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695D" w:rsidRPr="0038779F" w:rsidRDefault="00DF37FC" w:rsidP="0027695D">
      <w:pPr>
        <w:widowControl w:val="0"/>
        <w:ind w:left="3424" w:hanging="11"/>
        <w:jc w:val="right"/>
        <w:rPr>
          <w:b/>
          <w:sz w:val="24"/>
          <w:szCs w:val="24"/>
        </w:rPr>
      </w:pPr>
      <w:r w:rsidRPr="0038779F">
        <w:rPr>
          <w:b/>
          <w:sz w:val="24"/>
          <w:szCs w:val="24"/>
        </w:rPr>
        <w:t>«УТВЕРЖДАЮ»</w:t>
      </w:r>
    </w:p>
    <w:p w:rsidR="0027695D" w:rsidRPr="0038779F" w:rsidRDefault="0088105E" w:rsidP="0027695D">
      <w:pPr>
        <w:widowControl w:val="0"/>
        <w:spacing w:line="276" w:lineRule="auto"/>
        <w:ind w:firstLine="567"/>
        <w:jc w:val="right"/>
        <w:rPr>
          <w:sz w:val="24"/>
          <w:szCs w:val="24"/>
        </w:rPr>
      </w:pPr>
      <w:r>
        <w:rPr>
          <w:sz w:val="24"/>
          <w:szCs w:val="24"/>
        </w:rPr>
        <w:t>Д</w:t>
      </w:r>
      <w:r w:rsidR="004E3D24">
        <w:rPr>
          <w:sz w:val="24"/>
          <w:szCs w:val="24"/>
        </w:rPr>
        <w:t xml:space="preserve">иректор филиала </w:t>
      </w:r>
      <w:r w:rsidR="00DF37FC" w:rsidRPr="0038779F">
        <w:rPr>
          <w:sz w:val="24"/>
          <w:szCs w:val="24"/>
        </w:rPr>
        <w:t xml:space="preserve">АО «ИЭСК» </w:t>
      </w:r>
    </w:p>
    <w:p w:rsidR="0027695D" w:rsidRPr="0038779F" w:rsidRDefault="00DF37FC" w:rsidP="0027695D">
      <w:pPr>
        <w:widowControl w:val="0"/>
        <w:spacing w:line="276" w:lineRule="auto"/>
        <w:ind w:firstLine="567"/>
        <w:jc w:val="right"/>
        <w:rPr>
          <w:b/>
          <w:sz w:val="24"/>
          <w:szCs w:val="24"/>
        </w:rPr>
      </w:pPr>
      <w:r w:rsidRPr="0038779F">
        <w:rPr>
          <w:sz w:val="24"/>
          <w:szCs w:val="24"/>
        </w:rPr>
        <w:t>«Южные электрические сети»</w:t>
      </w:r>
    </w:p>
    <w:p w:rsidR="0027695D" w:rsidRPr="0038779F" w:rsidRDefault="0027695D" w:rsidP="0027695D">
      <w:pPr>
        <w:widowControl w:val="0"/>
        <w:ind w:firstLine="567"/>
        <w:jc w:val="right"/>
        <w:rPr>
          <w:b/>
          <w:sz w:val="24"/>
          <w:szCs w:val="24"/>
        </w:rPr>
      </w:pPr>
    </w:p>
    <w:p w:rsidR="0027695D" w:rsidRPr="0038779F" w:rsidRDefault="00F103D0" w:rsidP="00F103D0">
      <w:pPr>
        <w:widowControl w:val="0"/>
        <w:tabs>
          <w:tab w:val="left" w:pos="2062"/>
          <w:tab w:val="right" w:pos="9356"/>
        </w:tabs>
        <w:ind w:firstLine="567"/>
        <w:rPr>
          <w:b/>
          <w:sz w:val="24"/>
          <w:szCs w:val="24"/>
        </w:rPr>
      </w:pPr>
      <w:r>
        <w:rPr>
          <w:b/>
          <w:sz w:val="24"/>
          <w:szCs w:val="24"/>
        </w:rPr>
        <w:tab/>
      </w:r>
      <w:r>
        <w:rPr>
          <w:b/>
          <w:sz w:val="24"/>
          <w:szCs w:val="24"/>
        </w:rPr>
        <w:tab/>
      </w:r>
      <w:r w:rsidR="00DF37FC" w:rsidRPr="0038779F">
        <w:rPr>
          <w:b/>
          <w:sz w:val="24"/>
          <w:szCs w:val="24"/>
        </w:rPr>
        <w:t xml:space="preserve">_________________ </w:t>
      </w:r>
      <w:r w:rsidR="0088105E">
        <w:rPr>
          <w:b/>
          <w:sz w:val="24"/>
          <w:szCs w:val="24"/>
        </w:rPr>
        <w:t>А.</w:t>
      </w:r>
      <w:r w:rsidR="00395EB9">
        <w:rPr>
          <w:b/>
          <w:sz w:val="24"/>
          <w:szCs w:val="24"/>
        </w:rPr>
        <w:t>В</w:t>
      </w:r>
      <w:r w:rsidR="0088105E">
        <w:rPr>
          <w:b/>
          <w:sz w:val="24"/>
          <w:szCs w:val="24"/>
        </w:rPr>
        <w:t xml:space="preserve">. </w:t>
      </w:r>
      <w:r w:rsidR="004E6FD9">
        <w:rPr>
          <w:b/>
          <w:sz w:val="24"/>
          <w:szCs w:val="24"/>
        </w:rPr>
        <w:t>Потапов</w:t>
      </w:r>
    </w:p>
    <w:p w:rsidR="0027695D" w:rsidRPr="0038779F" w:rsidRDefault="0027695D" w:rsidP="0027695D">
      <w:pPr>
        <w:widowControl w:val="0"/>
        <w:rPr>
          <w:b/>
          <w:sz w:val="24"/>
          <w:szCs w:val="24"/>
        </w:rPr>
      </w:pPr>
    </w:p>
    <w:p w:rsidR="0027695D" w:rsidRPr="005530F8" w:rsidRDefault="00DF37FC" w:rsidP="0027695D">
      <w:pPr>
        <w:widowControl w:val="0"/>
        <w:ind w:firstLine="567"/>
        <w:jc w:val="right"/>
        <w:rPr>
          <w:sz w:val="24"/>
          <w:szCs w:val="24"/>
        </w:rPr>
      </w:pPr>
      <w:r w:rsidRPr="005530F8">
        <w:rPr>
          <w:b/>
          <w:sz w:val="24"/>
          <w:szCs w:val="24"/>
        </w:rPr>
        <w:t xml:space="preserve">                           </w:t>
      </w:r>
      <w:r w:rsidRPr="005530F8">
        <w:rPr>
          <w:sz w:val="24"/>
          <w:szCs w:val="24"/>
        </w:rPr>
        <w:t>«</w:t>
      </w:r>
      <w:r w:rsidR="00DB2714" w:rsidRPr="005530F8">
        <w:rPr>
          <w:sz w:val="24"/>
          <w:szCs w:val="24"/>
        </w:rPr>
        <w:t>__</w:t>
      </w:r>
      <w:r w:rsidR="00A92818" w:rsidRPr="005530F8">
        <w:rPr>
          <w:sz w:val="24"/>
          <w:szCs w:val="24"/>
        </w:rPr>
        <w:t xml:space="preserve"> </w:t>
      </w:r>
      <w:r w:rsidRPr="005530F8">
        <w:rPr>
          <w:sz w:val="24"/>
          <w:szCs w:val="24"/>
        </w:rPr>
        <w:t xml:space="preserve">» </w:t>
      </w:r>
      <w:r w:rsidR="00B430B1">
        <w:rPr>
          <w:sz w:val="24"/>
          <w:szCs w:val="24"/>
        </w:rPr>
        <w:t>___</w:t>
      </w:r>
      <w:r w:rsidR="00DB2714" w:rsidRPr="005530F8">
        <w:rPr>
          <w:sz w:val="24"/>
          <w:szCs w:val="24"/>
        </w:rPr>
        <w:t>________</w:t>
      </w:r>
      <w:r w:rsidRPr="005530F8">
        <w:rPr>
          <w:sz w:val="24"/>
          <w:szCs w:val="24"/>
        </w:rPr>
        <w:t>20</w:t>
      </w:r>
      <w:r w:rsidR="00C46A22" w:rsidRPr="005530F8">
        <w:rPr>
          <w:sz w:val="24"/>
          <w:szCs w:val="24"/>
        </w:rPr>
        <w:t>2</w:t>
      </w:r>
      <w:r w:rsidR="00862DC2">
        <w:rPr>
          <w:sz w:val="24"/>
          <w:szCs w:val="24"/>
        </w:rPr>
        <w:t>4</w:t>
      </w:r>
      <w:r w:rsidRPr="005530F8">
        <w:rPr>
          <w:sz w:val="24"/>
          <w:szCs w:val="24"/>
        </w:rPr>
        <w:t xml:space="preserve"> г.</w:t>
      </w:r>
    </w:p>
    <w:p w:rsidR="0027695D" w:rsidRPr="00553484" w:rsidRDefault="0027695D" w:rsidP="0027695D">
      <w:pPr>
        <w:widowControl w:val="0"/>
        <w:ind w:left="3424" w:hanging="11"/>
        <w:jc w:val="right"/>
        <w:rPr>
          <w:b/>
          <w:sz w:val="24"/>
          <w:szCs w:val="24"/>
        </w:rPr>
      </w:pPr>
    </w:p>
    <w:p w:rsidR="0027695D" w:rsidRDefault="0027695D" w:rsidP="0027695D"/>
    <w:p w:rsidR="0027695D" w:rsidRDefault="0027695D" w:rsidP="0027695D">
      <w:pPr>
        <w:rPr>
          <w:b/>
          <w:sz w:val="24"/>
          <w:szCs w:val="24"/>
        </w:rPr>
      </w:pPr>
    </w:p>
    <w:p w:rsidR="0027695D" w:rsidRDefault="00B430B1" w:rsidP="00B430B1">
      <w:pPr>
        <w:tabs>
          <w:tab w:val="left" w:pos="8277"/>
        </w:tabs>
        <w:rPr>
          <w:b/>
          <w:sz w:val="24"/>
          <w:szCs w:val="24"/>
        </w:rPr>
      </w:pPr>
      <w:r>
        <w:rPr>
          <w:b/>
          <w:sz w:val="24"/>
          <w:szCs w:val="24"/>
        </w:rPr>
        <w:tab/>
      </w:r>
    </w:p>
    <w:p w:rsidR="0027695D" w:rsidRDefault="0027695D" w:rsidP="0027695D">
      <w:pPr>
        <w:rPr>
          <w:b/>
          <w:sz w:val="24"/>
          <w:szCs w:val="24"/>
        </w:rPr>
      </w:pPr>
    </w:p>
    <w:p w:rsidR="0027695D" w:rsidRDefault="0027695D" w:rsidP="0027695D">
      <w:pPr>
        <w:rPr>
          <w:b/>
          <w:sz w:val="24"/>
          <w:szCs w:val="24"/>
        </w:rPr>
      </w:pPr>
    </w:p>
    <w:p w:rsidR="0027695D" w:rsidRDefault="0027695D" w:rsidP="0027695D">
      <w:pPr>
        <w:rPr>
          <w:b/>
          <w:sz w:val="24"/>
          <w:szCs w:val="24"/>
        </w:rPr>
      </w:pPr>
    </w:p>
    <w:p w:rsidR="0027695D" w:rsidRDefault="0027695D" w:rsidP="0027695D">
      <w:pPr>
        <w:rPr>
          <w:b/>
          <w:sz w:val="24"/>
          <w:szCs w:val="24"/>
        </w:rPr>
      </w:pPr>
    </w:p>
    <w:p w:rsidR="0027695D" w:rsidRDefault="0027695D" w:rsidP="0027695D"/>
    <w:p w:rsidR="003520C7" w:rsidRPr="00553484" w:rsidRDefault="003520C7" w:rsidP="003520C7">
      <w:pPr>
        <w:widowControl w:val="0"/>
        <w:ind w:firstLine="567"/>
        <w:jc w:val="center"/>
        <w:outlineLvl w:val="0"/>
        <w:rPr>
          <w:b/>
          <w:sz w:val="24"/>
          <w:szCs w:val="24"/>
        </w:rPr>
      </w:pPr>
      <w:bookmarkStart w:id="0" w:name="_Toc96066116"/>
      <w:r w:rsidRPr="00553484">
        <w:rPr>
          <w:b/>
          <w:sz w:val="24"/>
          <w:szCs w:val="24"/>
        </w:rPr>
        <w:t>ДОКУМЕНТАЦИЯ ПО ЗАПРОСУ ПРЕДЛОЖЕНИЙ</w:t>
      </w:r>
      <w:bookmarkEnd w:id="0"/>
    </w:p>
    <w:p w:rsidR="003520C7" w:rsidRDefault="003520C7" w:rsidP="003520C7">
      <w:pPr>
        <w:pStyle w:val="af"/>
        <w:ind w:left="0"/>
        <w:jc w:val="center"/>
      </w:pPr>
    </w:p>
    <w:p w:rsidR="003520C7" w:rsidRPr="00504AC9" w:rsidRDefault="003520C7" w:rsidP="003520C7">
      <w:pPr>
        <w:widowControl w:val="0"/>
        <w:ind w:firstLine="680"/>
        <w:jc w:val="center"/>
        <w:rPr>
          <w:b/>
          <w:sz w:val="24"/>
          <w:szCs w:val="24"/>
        </w:rPr>
      </w:pPr>
      <w:r w:rsidRPr="00504AC9">
        <w:rPr>
          <w:b/>
          <w:sz w:val="24"/>
          <w:szCs w:val="24"/>
        </w:rPr>
        <w:t>на право заключения договора</w:t>
      </w:r>
    </w:p>
    <w:p w:rsidR="003520C7" w:rsidRDefault="003520C7" w:rsidP="003520C7">
      <w:pPr>
        <w:widowControl w:val="0"/>
        <w:ind w:firstLine="680"/>
        <w:jc w:val="center"/>
        <w:rPr>
          <w:b/>
          <w:sz w:val="24"/>
          <w:szCs w:val="24"/>
        </w:rPr>
      </w:pPr>
      <w:r w:rsidRPr="00504AC9">
        <w:rPr>
          <w:b/>
          <w:sz w:val="24"/>
          <w:szCs w:val="24"/>
        </w:rPr>
        <w:t>на выполнение капитального ремонта по титулу:</w:t>
      </w:r>
    </w:p>
    <w:p w:rsidR="003520C7" w:rsidRDefault="003520C7" w:rsidP="003520C7">
      <w:pPr>
        <w:widowControl w:val="0"/>
        <w:ind w:firstLine="680"/>
        <w:jc w:val="center"/>
        <w:rPr>
          <w:b/>
          <w:sz w:val="24"/>
          <w:szCs w:val="24"/>
        </w:rPr>
      </w:pPr>
    </w:p>
    <w:p w:rsidR="003520C7" w:rsidRDefault="003520C7" w:rsidP="003520C7">
      <w:pPr>
        <w:spacing w:line="276" w:lineRule="auto"/>
        <w:ind w:left="213"/>
        <w:jc w:val="center"/>
        <w:rPr>
          <w:sz w:val="28"/>
          <w:szCs w:val="28"/>
        </w:rPr>
      </w:pPr>
      <w:r w:rsidRPr="00910604">
        <w:rPr>
          <w:sz w:val="28"/>
          <w:szCs w:val="28"/>
        </w:rPr>
        <w:t xml:space="preserve"> «</w:t>
      </w:r>
      <w:r w:rsidRPr="003520C7">
        <w:rPr>
          <w:sz w:val="28"/>
          <w:szCs w:val="28"/>
        </w:rPr>
        <w:t xml:space="preserve">Выполнение работ по капитальному ремонту трансформатора </w:t>
      </w:r>
    </w:p>
    <w:p w:rsidR="003520C7" w:rsidRDefault="003520C7" w:rsidP="003520C7">
      <w:pPr>
        <w:spacing w:line="276" w:lineRule="auto"/>
        <w:ind w:left="213"/>
        <w:jc w:val="center"/>
        <w:rPr>
          <w:sz w:val="28"/>
          <w:szCs w:val="28"/>
        </w:rPr>
      </w:pPr>
      <w:r>
        <w:rPr>
          <w:sz w:val="28"/>
          <w:szCs w:val="28"/>
        </w:rPr>
        <w:t xml:space="preserve">Т-2 </w:t>
      </w:r>
      <w:r w:rsidRPr="003520C7">
        <w:rPr>
          <w:sz w:val="28"/>
          <w:szCs w:val="28"/>
        </w:rPr>
        <w:t>ПС Луговая</w:t>
      </w:r>
      <w:r w:rsidRPr="00910604">
        <w:rPr>
          <w:sz w:val="28"/>
          <w:szCs w:val="28"/>
        </w:rPr>
        <w:t>»</w:t>
      </w:r>
    </w:p>
    <w:p w:rsidR="003520C7" w:rsidRPr="00910604" w:rsidRDefault="003520C7" w:rsidP="003520C7">
      <w:pPr>
        <w:spacing w:line="276" w:lineRule="auto"/>
        <w:ind w:left="213"/>
        <w:jc w:val="center"/>
        <w:rPr>
          <w:sz w:val="28"/>
          <w:szCs w:val="28"/>
        </w:rPr>
      </w:pPr>
    </w:p>
    <w:p w:rsidR="003520C7" w:rsidRPr="00920FB3" w:rsidRDefault="003E31CB" w:rsidP="003520C7">
      <w:pPr>
        <w:jc w:val="center"/>
        <w:rPr>
          <w:b/>
          <w:sz w:val="24"/>
          <w:szCs w:val="24"/>
        </w:rPr>
      </w:pPr>
      <w:r>
        <w:rPr>
          <w:b/>
          <w:sz w:val="24"/>
          <w:szCs w:val="24"/>
        </w:rPr>
        <w:t xml:space="preserve">для нужд филиала </w:t>
      </w:r>
      <w:r w:rsidR="003520C7" w:rsidRPr="00920FB3">
        <w:rPr>
          <w:b/>
          <w:sz w:val="24"/>
          <w:szCs w:val="24"/>
        </w:rPr>
        <w:t>АО «ИЭСК» «Южные электрические сети</w:t>
      </w:r>
      <w:r w:rsidR="003520C7">
        <w:rPr>
          <w:b/>
          <w:sz w:val="24"/>
          <w:szCs w:val="24"/>
        </w:rPr>
        <w:t>»</w:t>
      </w:r>
    </w:p>
    <w:p w:rsidR="0027695D" w:rsidRDefault="0027695D"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FB5AD5" w:rsidRDefault="00FB5AD5" w:rsidP="0027695D">
      <w:pPr>
        <w:widowControl w:val="0"/>
        <w:jc w:val="both"/>
        <w:rPr>
          <w:b/>
          <w:color w:val="0000FF"/>
          <w:sz w:val="24"/>
          <w:szCs w:val="24"/>
        </w:rPr>
      </w:pPr>
    </w:p>
    <w:p w:rsidR="00FB5AD5" w:rsidRDefault="00FB5AD5" w:rsidP="0027695D">
      <w:pPr>
        <w:widowControl w:val="0"/>
        <w:jc w:val="both"/>
        <w:rPr>
          <w:b/>
          <w:color w:val="0000FF"/>
          <w:sz w:val="24"/>
          <w:szCs w:val="24"/>
        </w:rPr>
      </w:pPr>
    </w:p>
    <w:p w:rsidR="00FB5AD5" w:rsidRDefault="00FB5AD5" w:rsidP="0027695D">
      <w:pPr>
        <w:widowControl w:val="0"/>
        <w:jc w:val="both"/>
        <w:rPr>
          <w:b/>
          <w:color w:val="0000FF"/>
          <w:sz w:val="24"/>
          <w:szCs w:val="24"/>
        </w:rPr>
      </w:pPr>
    </w:p>
    <w:p w:rsidR="00FB5AD5" w:rsidRDefault="00FB5AD5" w:rsidP="0027695D">
      <w:pPr>
        <w:widowControl w:val="0"/>
        <w:jc w:val="both"/>
        <w:rPr>
          <w:b/>
          <w:color w:val="0000FF"/>
          <w:sz w:val="24"/>
          <w:szCs w:val="24"/>
        </w:rPr>
      </w:pPr>
    </w:p>
    <w:p w:rsidR="00FB5AD5" w:rsidRDefault="00FB5AD5"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27695D" w:rsidRDefault="0027695D" w:rsidP="0027695D">
      <w:pPr>
        <w:widowControl w:val="0"/>
        <w:jc w:val="both"/>
        <w:rPr>
          <w:b/>
          <w:color w:val="0000FF"/>
          <w:sz w:val="24"/>
          <w:szCs w:val="24"/>
        </w:rPr>
      </w:pPr>
    </w:p>
    <w:p w:rsidR="0027695D" w:rsidRPr="00D50ABD" w:rsidRDefault="0027695D" w:rsidP="0027695D">
      <w:pPr>
        <w:widowControl w:val="0"/>
        <w:jc w:val="both"/>
        <w:rPr>
          <w:b/>
          <w:sz w:val="23"/>
          <w:szCs w:val="23"/>
        </w:rPr>
      </w:pPr>
    </w:p>
    <w:p w:rsidR="0027695D" w:rsidRPr="00216292" w:rsidRDefault="00DF37FC" w:rsidP="0027695D">
      <w:pPr>
        <w:widowControl w:val="0"/>
        <w:jc w:val="center"/>
        <w:rPr>
          <w:b/>
          <w:sz w:val="24"/>
          <w:szCs w:val="24"/>
        </w:rPr>
      </w:pPr>
      <w:r w:rsidRPr="00216292">
        <w:rPr>
          <w:b/>
          <w:sz w:val="24"/>
          <w:szCs w:val="24"/>
        </w:rPr>
        <w:t>г. Иркутск 20</w:t>
      </w:r>
      <w:r w:rsidR="00711AD3" w:rsidRPr="00C9361B">
        <w:rPr>
          <w:b/>
          <w:sz w:val="24"/>
          <w:szCs w:val="24"/>
        </w:rPr>
        <w:t>2</w:t>
      </w:r>
      <w:r w:rsidR="00862DC2">
        <w:rPr>
          <w:b/>
          <w:sz w:val="24"/>
          <w:szCs w:val="24"/>
        </w:rPr>
        <w:t>4</w:t>
      </w:r>
      <w:r w:rsidRPr="00216292">
        <w:rPr>
          <w:b/>
          <w:sz w:val="24"/>
          <w:szCs w:val="24"/>
        </w:rPr>
        <w:t>г.</w:t>
      </w:r>
    </w:p>
    <w:sdt>
      <w:sdtPr>
        <w:rPr>
          <w:rFonts w:ascii="Times New Roman" w:eastAsia="Times New Roman" w:hAnsi="Times New Roman" w:cs="Times New Roman"/>
          <w:b w:val="0"/>
          <w:bCs w:val="0"/>
          <w:color w:val="auto"/>
          <w:sz w:val="20"/>
          <w:szCs w:val="20"/>
        </w:rPr>
        <w:id w:val="571938348"/>
        <w:docPartObj>
          <w:docPartGallery w:val="Table of Contents"/>
          <w:docPartUnique/>
        </w:docPartObj>
      </w:sdtPr>
      <w:sdtEndPr/>
      <w:sdtContent>
        <w:p w:rsidR="0027695D" w:rsidRDefault="00DF37FC" w:rsidP="0027695D">
          <w:pPr>
            <w:pStyle w:val="afff8"/>
          </w:pPr>
          <w:r>
            <w:t>Оглавление</w:t>
          </w:r>
        </w:p>
        <w:p w:rsidR="00D4488A" w:rsidRDefault="00F2358C">
          <w:pPr>
            <w:pStyle w:val="12"/>
            <w:rPr>
              <w:rFonts w:asciiTheme="minorHAnsi" w:eastAsiaTheme="minorEastAsia" w:hAnsiTheme="minorHAnsi" w:cstheme="minorBidi"/>
              <w:b w:val="0"/>
              <w:sz w:val="22"/>
              <w:szCs w:val="22"/>
            </w:rPr>
          </w:pPr>
          <w:r>
            <w:fldChar w:fldCharType="begin"/>
          </w:r>
          <w:r w:rsidR="00DF37FC">
            <w:instrText xml:space="preserve"> TOC \o "1-3" \h \z \u </w:instrText>
          </w:r>
          <w:r>
            <w:fldChar w:fldCharType="separate"/>
          </w:r>
          <w:hyperlink w:anchor="_Toc96066116" w:history="1">
            <w:r w:rsidR="00D4488A" w:rsidRPr="006F688F">
              <w:rPr>
                <w:rStyle w:val="ad"/>
              </w:rPr>
              <w:t>ДОКУМЕНТАЦИЯ ПО ЗАПРОСУ ПРЕДЛОЖЕНИЙ</w:t>
            </w:r>
            <w:r w:rsidR="00D4488A">
              <w:rPr>
                <w:webHidden/>
              </w:rPr>
              <w:tab/>
            </w:r>
            <w:r w:rsidR="00D4488A">
              <w:rPr>
                <w:webHidden/>
              </w:rPr>
              <w:fldChar w:fldCharType="begin"/>
            </w:r>
            <w:r w:rsidR="00D4488A">
              <w:rPr>
                <w:webHidden/>
              </w:rPr>
              <w:instrText xml:space="preserve"> PAGEREF _Toc96066116 \h </w:instrText>
            </w:r>
            <w:r w:rsidR="00D4488A">
              <w:rPr>
                <w:webHidden/>
              </w:rPr>
            </w:r>
            <w:r w:rsidR="00D4488A">
              <w:rPr>
                <w:webHidden/>
              </w:rPr>
              <w:fldChar w:fldCharType="separate"/>
            </w:r>
            <w:r w:rsidR="00284A73">
              <w:rPr>
                <w:webHidden/>
              </w:rPr>
              <w:t>1</w:t>
            </w:r>
            <w:r w:rsidR="00D4488A">
              <w:rPr>
                <w:webHidden/>
              </w:rPr>
              <w:fldChar w:fldCharType="end"/>
            </w:r>
          </w:hyperlink>
        </w:p>
        <w:p w:rsidR="00D4488A" w:rsidRDefault="000754CA">
          <w:pPr>
            <w:pStyle w:val="12"/>
            <w:rPr>
              <w:rFonts w:asciiTheme="minorHAnsi" w:eastAsiaTheme="minorEastAsia" w:hAnsiTheme="minorHAnsi" w:cstheme="minorBidi"/>
              <w:b w:val="0"/>
              <w:sz w:val="22"/>
              <w:szCs w:val="22"/>
            </w:rPr>
          </w:pPr>
          <w:hyperlink w:anchor="_Toc96066117" w:history="1">
            <w:r w:rsidR="00D4488A" w:rsidRPr="006F688F">
              <w:rPr>
                <w:rStyle w:val="ad"/>
              </w:rPr>
              <w:t>1. ОБЩИЕ ПОЛОЖЕНИЯ</w:t>
            </w:r>
            <w:r w:rsidR="00D4488A">
              <w:rPr>
                <w:webHidden/>
              </w:rPr>
              <w:tab/>
            </w:r>
            <w:r w:rsidR="00427053">
              <w:rPr>
                <w:webHidden/>
              </w:rPr>
              <w:t>3</w:t>
            </w:r>
          </w:hyperlink>
        </w:p>
        <w:p w:rsidR="00D4488A" w:rsidRDefault="000754CA">
          <w:pPr>
            <w:pStyle w:val="12"/>
            <w:rPr>
              <w:rFonts w:asciiTheme="minorHAnsi" w:eastAsiaTheme="minorEastAsia" w:hAnsiTheme="minorHAnsi" w:cstheme="minorBidi"/>
              <w:b w:val="0"/>
              <w:sz w:val="22"/>
              <w:szCs w:val="22"/>
            </w:rPr>
          </w:pPr>
          <w:hyperlink w:anchor="_Toc96066118" w:history="1">
            <w:r w:rsidR="00D4488A" w:rsidRPr="006F688F">
              <w:rPr>
                <w:rStyle w:val="ad"/>
              </w:rPr>
              <w:t>2. ИНФОРМАЦИОННАЯ КАРТА ЗАПРОСА ПРЕДЛОЖЕНИЙ</w:t>
            </w:r>
            <w:r w:rsidR="00D4488A">
              <w:rPr>
                <w:webHidden/>
              </w:rPr>
              <w:tab/>
            </w:r>
            <w:r w:rsidR="00427053">
              <w:rPr>
                <w:webHidden/>
              </w:rPr>
              <w:t>3</w:t>
            </w:r>
          </w:hyperlink>
        </w:p>
        <w:p w:rsidR="00D4488A" w:rsidRDefault="000754CA">
          <w:pPr>
            <w:pStyle w:val="12"/>
            <w:rPr>
              <w:rFonts w:asciiTheme="minorHAnsi" w:eastAsiaTheme="minorEastAsia" w:hAnsiTheme="minorHAnsi" w:cstheme="minorBidi"/>
              <w:b w:val="0"/>
              <w:sz w:val="22"/>
              <w:szCs w:val="22"/>
            </w:rPr>
          </w:pPr>
          <w:hyperlink w:anchor="_Toc96066119" w:history="1">
            <w:r w:rsidR="00D4488A" w:rsidRPr="006F688F">
              <w:rPr>
                <w:rStyle w:val="ad"/>
              </w:rPr>
              <w:t>3. ПРОЕКТ ДОГОВОРА</w:t>
            </w:r>
            <w:r w:rsidR="00D4488A">
              <w:rPr>
                <w:webHidden/>
              </w:rPr>
              <w:tab/>
            </w:r>
            <w:r w:rsidR="00D4488A">
              <w:rPr>
                <w:webHidden/>
              </w:rPr>
              <w:fldChar w:fldCharType="begin"/>
            </w:r>
            <w:r w:rsidR="00D4488A">
              <w:rPr>
                <w:webHidden/>
              </w:rPr>
              <w:instrText xml:space="preserve"> PAGEREF _Toc96066119 \h </w:instrText>
            </w:r>
            <w:r w:rsidR="00D4488A">
              <w:rPr>
                <w:webHidden/>
              </w:rPr>
            </w:r>
            <w:r w:rsidR="00D4488A">
              <w:rPr>
                <w:webHidden/>
              </w:rPr>
              <w:fldChar w:fldCharType="separate"/>
            </w:r>
            <w:r w:rsidR="00284A73">
              <w:rPr>
                <w:webHidden/>
              </w:rPr>
              <w:t>12</w:t>
            </w:r>
            <w:r w:rsidR="00D4488A">
              <w:rPr>
                <w:webHidden/>
              </w:rPr>
              <w:fldChar w:fldCharType="end"/>
            </w:r>
          </w:hyperlink>
        </w:p>
        <w:p w:rsidR="00D4488A" w:rsidRDefault="000754CA">
          <w:pPr>
            <w:pStyle w:val="12"/>
            <w:rPr>
              <w:rFonts w:asciiTheme="minorHAnsi" w:eastAsiaTheme="minorEastAsia" w:hAnsiTheme="minorHAnsi" w:cstheme="minorBidi"/>
              <w:b w:val="0"/>
              <w:sz w:val="22"/>
              <w:szCs w:val="22"/>
            </w:rPr>
          </w:pPr>
          <w:hyperlink w:anchor="_Toc96066144" w:history="1">
            <w:r w:rsidR="00D4488A" w:rsidRPr="006F688F">
              <w:rPr>
                <w:rStyle w:val="ad"/>
              </w:rPr>
              <w:t>4. ПОРЯДОК ПРОВЕДЕНИЯ ЗАПРОСА ПРЕДЛОЖЕНИЯ.</w:t>
            </w:r>
            <w:r w:rsidR="00D4488A">
              <w:rPr>
                <w:webHidden/>
              </w:rPr>
              <w:tab/>
            </w:r>
            <w:r w:rsidR="00D4488A">
              <w:rPr>
                <w:webHidden/>
              </w:rPr>
              <w:fldChar w:fldCharType="begin"/>
            </w:r>
            <w:r w:rsidR="00D4488A">
              <w:rPr>
                <w:webHidden/>
              </w:rPr>
              <w:instrText xml:space="preserve"> PAGEREF _Toc96066144 \h </w:instrText>
            </w:r>
            <w:r w:rsidR="00D4488A">
              <w:rPr>
                <w:webHidden/>
              </w:rPr>
            </w:r>
            <w:r w:rsidR="00D4488A">
              <w:rPr>
                <w:webHidden/>
              </w:rPr>
              <w:fldChar w:fldCharType="separate"/>
            </w:r>
            <w:r w:rsidR="00284A73">
              <w:rPr>
                <w:webHidden/>
              </w:rPr>
              <w:t>57</w:t>
            </w:r>
            <w:r w:rsidR="00D4488A">
              <w:rPr>
                <w:webHidden/>
              </w:rPr>
              <w:fldChar w:fldCharType="end"/>
            </w:r>
          </w:hyperlink>
        </w:p>
        <w:p w:rsidR="00D4488A" w:rsidRDefault="000754CA">
          <w:pPr>
            <w:pStyle w:val="12"/>
            <w:rPr>
              <w:rFonts w:asciiTheme="minorHAnsi" w:eastAsiaTheme="minorEastAsia" w:hAnsiTheme="minorHAnsi" w:cstheme="minorBidi"/>
              <w:b w:val="0"/>
              <w:sz w:val="22"/>
              <w:szCs w:val="22"/>
            </w:rPr>
          </w:pPr>
          <w:hyperlink w:anchor="_Toc96066146" w:history="1">
            <w:r w:rsidR="00D4488A" w:rsidRPr="006F688F">
              <w:rPr>
                <w:rStyle w:val="ad"/>
              </w:rPr>
              <w:t>5. ОБРАЗЦЫ ОСНОВНЫХ ФОРМ ДОКУМЕНТОВ, ВКЛЮЧАЕМЫХ В ЗАЯВКУ</w:t>
            </w:r>
            <w:r w:rsidR="00D4488A">
              <w:rPr>
                <w:webHidden/>
              </w:rPr>
              <w:tab/>
            </w:r>
            <w:r w:rsidR="00427053">
              <w:rPr>
                <w:webHidden/>
              </w:rPr>
              <w:t>6</w:t>
            </w:r>
          </w:hyperlink>
          <w:r w:rsidR="00B430B1">
            <w:t>3</w:t>
          </w:r>
        </w:p>
        <w:p w:rsidR="00D4488A" w:rsidRDefault="000754CA" w:rsidP="004E6FD9">
          <w:pPr>
            <w:pStyle w:val="2d"/>
            <w:rPr>
              <w:rFonts w:asciiTheme="minorHAnsi" w:eastAsiaTheme="minorEastAsia" w:hAnsiTheme="minorHAnsi" w:cstheme="minorBidi"/>
              <w:sz w:val="22"/>
              <w:szCs w:val="22"/>
            </w:rPr>
          </w:pPr>
          <w:hyperlink w:anchor="_Toc96066147" w:history="1">
            <w:r w:rsidR="00D4488A" w:rsidRPr="004E6FD9">
              <w:rPr>
                <w:rStyle w:val="ad"/>
                <w:bCs/>
                <w:iCs/>
              </w:rPr>
              <w:t>5.1</w:t>
            </w:r>
            <w:r w:rsidR="004E6FD9">
              <w:rPr>
                <w:rStyle w:val="ad"/>
                <w:bCs/>
                <w:iCs/>
              </w:rPr>
              <w:t>.</w:t>
            </w:r>
            <w:r w:rsidR="00D4488A" w:rsidRPr="004E6FD9">
              <w:rPr>
                <w:rFonts w:asciiTheme="minorHAnsi" w:eastAsiaTheme="minorEastAsia" w:hAnsiTheme="minorHAnsi" w:cstheme="minorBidi"/>
                <w:sz w:val="22"/>
                <w:szCs w:val="22"/>
              </w:rPr>
              <w:tab/>
            </w:r>
            <w:r w:rsidR="00D4488A" w:rsidRPr="004E6FD9">
              <w:rPr>
                <w:rStyle w:val="ad"/>
                <w:bCs/>
                <w:iCs/>
              </w:rPr>
              <w:t>Письмо о подаче оферты (форма 1)</w:t>
            </w:r>
            <w:r w:rsidR="00D4488A">
              <w:rPr>
                <w:webHidden/>
              </w:rPr>
              <w:tab/>
            </w:r>
            <w:r w:rsidR="00427053">
              <w:rPr>
                <w:webHidden/>
              </w:rPr>
              <w:t>6</w:t>
            </w:r>
          </w:hyperlink>
          <w:r w:rsidR="00B430B1">
            <w:t>3</w:t>
          </w:r>
        </w:p>
        <w:p w:rsidR="00D4488A" w:rsidRDefault="000754CA" w:rsidP="004E6FD9">
          <w:pPr>
            <w:pStyle w:val="2d"/>
            <w:rPr>
              <w:rFonts w:asciiTheme="minorHAnsi" w:eastAsiaTheme="minorEastAsia" w:hAnsiTheme="minorHAnsi" w:cstheme="minorBidi"/>
              <w:sz w:val="22"/>
              <w:szCs w:val="22"/>
            </w:rPr>
          </w:pPr>
          <w:hyperlink w:anchor="_Toc96066148" w:history="1">
            <w:r w:rsidR="00D4488A" w:rsidRPr="004E6FD9">
              <w:rPr>
                <w:rStyle w:val="ad"/>
                <w:bCs/>
                <w:iCs/>
              </w:rPr>
              <w:t>5.2.</w:t>
            </w:r>
            <w:r w:rsidR="00D4488A" w:rsidRPr="004E6FD9">
              <w:rPr>
                <w:rFonts w:asciiTheme="minorHAnsi" w:eastAsiaTheme="minorEastAsia" w:hAnsiTheme="minorHAnsi" w:cstheme="minorBidi"/>
                <w:sz w:val="22"/>
                <w:szCs w:val="22"/>
              </w:rPr>
              <w:tab/>
            </w:r>
            <w:r w:rsidR="00D4488A" w:rsidRPr="004E6FD9">
              <w:rPr>
                <w:rStyle w:val="ad"/>
                <w:bCs/>
                <w:iCs/>
              </w:rPr>
              <w:t>Анкета Участника запроса предложений (форма 2)</w:t>
            </w:r>
            <w:r w:rsidR="00D4488A">
              <w:rPr>
                <w:webHidden/>
              </w:rPr>
              <w:tab/>
            </w:r>
            <w:r w:rsidR="00D4488A">
              <w:rPr>
                <w:webHidden/>
              </w:rPr>
              <w:fldChar w:fldCharType="begin"/>
            </w:r>
            <w:r w:rsidR="00D4488A">
              <w:rPr>
                <w:webHidden/>
              </w:rPr>
              <w:instrText xml:space="preserve"> PAGEREF _Toc96066148 \h </w:instrText>
            </w:r>
            <w:r w:rsidR="00D4488A">
              <w:rPr>
                <w:webHidden/>
              </w:rPr>
            </w:r>
            <w:r w:rsidR="00D4488A">
              <w:rPr>
                <w:webHidden/>
              </w:rPr>
              <w:fldChar w:fldCharType="separate"/>
            </w:r>
            <w:r w:rsidR="00284A73">
              <w:rPr>
                <w:webHidden/>
              </w:rPr>
              <w:t>70</w:t>
            </w:r>
            <w:r w:rsidR="00D4488A">
              <w:rPr>
                <w:webHidden/>
              </w:rPr>
              <w:fldChar w:fldCharType="end"/>
            </w:r>
          </w:hyperlink>
        </w:p>
        <w:p w:rsidR="00D4488A" w:rsidRDefault="000754CA" w:rsidP="004E6FD9">
          <w:pPr>
            <w:pStyle w:val="2d"/>
            <w:rPr>
              <w:rFonts w:asciiTheme="minorHAnsi" w:eastAsiaTheme="minorEastAsia" w:hAnsiTheme="minorHAnsi" w:cstheme="minorBidi"/>
              <w:sz w:val="22"/>
              <w:szCs w:val="22"/>
            </w:rPr>
          </w:pPr>
          <w:hyperlink w:anchor="_Toc96066149" w:history="1">
            <w:r w:rsidR="00D4488A" w:rsidRPr="006F688F">
              <w:rPr>
                <w:rStyle w:val="ad"/>
              </w:rPr>
              <w:t>5.3. Справка о перечне и годовых объемах выполнения подобных договоров (форма 3)</w:t>
            </w:r>
            <w:r w:rsidR="00D4488A">
              <w:rPr>
                <w:webHidden/>
              </w:rPr>
              <w:tab/>
            </w:r>
            <w:r w:rsidR="00D4488A">
              <w:rPr>
                <w:webHidden/>
              </w:rPr>
              <w:fldChar w:fldCharType="begin"/>
            </w:r>
            <w:r w:rsidR="00D4488A">
              <w:rPr>
                <w:webHidden/>
              </w:rPr>
              <w:instrText xml:space="preserve"> PAGEREF _Toc96066149 \h </w:instrText>
            </w:r>
            <w:r w:rsidR="00D4488A">
              <w:rPr>
                <w:webHidden/>
              </w:rPr>
            </w:r>
            <w:r w:rsidR="00D4488A">
              <w:rPr>
                <w:webHidden/>
              </w:rPr>
              <w:fldChar w:fldCharType="separate"/>
            </w:r>
            <w:r w:rsidR="00284A73">
              <w:rPr>
                <w:webHidden/>
              </w:rPr>
              <w:t>74</w:t>
            </w:r>
            <w:r w:rsidR="00D4488A">
              <w:rPr>
                <w:webHidden/>
              </w:rPr>
              <w:fldChar w:fldCharType="end"/>
            </w:r>
          </w:hyperlink>
        </w:p>
        <w:p w:rsidR="00D4488A" w:rsidRDefault="000754CA" w:rsidP="004E6FD9">
          <w:pPr>
            <w:pStyle w:val="2d"/>
          </w:pPr>
          <w:hyperlink w:anchor="_Toc96066150" w:history="1">
            <w:r w:rsidR="00D4488A" w:rsidRPr="006F688F">
              <w:rPr>
                <w:rStyle w:val="ad"/>
              </w:rPr>
              <w:t>5.4.  Справка о материально-технических ресурсах (форма 4)</w:t>
            </w:r>
            <w:r w:rsidR="00D4488A">
              <w:rPr>
                <w:webHidden/>
              </w:rPr>
              <w:tab/>
            </w:r>
            <w:r w:rsidR="00D4488A">
              <w:rPr>
                <w:webHidden/>
              </w:rPr>
              <w:fldChar w:fldCharType="begin"/>
            </w:r>
            <w:r w:rsidR="00D4488A">
              <w:rPr>
                <w:webHidden/>
              </w:rPr>
              <w:instrText xml:space="preserve"> PAGEREF _Toc96066150 \h </w:instrText>
            </w:r>
            <w:r w:rsidR="00D4488A">
              <w:rPr>
                <w:webHidden/>
              </w:rPr>
            </w:r>
            <w:r w:rsidR="00D4488A">
              <w:rPr>
                <w:webHidden/>
              </w:rPr>
              <w:fldChar w:fldCharType="separate"/>
            </w:r>
            <w:r w:rsidR="00284A73">
              <w:rPr>
                <w:webHidden/>
              </w:rPr>
              <w:t>76</w:t>
            </w:r>
            <w:r w:rsidR="00D4488A">
              <w:rPr>
                <w:webHidden/>
              </w:rPr>
              <w:fldChar w:fldCharType="end"/>
            </w:r>
          </w:hyperlink>
        </w:p>
        <w:p w:rsidR="007E0C6E" w:rsidRPr="007E0C6E" w:rsidRDefault="007E0C6E" w:rsidP="007E0C6E">
          <w:pPr>
            <w:spacing w:line="360" w:lineRule="auto"/>
            <w:rPr>
              <w:rFonts w:eastAsiaTheme="minorEastAsia"/>
            </w:rPr>
          </w:pPr>
          <w:r>
            <w:rPr>
              <w:rFonts w:eastAsiaTheme="minorEastAsia"/>
            </w:rPr>
            <w:t>5.5</w:t>
          </w:r>
          <w:r w:rsidRPr="007E0C6E">
            <w:rPr>
              <w:rFonts w:eastAsiaTheme="minorEastAsia"/>
            </w:rPr>
            <w:t xml:space="preserve">.  Справка о </w:t>
          </w:r>
          <w:r>
            <w:rPr>
              <w:rFonts w:eastAsiaTheme="minorEastAsia"/>
            </w:rPr>
            <w:t>кадровых</w:t>
          </w:r>
          <w:r w:rsidRPr="007E0C6E">
            <w:rPr>
              <w:rFonts w:eastAsiaTheme="minorEastAsia"/>
            </w:rPr>
            <w:t xml:space="preserve"> ресурсах (форма </w:t>
          </w:r>
          <w:r>
            <w:rPr>
              <w:rFonts w:eastAsiaTheme="minorEastAsia"/>
            </w:rPr>
            <w:t>5</w:t>
          </w:r>
          <w:r w:rsidRPr="007E0C6E">
            <w:rPr>
              <w:rFonts w:eastAsiaTheme="minorEastAsia"/>
            </w:rPr>
            <w:t>)</w:t>
          </w:r>
          <w:r>
            <w:rPr>
              <w:rFonts w:eastAsiaTheme="minorEastAsia"/>
            </w:rPr>
            <w:t xml:space="preserve">                                                                                                          72</w:t>
          </w:r>
        </w:p>
        <w:p w:rsidR="00D4488A" w:rsidRDefault="000754CA" w:rsidP="004E6FD9">
          <w:pPr>
            <w:pStyle w:val="2d"/>
            <w:rPr>
              <w:rFonts w:asciiTheme="minorHAnsi" w:eastAsiaTheme="minorEastAsia" w:hAnsiTheme="minorHAnsi" w:cstheme="minorBidi"/>
              <w:sz w:val="22"/>
              <w:szCs w:val="22"/>
            </w:rPr>
          </w:pPr>
          <w:hyperlink w:anchor="_Toc96066151" w:history="1">
            <w:r w:rsidR="00D4488A" w:rsidRPr="006F688F">
              <w:rPr>
                <w:rStyle w:val="ad"/>
              </w:rPr>
              <w:t>5.6. Справка о наличии кредиторской задолженности и поручительств (форма 6)</w:t>
            </w:r>
            <w:r w:rsidR="00D4488A">
              <w:rPr>
                <w:webHidden/>
              </w:rPr>
              <w:tab/>
            </w:r>
            <w:r w:rsidR="00427053">
              <w:rPr>
                <w:webHidden/>
              </w:rPr>
              <w:t>7</w:t>
            </w:r>
            <w:r w:rsidR="00B430B1">
              <w:rPr>
                <w:webHidden/>
              </w:rPr>
              <w:t>3</w:t>
            </w:r>
          </w:hyperlink>
        </w:p>
        <w:p w:rsidR="00D4488A" w:rsidRDefault="000754CA" w:rsidP="00B430B1">
          <w:pPr>
            <w:pStyle w:val="2d"/>
            <w:rPr>
              <w:rFonts w:asciiTheme="minorHAnsi" w:eastAsiaTheme="minorEastAsia" w:hAnsiTheme="minorHAnsi" w:cstheme="minorBidi"/>
              <w:sz w:val="22"/>
              <w:szCs w:val="22"/>
            </w:rPr>
          </w:pPr>
          <w:hyperlink w:anchor="_Toc96066152" w:history="1">
            <w:r w:rsidR="00D4488A" w:rsidRPr="004E6FD9">
              <w:rPr>
                <w:rStyle w:val="ad"/>
                <w:rFonts w:cs="Arial"/>
                <w:bCs/>
                <w:iCs/>
              </w:rPr>
              <w:t>5.7. Декларация о соответствии критериям отнесения к субъектам малого и среднего предпринимательства (форма 7)</w:t>
            </w:r>
            <w:r w:rsidR="00D4488A">
              <w:rPr>
                <w:webHidden/>
              </w:rPr>
              <w:tab/>
            </w:r>
            <w:r w:rsidR="00B430B1">
              <w:rPr>
                <w:webHidden/>
              </w:rPr>
              <w:t xml:space="preserve">                                                                                                                                                                            </w:t>
            </w:r>
            <w:r w:rsidR="00D4488A">
              <w:rPr>
                <w:webHidden/>
              </w:rPr>
              <w:fldChar w:fldCharType="begin"/>
            </w:r>
            <w:r w:rsidR="00D4488A">
              <w:rPr>
                <w:webHidden/>
              </w:rPr>
              <w:instrText xml:space="preserve"> PAGEREF _Toc96066152 \h </w:instrText>
            </w:r>
            <w:r w:rsidR="00D4488A">
              <w:rPr>
                <w:webHidden/>
              </w:rPr>
            </w:r>
            <w:r w:rsidR="00D4488A">
              <w:rPr>
                <w:webHidden/>
              </w:rPr>
              <w:fldChar w:fldCharType="separate"/>
            </w:r>
            <w:r w:rsidR="00284A73">
              <w:rPr>
                <w:webHidden/>
              </w:rPr>
              <w:t>79</w:t>
            </w:r>
            <w:r w:rsidR="00D4488A">
              <w:rPr>
                <w:webHidden/>
              </w:rPr>
              <w:fldChar w:fldCharType="end"/>
            </w:r>
          </w:hyperlink>
        </w:p>
        <w:p w:rsidR="00D4488A" w:rsidRDefault="000754CA" w:rsidP="004E6FD9">
          <w:pPr>
            <w:pStyle w:val="2d"/>
            <w:rPr>
              <w:rFonts w:asciiTheme="minorHAnsi" w:eastAsiaTheme="minorEastAsia" w:hAnsiTheme="minorHAnsi" w:cstheme="minorBidi"/>
              <w:sz w:val="22"/>
              <w:szCs w:val="22"/>
            </w:rPr>
          </w:pPr>
          <w:hyperlink w:anchor="_Toc96066154" w:history="1">
            <w:r w:rsidR="00D4488A" w:rsidRPr="006F688F">
              <w:rPr>
                <w:rStyle w:val="ad"/>
              </w:rPr>
              <w:t>5.8.  Согласие Участника на обработку персональных данных (форма 8)</w:t>
            </w:r>
            <w:r w:rsidR="00D4488A">
              <w:rPr>
                <w:webHidden/>
              </w:rPr>
              <w:tab/>
            </w:r>
            <w:r w:rsidR="00D4488A">
              <w:rPr>
                <w:webHidden/>
              </w:rPr>
              <w:fldChar w:fldCharType="begin"/>
            </w:r>
            <w:r w:rsidR="00D4488A">
              <w:rPr>
                <w:webHidden/>
              </w:rPr>
              <w:instrText xml:space="preserve"> PAGEREF _Toc96066154 \h </w:instrText>
            </w:r>
            <w:r w:rsidR="00D4488A">
              <w:rPr>
                <w:webHidden/>
              </w:rPr>
            </w:r>
            <w:r w:rsidR="00D4488A">
              <w:rPr>
                <w:webHidden/>
              </w:rPr>
              <w:fldChar w:fldCharType="separate"/>
            </w:r>
            <w:r w:rsidR="00284A73">
              <w:rPr>
                <w:webHidden/>
              </w:rPr>
              <w:t>82</w:t>
            </w:r>
            <w:r w:rsidR="00D4488A">
              <w:rPr>
                <w:webHidden/>
              </w:rPr>
              <w:fldChar w:fldCharType="end"/>
            </w:r>
          </w:hyperlink>
        </w:p>
        <w:p w:rsidR="00D4488A" w:rsidRPr="004E6FD9" w:rsidRDefault="000754CA" w:rsidP="004E6FD9">
          <w:pPr>
            <w:pStyle w:val="2d"/>
            <w:rPr>
              <w:rFonts w:asciiTheme="minorHAnsi" w:eastAsiaTheme="minorEastAsia" w:hAnsiTheme="minorHAnsi" w:cstheme="minorBidi"/>
              <w:sz w:val="22"/>
              <w:szCs w:val="22"/>
            </w:rPr>
          </w:pPr>
          <w:hyperlink w:anchor="_Toc96066156" w:history="1">
            <w:r w:rsidR="00D4488A" w:rsidRPr="004E6FD9">
              <w:rPr>
                <w:rStyle w:val="ad"/>
              </w:rPr>
              <w:t>5.9.  Декларация соответствия участника запроса предложений общим требованиям к участникам закупки (форма 9)</w:t>
            </w:r>
            <w:r w:rsidR="00D4488A" w:rsidRPr="004E6FD9">
              <w:rPr>
                <w:webHidden/>
              </w:rPr>
              <w:tab/>
            </w:r>
            <w:r w:rsidR="004E6FD9">
              <w:rPr>
                <w:webHidden/>
              </w:rPr>
              <w:t xml:space="preserve">                                                                                                                                                                                      </w:t>
            </w:r>
            <w:r w:rsidR="00D4488A" w:rsidRPr="004E6FD9">
              <w:rPr>
                <w:webHidden/>
              </w:rPr>
              <w:fldChar w:fldCharType="begin"/>
            </w:r>
            <w:r w:rsidR="00D4488A" w:rsidRPr="004E6FD9">
              <w:rPr>
                <w:webHidden/>
              </w:rPr>
              <w:instrText xml:space="preserve"> PAGEREF _Toc96066156 \h </w:instrText>
            </w:r>
            <w:r w:rsidR="00D4488A" w:rsidRPr="004E6FD9">
              <w:rPr>
                <w:webHidden/>
              </w:rPr>
            </w:r>
            <w:r w:rsidR="00D4488A" w:rsidRPr="004E6FD9">
              <w:rPr>
                <w:webHidden/>
              </w:rPr>
              <w:fldChar w:fldCharType="separate"/>
            </w:r>
            <w:r w:rsidR="00284A73">
              <w:rPr>
                <w:webHidden/>
              </w:rPr>
              <w:t>83</w:t>
            </w:r>
            <w:r w:rsidR="00D4488A" w:rsidRPr="004E6FD9">
              <w:rPr>
                <w:webHidden/>
              </w:rPr>
              <w:fldChar w:fldCharType="end"/>
            </w:r>
          </w:hyperlink>
        </w:p>
        <w:p w:rsidR="00D4488A" w:rsidRDefault="000754CA" w:rsidP="004E6FD9">
          <w:pPr>
            <w:pStyle w:val="2d"/>
            <w:rPr>
              <w:rFonts w:asciiTheme="minorHAnsi" w:eastAsiaTheme="minorEastAsia" w:hAnsiTheme="minorHAnsi" w:cstheme="minorBidi"/>
              <w:sz w:val="22"/>
              <w:szCs w:val="22"/>
            </w:rPr>
          </w:pPr>
          <w:hyperlink w:anchor="_Toc96066157" w:history="1">
            <w:r w:rsidR="00D4488A" w:rsidRPr="004E6FD9">
              <w:rPr>
                <w:rStyle w:val="ad"/>
              </w:rPr>
              <w:t xml:space="preserve">5.10. Декларация </w:t>
            </w:r>
            <w:r w:rsidR="00D4488A" w:rsidRPr="004E6FD9">
              <w:rPr>
                <w:rStyle w:val="ad"/>
                <w:bCs/>
                <w:iCs/>
              </w:rPr>
              <w:t>(форма 10)</w:t>
            </w:r>
            <w:r w:rsidR="00D4488A">
              <w:rPr>
                <w:webHidden/>
              </w:rPr>
              <w:tab/>
            </w:r>
            <w:r w:rsidR="00D4488A">
              <w:rPr>
                <w:webHidden/>
              </w:rPr>
              <w:fldChar w:fldCharType="begin"/>
            </w:r>
            <w:r w:rsidR="00D4488A">
              <w:rPr>
                <w:webHidden/>
              </w:rPr>
              <w:instrText xml:space="preserve"> PAGEREF _Toc96066157 \h </w:instrText>
            </w:r>
            <w:r w:rsidR="00D4488A">
              <w:rPr>
                <w:webHidden/>
              </w:rPr>
            </w:r>
            <w:r w:rsidR="00D4488A">
              <w:rPr>
                <w:webHidden/>
              </w:rPr>
              <w:fldChar w:fldCharType="separate"/>
            </w:r>
            <w:r w:rsidR="00284A73">
              <w:rPr>
                <w:webHidden/>
              </w:rPr>
              <w:t>86</w:t>
            </w:r>
            <w:r w:rsidR="00D4488A">
              <w:rPr>
                <w:webHidden/>
              </w:rPr>
              <w:fldChar w:fldCharType="end"/>
            </w:r>
          </w:hyperlink>
        </w:p>
        <w:p w:rsidR="004B3783" w:rsidRDefault="00F2358C" w:rsidP="005D0956">
          <w:pPr>
            <w:tabs>
              <w:tab w:val="left" w:pos="426"/>
              <w:tab w:val="left" w:pos="709"/>
              <w:tab w:val="left" w:pos="9498"/>
              <w:tab w:val="right" w:leader="dot" w:pos="9781"/>
              <w:tab w:val="left" w:pos="10206"/>
            </w:tabs>
            <w:rPr>
              <w:b/>
              <w:bCs/>
            </w:rPr>
          </w:pPr>
          <w:r>
            <w:rPr>
              <w:b/>
              <w:bCs/>
            </w:rPr>
            <w:fldChar w:fldCharType="end"/>
          </w:r>
        </w:p>
        <w:p w:rsidR="003B130E" w:rsidRDefault="00DF37FC" w:rsidP="005D0956">
          <w:pPr>
            <w:tabs>
              <w:tab w:val="left" w:pos="426"/>
              <w:tab w:val="left" w:pos="709"/>
              <w:tab w:val="left" w:pos="9498"/>
              <w:tab w:val="right" w:leader="dot" w:pos="9781"/>
              <w:tab w:val="left" w:pos="10206"/>
            </w:tabs>
            <w:rPr>
              <w:bCs/>
              <w:caps/>
              <w:sz w:val="24"/>
              <w:szCs w:val="24"/>
            </w:rPr>
          </w:pPr>
          <w:r w:rsidRPr="008B13D1">
            <w:rPr>
              <w:bCs/>
              <w:caps/>
              <w:sz w:val="24"/>
              <w:szCs w:val="24"/>
            </w:rPr>
            <w:t xml:space="preserve">ПриложениЯ </w:t>
          </w:r>
          <w:r w:rsidRPr="008B13D1">
            <w:rPr>
              <w:sz w:val="22"/>
              <w:szCs w:val="22"/>
            </w:rPr>
            <w:t>(в электронной форме</w:t>
          </w:r>
          <w:r w:rsidRPr="008B13D1">
            <w:rPr>
              <w:bCs/>
              <w:caps/>
              <w:sz w:val="24"/>
              <w:szCs w:val="24"/>
            </w:rPr>
            <w:t>):</w:t>
          </w:r>
        </w:p>
        <w:p w:rsidR="00802763" w:rsidRDefault="00802763" w:rsidP="00802763">
          <w:pPr>
            <w:tabs>
              <w:tab w:val="left" w:pos="426"/>
              <w:tab w:val="left" w:pos="709"/>
              <w:tab w:val="left" w:pos="9498"/>
              <w:tab w:val="right" w:leader="dot" w:pos="9781"/>
              <w:tab w:val="left" w:pos="10206"/>
            </w:tabs>
          </w:pPr>
          <w:r>
            <w:t xml:space="preserve">- </w:t>
          </w:r>
          <w:r w:rsidRPr="00726304">
            <w:rPr>
              <w:noProof/>
            </w:rPr>
            <w:t xml:space="preserve">Дефектные </w:t>
          </w:r>
          <w:r w:rsidRPr="007C2BEA">
            <w:rPr>
              <w:noProof/>
            </w:rPr>
            <w:t xml:space="preserve">ведомости </w:t>
          </w:r>
          <w:r w:rsidRPr="007C2BEA">
            <w:t>№</w:t>
          </w:r>
          <w:r w:rsidR="003520C7">
            <w:t>4</w:t>
          </w:r>
          <w:r w:rsidR="00D337FB">
            <w:t>;</w:t>
          </w:r>
        </w:p>
        <w:p w:rsidR="00D337FB" w:rsidRPr="007C2BEA" w:rsidRDefault="00D337FB" w:rsidP="00802763">
          <w:pPr>
            <w:tabs>
              <w:tab w:val="left" w:pos="426"/>
              <w:tab w:val="left" w:pos="709"/>
              <w:tab w:val="left" w:pos="9498"/>
              <w:tab w:val="right" w:leader="dot" w:pos="9781"/>
              <w:tab w:val="left" w:pos="10206"/>
            </w:tabs>
            <w:rPr>
              <w:i/>
            </w:rPr>
          </w:pPr>
          <w:r>
            <w:t>- Обоснование НМЦД.</w:t>
          </w:r>
        </w:p>
        <w:p w:rsidR="0027695D" w:rsidRDefault="000754CA" w:rsidP="00B430B1">
          <w:pPr>
            <w:tabs>
              <w:tab w:val="left" w:pos="5547"/>
            </w:tabs>
          </w:pPr>
        </w:p>
      </w:sdtContent>
    </w:sdt>
    <w:p w:rsidR="0027695D" w:rsidRDefault="0027695D" w:rsidP="0027695D">
      <w:pPr>
        <w:widowControl w:val="0"/>
        <w:ind w:hanging="4"/>
        <w:jc w:val="center"/>
        <w:rPr>
          <w:b/>
          <w:sz w:val="22"/>
          <w:szCs w:val="22"/>
        </w:rPr>
      </w:pPr>
    </w:p>
    <w:p w:rsidR="0027695D" w:rsidRPr="00330653" w:rsidRDefault="00DF37FC" w:rsidP="0027695D">
      <w:pPr>
        <w:pStyle w:val="10"/>
        <w:jc w:val="center"/>
        <w:rPr>
          <w:rFonts w:ascii="Times New Roman" w:hAnsi="Times New Roman"/>
          <w:sz w:val="22"/>
          <w:szCs w:val="22"/>
        </w:rPr>
      </w:pPr>
      <w:bookmarkStart w:id="1" w:name="_Toc337481250"/>
      <w:bookmarkStart w:id="2" w:name="_Toc353538205"/>
      <w:bookmarkStart w:id="3" w:name="_Toc96066117"/>
      <w:r>
        <w:rPr>
          <w:rFonts w:ascii="Times New Roman" w:hAnsi="Times New Roman"/>
          <w:sz w:val="22"/>
          <w:szCs w:val="22"/>
        </w:rPr>
        <w:t>1</w:t>
      </w:r>
      <w:r w:rsidRPr="00330653">
        <w:rPr>
          <w:rFonts w:ascii="Times New Roman" w:hAnsi="Times New Roman"/>
          <w:sz w:val="22"/>
          <w:szCs w:val="22"/>
        </w:rPr>
        <w:t>. О</w:t>
      </w:r>
      <w:r>
        <w:rPr>
          <w:rFonts w:ascii="Times New Roman" w:hAnsi="Times New Roman"/>
          <w:sz w:val="22"/>
          <w:szCs w:val="22"/>
        </w:rPr>
        <w:t>БЩИЕ ПОЛОЖЕНИЯ</w:t>
      </w:r>
      <w:bookmarkEnd w:id="1"/>
      <w:bookmarkEnd w:id="2"/>
      <w:bookmarkEnd w:id="3"/>
    </w:p>
    <w:p w:rsidR="00802763" w:rsidRPr="006F42BF" w:rsidRDefault="004E3D24" w:rsidP="004B7D3E">
      <w:pPr>
        <w:pStyle w:val="af"/>
        <w:ind w:left="0"/>
        <w:jc w:val="both"/>
        <w:rPr>
          <w:b/>
        </w:rPr>
      </w:pPr>
      <w:bookmarkStart w:id="4" w:name="_Ref55193512"/>
      <w:bookmarkStart w:id="5" w:name="Общие_сведения"/>
      <w:r>
        <w:t>Заказчик: А</w:t>
      </w:r>
      <w:r w:rsidR="00DF37FC" w:rsidRPr="00553484">
        <w:t xml:space="preserve">кционерное общество «Иркутская электросетевая компания» </w:t>
      </w:r>
      <w:r w:rsidR="00DF37FC" w:rsidRPr="0038779F">
        <w:t xml:space="preserve">Извещением о проведении процедуры запроса предложений, опубликованном на официальном сайте в информационно-телекоммуникационной сети «Интернет» </w:t>
      </w:r>
      <w:hyperlink r:id="rId11" w:history="1">
        <w:r w:rsidR="00DF37FC" w:rsidRPr="0038779F">
          <w:rPr>
            <w:rStyle w:val="ad"/>
            <w:lang w:val="en-US"/>
          </w:rPr>
          <w:t>www</w:t>
        </w:r>
        <w:r w:rsidR="00DF37FC" w:rsidRPr="0038779F">
          <w:rPr>
            <w:rStyle w:val="ad"/>
          </w:rPr>
          <w:t>.</w:t>
        </w:r>
        <w:r w:rsidR="00DF37FC" w:rsidRPr="0038779F">
          <w:rPr>
            <w:rStyle w:val="ad"/>
            <w:lang w:val="en-US"/>
          </w:rPr>
          <w:t>zakupki</w:t>
        </w:r>
        <w:r w:rsidR="00DF37FC" w:rsidRPr="0038779F">
          <w:rPr>
            <w:rStyle w:val="ad"/>
          </w:rPr>
          <w:t>.</w:t>
        </w:r>
        <w:r w:rsidR="00DF37FC" w:rsidRPr="0038779F">
          <w:rPr>
            <w:rStyle w:val="ad"/>
            <w:lang w:val="en-US"/>
          </w:rPr>
          <w:t>gov</w:t>
        </w:r>
      </w:hyperlink>
      <w:r w:rsidR="00DF37FC" w:rsidRPr="0038779F">
        <w:rPr>
          <w:rStyle w:val="ad"/>
        </w:rPr>
        <w:t>.</w:t>
      </w:r>
      <w:r w:rsidR="00DF37FC" w:rsidRPr="0038779F">
        <w:rPr>
          <w:rStyle w:val="ad"/>
          <w:lang w:val="en-US"/>
        </w:rPr>
        <w:t>ru</w:t>
      </w:r>
      <w:r w:rsidR="00DF37FC" w:rsidRPr="0038779F">
        <w:t xml:space="preserve"> приглашает к участию в запросе предложений </w:t>
      </w:r>
      <w:r w:rsidR="00D27648">
        <w:t xml:space="preserve">(далее –«Запрос предложений») </w:t>
      </w:r>
      <w:r w:rsidR="00DF37FC" w:rsidRPr="0038779F">
        <w:t>на право заключения договора на выполнение капитального ремонта  по титулу:</w:t>
      </w:r>
      <w:bookmarkEnd w:id="4"/>
      <w:bookmarkEnd w:id="5"/>
      <w:r w:rsidR="00AC0A8A">
        <w:t xml:space="preserve"> </w:t>
      </w:r>
      <w:r w:rsidR="005C6873">
        <w:rPr>
          <w:b/>
        </w:rPr>
        <w:t>«</w:t>
      </w:r>
      <w:r w:rsidR="004B7D3E" w:rsidRPr="004B7D3E">
        <w:rPr>
          <w:b/>
        </w:rPr>
        <w:t>Выполнение работ по капитальному ремонту трансформатора Т-2 ПС Луговая</w:t>
      </w:r>
      <w:r w:rsidR="009E1D32" w:rsidRPr="009E1D32">
        <w:rPr>
          <w:b/>
        </w:rPr>
        <w:t>»</w:t>
      </w:r>
      <w:r w:rsidR="006F42BF" w:rsidRPr="006F42BF">
        <w:rPr>
          <w:b/>
        </w:rPr>
        <w:t>.</w:t>
      </w:r>
    </w:p>
    <w:p w:rsidR="0027695D" w:rsidRPr="00553484" w:rsidRDefault="00DF37FC" w:rsidP="005D2D8B">
      <w:pPr>
        <w:jc w:val="both"/>
        <w:rPr>
          <w:sz w:val="24"/>
          <w:szCs w:val="24"/>
        </w:rPr>
      </w:pPr>
      <w:r w:rsidRPr="00553484">
        <w:rPr>
          <w:sz w:val="24"/>
          <w:szCs w:val="24"/>
        </w:rPr>
        <w:t xml:space="preserve">Подробные требования к оказываемым </w:t>
      </w:r>
      <w:r w:rsidRPr="00F95681">
        <w:rPr>
          <w:sz w:val="24"/>
          <w:szCs w:val="24"/>
        </w:rPr>
        <w:t>работам</w:t>
      </w:r>
      <w:r w:rsidRPr="00553484">
        <w:rPr>
          <w:sz w:val="24"/>
          <w:szCs w:val="24"/>
        </w:rPr>
        <w:t xml:space="preserve"> изложены в разделе 2. (здесь и далее ссылки относятся к настоящей Документации по запросу предложений). Проект Договора, который будет заключен по результатам данной процедуры запроса предложений, приведен в разделе 3. Порядок проведения запроса предложений и участия в нем, а также инструкции по подготовке Заявки, приведены в разделе 4. Формы документов, которые необходимо подготовить и подать в составе Заявки, приведены в приложениях к настоящей документации в разделе 5.</w:t>
      </w:r>
    </w:p>
    <w:p w:rsidR="0027695D" w:rsidRPr="00553484" w:rsidRDefault="00DF37FC" w:rsidP="004B7D3E">
      <w:pPr>
        <w:pStyle w:val="10"/>
        <w:keepNext w:val="0"/>
        <w:keepLines w:val="0"/>
        <w:pageBreakBefore w:val="0"/>
        <w:widowControl w:val="0"/>
        <w:tabs>
          <w:tab w:val="clear" w:pos="360"/>
        </w:tabs>
        <w:spacing w:before="240"/>
        <w:jc w:val="center"/>
        <w:rPr>
          <w:rFonts w:ascii="Times New Roman" w:hAnsi="Times New Roman"/>
          <w:sz w:val="24"/>
          <w:szCs w:val="24"/>
        </w:rPr>
      </w:pPr>
      <w:bookmarkStart w:id="6" w:name="_Toc96066118"/>
      <w:bookmarkStart w:id="7" w:name="ЗАКАЗ"/>
      <w:r w:rsidRPr="00553484">
        <w:rPr>
          <w:rFonts w:ascii="Times New Roman" w:hAnsi="Times New Roman"/>
          <w:sz w:val="24"/>
          <w:szCs w:val="24"/>
        </w:rPr>
        <w:t xml:space="preserve">2. </w:t>
      </w:r>
      <w:bookmarkStart w:id="8" w:name="_Toc337481264"/>
      <w:bookmarkStart w:id="9" w:name="_Toc353538210"/>
      <w:r w:rsidRPr="004B7D3E">
        <w:rPr>
          <w:rFonts w:ascii="Times New Roman" w:hAnsi="Times New Roman"/>
          <w:sz w:val="22"/>
          <w:szCs w:val="22"/>
        </w:rPr>
        <w:t>ИНФОРМАЦИОННАЯ КАРТА ЗАПРОСА ПРЕДЛОЖЕНИЙ</w:t>
      </w:r>
      <w:bookmarkEnd w:id="6"/>
      <w:bookmarkEnd w:id="8"/>
      <w:bookmarkEnd w:id="9"/>
    </w:p>
    <w:tbl>
      <w:tblPr>
        <w:tblW w:w="96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5"/>
        <w:gridCol w:w="3842"/>
        <w:gridCol w:w="4681"/>
      </w:tblGrid>
      <w:tr w:rsidR="00921988" w:rsidTr="0027695D">
        <w:trPr>
          <w:jc w:val="center"/>
        </w:trPr>
        <w:tc>
          <w:tcPr>
            <w:tcW w:w="1085" w:type="dxa"/>
          </w:tcPr>
          <w:p w:rsidR="0027695D" w:rsidRPr="00474382" w:rsidRDefault="00DF37FC" w:rsidP="0027695D">
            <w:pPr>
              <w:contextualSpacing/>
              <w:jc w:val="center"/>
              <w:rPr>
                <w:b/>
                <w:sz w:val="24"/>
                <w:szCs w:val="24"/>
              </w:rPr>
            </w:pPr>
            <w:r w:rsidRPr="00474382">
              <w:rPr>
                <w:b/>
                <w:sz w:val="24"/>
                <w:szCs w:val="24"/>
              </w:rPr>
              <w:t>№ п/п</w:t>
            </w:r>
          </w:p>
        </w:tc>
        <w:tc>
          <w:tcPr>
            <w:tcW w:w="3842" w:type="dxa"/>
          </w:tcPr>
          <w:p w:rsidR="0027695D" w:rsidRPr="00474382" w:rsidRDefault="00DF37FC" w:rsidP="0027695D">
            <w:pPr>
              <w:ind w:left="567"/>
              <w:contextualSpacing/>
              <w:jc w:val="center"/>
              <w:rPr>
                <w:b/>
                <w:sz w:val="24"/>
                <w:szCs w:val="24"/>
              </w:rPr>
            </w:pPr>
            <w:r w:rsidRPr="00474382">
              <w:rPr>
                <w:b/>
                <w:sz w:val="24"/>
                <w:szCs w:val="24"/>
              </w:rPr>
              <w:t>Название пункта</w:t>
            </w:r>
          </w:p>
        </w:tc>
        <w:tc>
          <w:tcPr>
            <w:tcW w:w="4681" w:type="dxa"/>
          </w:tcPr>
          <w:p w:rsidR="0027695D" w:rsidRPr="00474382" w:rsidRDefault="00DF37FC" w:rsidP="0027695D">
            <w:pPr>
              <w:ind w:left="567"/>
              <w:contextualSpacing/>
              <w:jc w:val="center"/>
              <w:rPr>
                <w:b/>
                <w:sz w:val="24"/>
                <w:szCs w:val="24"/>
              </w:rPr>
            </w:pPr>
            <w:r w:rsidRPr="00474382">
              <w:rPr>
                <w:b/>
                <w:sz w:val="24"/>
                <w:szCs w:val="24"/>
              </w:rPr>
              <w:t>Текст пояснений</w:t>
            </w:r>
          </w:p>
        </w:tc>
      </w:tr>
      <w:tr w:rsidR="00921988" w:rsidTr="0027695D">
        <w:trPr>
          <w:trHeight w:val="1125"/>
          <w:jc w:val="center"/>
        </w:trPr>
        <w:tc>
          <w:tcPr>
            <w:tcW w:w="1085" w:type="dxa"/>
          </w:tcPr>
          <w:p w:rsidR="0027695D" w:rsidRPr="00474382" w:rsidRDefault="00DF37FC" w:rsidP="0027695D">
            <w:pPr>
              <w:contextualSpacing/>
              <w:jc w:val="center"/>
              <w:rPr>
                <w:b/>
                <w:sz w:val="24"/>
                <w:szCs w:val="24"/>
              </w:rPr>
            </w:pPr>
            <w:r w:rsidRPr="00474382">
              <w:rPr>
                <w:b/>
                <w:sz w:val="24"/>
                <w:szCs w:val="24"/>
              </w:rPr>
              <w:t>1</w:t>
            </w:r>
          </w:p>
        </w:tc>
        <w:tc>
          <w:tcPr>
            <w:tcW w:w="3842" w:type="dxa"/>
          </w:tcPr>
          <w:p w:rsidR="0027695D" w:rsidRPr="00A74B3F" w:rsidRDefault="00DF37FC" w:rsidP="0027695D">
            <w:pPr>
              <w:contextualSpacing/>
              <w:jc w:val="both"/>
              <w:rPr>
                <w:b/>
                <w:sz w:val="24"/>
                <w:szCs w:val="24"/>
              </w:rPr>
            </w:pPr>
            <w:r w:rsidRPr="00A74B3F">
              <w:rPr>
                <w:b/>
                <w:sz w:val="24"/>
                <w:szCs w:val="24"/>
              </w:rPr>
              <w:t>Наименование, место нахождения, почтовый адрес и адрес электронной почты, номер контактного телефона и факса Заказчика, адрес официального сайта, на котором размещены извещение и документация о проведении запроса предложений</w:t>
            </w:r>
            <w:hyperlink r:id="rId12" w:history="1">
              <w:r w:rsidR="00892157" w:rsidRPr="00892157">
                <w:rPr>
                  <w:rFonts w:ascii="Arial" w:hAnsi="Arial" w:cs="Arial"/>
                  <w:color w:val="0058AA"/>
                </w:rPr>
                <w:t>Valova_EG@qes.irkutskenergo.ru</w:t>
              </w:r>
            </w:hyperlink>
          </w:p>
        </w:tc>
        <w:tc>
          <w:tcPr>
            <w:tcW w:w="4681" w:type="dxa"/>
          </w:tcPr>
          <w:p w:rsidR="0027695D" w:rsidRPr="00802763" w:rsidRDefault="004E3D24" w:rsidP="0027695D">
            <w:pPr>
              <w:contextualSpacing/>
              <w:jc w:val="both"/>
              <w:rPr>
                <w:sz w:val="24"/>
                <w:szCs w:val="24"/>
              </w:rPr>
            </w:pPr>
            <w:r>
              <w:rPr>
                <w:sz w:val="24"/>
                <w:szCs w:val="24"/>
              </w:rPr>
              <w:t>А</w:t>
            </w:r>
            <w:r w:rsidR="00DF37FC" w:rsidRPr="00802763">
              <w:rPr>
                <w:sz w:val="24"/>
                <w:szCs w:val="24"/>
              </w:rPr>
              <w:t>кционерное общество «Иркутская электросетевая компания»</w:t>
            </w:r>
          </w:p>
          <w:p w:rsidR="0027695D" w:rsidRPr="00802763" w:rsidRDefault="00DF37FC" w:rsidP="0027695D">
            <w:pPr>
              <w:rPr>
                <w:sz w:val="24"/>
                <w:szCs w:val="24"/>
              </w:rPr>
            </w:pPr>
            <w:r w:rsidRPr="00802763">
              <w:rPr>
                <w:sz w:val="24"/>
                <w:szCs w:val="24"/>
              </w:rPr>
              <w:t xml:space="preserve">почтовый адрес: 664033, г. Иркутск, ул. Лермонтова 257, тел.: 8 (395 2) 792-459 факс: 8 (395 2) 792-461 </w:t>
            </w:r>
          </w:p>
          <w:p w:rsidR="0027695D" w:rsidRPr="00892157" w:rsidRDefault="00DF37FC" w:rsidP="0027695D">
            <w:pPr>
              <w:rPr>
                <w:sz w:val="24"/>
                <w:szCs w:val="24"/>
              </w:rPr>
            </w:pPr>
            <w:r w:rsidRPr="00802763">
              <w:rPr>
                <w:sz w:val="24"/>
                <w:szCs w:val="24"/>
                <w:lang w:val="en-US"/>
              </w:rPr>
              <w:t>E</w:t>
            </w:r>
            <w:r w:rsidRPr="00892157">
              <w:rPr>
                <w:sz w:val="24"/>
                <w:szCs w:val="24"/>
              </w:rPr>
              <w:t>-</w:t>
            </w:r>
            <w:r w:rsidRPr="00802763">
              <w:rPr>
                <w:sz w:val="24"/>
                <w:szCs w:val="24"/>
                <w:lang w:val="en-US"/>
              </w:rPr>
              <w:t>mail</w:t>
            </w:r>
            <w:r w:rsidRPr="00892157">
              <w:rPr>
                <w:sz w:val="24"/>
                <w:szCs w:val="24"/>
              </w:rPr>
              <w:t xml:space="preserve">: </w:t>
            </w:r>
            <w:hyperlink r:id="rId13" w:history="1">
              <w:r w:rsidRPr="00802763">
                <w:rPr>
                  <w:rStyle w:val="ad"/>
                  <w:sz w:val="24"/>
                  <w:szCs w:val="24"/>
                  <w:lang w:val="en-US"/>
                </w:rPr>
                <w:t>iesk</w:t>
              </w:r>
              <w:r w:rsidRPr="00892157">
                <w:rPr>
                  <w:rStyle w:val="ad"/>
                  <w:sz w:val="24"/>
                  <w:szCs w:val="24"/>
                </w:rPr>
                <w:t>@</w:t>
              </w:r>
              <w:r w:rsidRPr="00802763">
                <w:rPr>
                  <w:rStyle w:val="ad"/>
                  <w:sz w:val="24"/>
                  <w:szCs w:val="24"/>
                  <w:lang w:val="en-US"/>
                </w:rPr>
                <w:t>irkutskenergo</w:t>
              </w:r>
              <w:r w:rsidRPr="00892157">
                <w:rPr>
                  <w:rStyle w:val="ad"/>
                  <w:sz w:val="24"/>
                  <w:szCs w:val="24"/>
                </w:rPr>
                <w:t>.</w:t>
              </w:r>
              <w:r w:rsidRPr="00802763">
                <w:rPr>
                  <w:rStyle w:val="ad"/>
                  <w:sz w:val="24"/>
                  <w:szCs w:val="24"/>
                  <w:lang w:val="en-US"/>
                </w:rPr>
                <w:t>ru</w:t>
              </w:r>
            </w:hyperlink>
          </w:p>
          <w:p w:rsidR="00A92818" w:rsidRPr="00892157" w:rsidRDefault="00C56C88" w:rsidP="00A92818">
            <w:pPr>
              <w:rPr>
                <w:sz w:val="24"/>
                <w:szCs w:val="24"/>
              </w:rPr>
            </w:pPr>
            <w:r w:rsidRPr="00802763">
              <w:rPr>
                <w:sz w:val="24"/>
                <w:szCs w:val="24"/>
              </w:rPr>
              <w:t>Контактное</w:t>
            </w:r>
            <w:r w:rsidRPr="00892157">
              <w:rPr>
                <w:sz w:val="24"/>
                <w:szCs w:val="24"/>
              </w:rPr>
              <w:t xml:space="preserve"> </w:t>
            </w:r>
            <w:r w:rsidRPr="00802763">
              <w:rPr>
                <w:sz w:val="24"/>
                <w:szCs w:val="24"/>
              </w:rPr>
              <w:t>лицо</w:t>
            </w:r>
            <w:r w:rsidRPr="00892157">
              <w:rPr>
                <w:sz w:val="24"/>
                <w:szCs w:val="24"/>
              </w:rPr>
              <w:t>:</w:t>
            </w:r>
            <w:r w:rsidR="00A92818" w:rsidRPr="00892157">
              <w:rPr>
                <w:sz w:val="24"/>
                <w:szCs w:val="24"/>
              </w:rPr>
              <w:t xml:space="preserve"> </w:t>
            </w:r>
          </w:p>
          <w:p w:rsidR="00A81991" w:rsidRPr="00A81991" w:rsidRDefault="00A81991" w:rsidP="00A81991">
            <w:pPr>
              <w:contextualSpacing/>
              <w:rPr>
                <w:i/>
                <w:sz w:val="24"/>
                <w:szCs w:val="24"/>
              </w:rPr>
            </w:pPr>
            <w:r w:rsidRPr="00A81991">
              <w:rPr>
                <w:i/>
                <w:sz w:val="24"/>
                <w:szCs w:val="24"/>
              </w:rPr>
              <w:t xml:space="preserve">- </w:t>
            </w:r>
            <w:r w:rsidRPr="00E94C1C">
              <w:rPr>
                <w:i/>
                <w:sz w:val="24"/>
                <w:szCs w:val="24"/>
                <w:highlight w:val="yellow"/>
              </w:rPr>
              <w:t>по вопросам выполнения работ</w:t>
            </w:r>
            <w:r w:rsidRPr="00A81991">
              <w:rPr>
                <w:i/>
                <w:sz w:val="24"/>
                <w:szCs w:val="24"/>
              </w:rPr>
              <w:t>:</w:t>
            </w:r>
          </w:p>
          <w:p w:rsidR="00A81991" w:rsidRPr="00A81991" w:rsidRDefault="00A81991" w:rsidP="00A81991">
            <w:pPr>
              <w:contextualSpacing/>
              <w:rPr>
                <w:sz w:val="24"/>
                <w:szCs w:val="24"/>
              </w:rPr>
            </w:pPr>
            <w:r w:rsidRPr="00A81991">
              <w:rPr>
                <w:sz w:val="24"/>
                <w:szCs w:val="24"/>
              </w:rPr>
              <w:t>Заместитель начальника СлПС</w:t>
            </w:r>
          </w:p>
          <w:p w:rsidR="00A81991" w:rsidRPr="00A81991" w:rsidRDefault="00A81991" w:rsidP="00A81991">
            <w:pPr>
              <w:contextualSpacing/>
              <w:rPr>
                <w:sz w:val="24"/>
                <w:szCs w:val="24"/>
              </w:rPr>
            </w:pPr>
            <w:r w:rsidRPr="00A81991">
              <w:rPr>
                <w:sz w:val="24"/>
                <w:szCs w:val="24"/>
              </w:rPr>
              <w:t>Лбов Максим Витальевич</w:t>
            </w:r>
          </w:p>
          <w:p w:rsidR="00A81991" w:rsidRDefault="00A81991" w:rsidP="00A81991">
            <w:pPr>
              <w:contextualSpacing/>
              <w:rPr>
                <w:sz w:val="24"/>
                <w:szCs w:val="24"/>
              </w:rPr>
            </w:pPr>
            <w:r w:rsidRPr="00A81991">
              <w:rPr>
                <w:sz w:val="24"/>
                <w:szCs w:val="24"/>
              </w:rPr>
              <w:t>телефон: 8(3952) 792-349</w:t>
            </w:r>
          </w:p>
          <w:p w:rsidR="00E94C1C" w:rsidRPr="00E94C1C" w:rsidRDefault="00E94C1C" w:rsidP="00A81991">
            <w:pPr>
              <w:contextualSpacing/>
              <w:rPr>
                <w:color w:val="0000FF"/>
                <w:sz w:val="24"/>
                <w:szCs w:val="24"/>
                <w:u w:val="single"/>
              </w:rPr>
            </w:pPr>
            <w:r w:rsidRPr="00802763">
              <w:rPr>
                <w:sz w:val="24"/>
                <w:szCs w:val="24"/>
              </w:rPr>
              <w:t xml:space="preserve">адрес электронной почты: </w:t>
            </w:r>
          </w:p>
          <w:p w:rsidR="00A81991" w:rsidRDefault="000754CA" w:rsidP="00A81991">
            <w:pPr>
              <w:contextualSpacing/>
              <w:rPr>
                <w:color w:val="0000FF"/>
                <w:sz w:val="24"/>
                <w:szCs w:val="24"/>
                <w:u w:val="single"/>
              </w:rPr>
            </w:pPr>
            <w:hyperlink r:id="rId14" w:history="1">
              <w:r w:rsidR="00A81991" w:rsidRPr="00A81991">
                <w:rPr>
                  <w:color w:val="0000FF"/>
                  <w:sz w:val="24"/>
                  <w:szCs w:val="24"/>
                  <w:u w:val="single"/>
                  <w:lang w:val="en-US"/>
                </w:rPr>
                <w:t>lbov</w:t>
              </w:r>
              <w:r w:rsidR="00A81991" w:rsidRPr="00A81991">
                <w:rPr>
                  <w:color w:val="0000FF"/>
                  <w:sz w:val="24"/>
                  <w:szCs w:val="24"/>
                  <w:u w:val="single"/>
                </w:rPr>
                <w:t>@qes.irkutskenergo.ru</w:t>
              </w:r>
            </w:hyperlink>
          </w:p>
          <w:p w:rsidR="00A92818" w:rsidRPr="00A81991" w:rsidRDefault="00A92818" w:rsidP="00A81991">
            <w:pPr>
              <w:contextualSpacing/>
              <w:rPr>
                <w:i/>
                <w:sz w:val="24"/>
                <w:szCs w:val="24"/>
              </w:rPr>
            </w:pPr>
            <w:r w:rsidRPr="00A81991">
              <w:rPr>
                <w:i/>
                <w:sz w:val="24"/>
                <w:szCs w:val="24"/>
              </w:rPr>
              <w:t>- по организации запроса предложений:</w:t>
            </w:r>
          </w:p>
          <w:p w:rsidR="00A92818" w:rsidRPr="00802763" w:rsidRDefault="00A92818" w:rsidP="00A92818">
            <w:pPr>
              <w:contextualSpacing/>
              <w:rPr>
                <w:sz w:val="24"/>
                <w:szCs w:val="24"/>
              </w:rPr>
            </w:pPr>
            <w:r w:rsidRPr="00802763">
              <w:rPr>
                <w:sz w:val="24"/>
                <w:szCs w:val="24"/>
              </w:rPr>
              <w:t>Специалист группы по закупкам ПТО</w:t>
            </w:r>
          </w:p>
          <w:p w:rsidR="00A92818" w:rsidRPr="00802763" w:rsidRDefault="00A92818" w:rsidP="00A92818">
            <w:pPr>
              <w:contextualSpacing/>
              <w:rPr>
                <w:sz w:val="24"/>
                <w:szCs w:val="24"/>
              </w:rPr>
            </w:pPr>
            <w:r w:rsidRPr="00802763">
              <w:rPr>
                <w:sz w:val="24"/>
                <w:szCs w:val="24"/>
              </w:rPr>
              <w:t>Наумова Валерия Сергеевна</w:t>
            </w:r>
          </w:p>
          <w:p w:rsidR="00A92818" w:rsidRPr="00802763" w:rsidRDefault="00A92818" w:rsidP="00A92818">
            <w:pPr>
              <w:contextualSpacing/>
              <w:rPr>
                <w:sz w:val="24"/>
                <w:szCs w:val="24"/>
              </w:rPr>
            </w:pPr>
            <w:r w:rsidRPr="00802763">
              <w:rPr>
                <w:sz w:val="24"/>
                <w:szCs w:val="24"/>
              </w:rPr>
              <w:t>телефон: 8(3952) 793-281</w:t>
            </w:r>
          </w:p>
          <w:p w:rsidR="00A92818" w:rsidRPr="00802763" w:rsidRDefault="00A92818" w:rsidP="00A92818">
            <w:pPr>
              <w:contextualSpacing/>
              <w:rPr>
                <w:color w:val="0000FF"/>
                <w:sz w:val="24"/>
                <w:szCs w:val="24"/>
                <w:u w:val="single"/>
              </w:rPr>
            </w:pPr>
            <w:r w:rsidRPr="00802763">
              <w:rPr>
                <w:sz w:val="24"/>
                <w:szCs w:val="24"/>
              </w:rPr>
              <w:t xml:space="preserve">адрес электронной почты: </w:t>
            </w:r>
          </w:p>
          <w:p w:rsidR="00A92818" w:rsidRPr="00802763" w:rsidRDefault="000754CA" w:rsidP="00A92818">
            <w:pPr>
              <w:contextualSpacing/>
              <w:jc w:val="both"/>
              <w:rPr>
                <w:rStyle w:val="ad"/>
                <w:sz w:val="24"/>
                <w:szCs w:val="24"/>
              </w:rPr>
            </w:pPr>
            <w:hyperlink r:id="rId15" w:history="1">
              <w:r w:rsidR="00A92818" w:rsidRPr="00802763">
                <w:rPr>
                  <w:rStyle w:val="ad"/>
                  <w:sz w:val="24"/>
                  <w:szCs w:val="24"/>
                </w:rPr>
                <w:t>naumova_vs@qes.irkutskenergo.ru</w:t>
              </w:r>
            </w:hyperlink>
          </w:p>
          <w:p w:rsidR="00A92818" w:rsidRPr="00802763" w:rsidRDefault="00A92818" w:rsidP="00A92818">
            <w:pPr>
              <w:contextualSpacing/>
              <w:jc w:val="both"/>
              <w:rPr>
                <w:rStyle w:val="ad"/>
                <w:color w:val="auto"/>
                <w:sz w:val="24"/>
                <w:szCs w:val="24"/>
                <w:u w:val="none"/>
              </w:rPr>
            </w:pPr>
            <w:r w:rsidRPr="00802763">
              <w:rPr>
                <w:rStyle w:val="ad"/>
                <w:color w:val="auto"/>
                <w:sz w:val="24"/>
                <w:szCs w:val="24"/>
                <w:u w:val="none"/>
              </w:rPr>
              <w:t>Оформитель технической документации группы по закупкам ПТО</w:t>
            </w:r>
          </w:p>
          <w:p w:rsidR="00A92818" w:rsidRPr="00802763" w:rsidRDefault="00A92818" w:rsidP="00A92818">
            <w:pPr>
              <w:contextualSpacing/>
              <w:rPr>
                <w:sz w:val="24"/>
                <w:szCs w:val="24"/>
              </w:rPr>
            </w:pPr>
            <w:r w:rsidRPr="00802763">
              <w:rPr>
                <w:sz w:val="24"/>
                <w:szCs w:val="24"/>
              </w:rPr>
              <w:t>Валова Елена Геннадьевна</w:t>
            </w:r>
          </w:p>
          <w:p w:rsidR="00A92818" w:rsidRPr="00802763" w:rsidRDefault="00A92818" w:rsidP="00A92818">
            <w:pPr>
              <w:contextualSpacing/>
              <w:rPr>
                <w:b/>
                <w:sz w:val="24"/>
                <w:szCs w:val="24"/>
              </w:rPr>
            </w:pPr>
            <w:r w:rsidRPr="00802763">
              <w:rPr>
                <w:sz w:val="24"/>
                <w:szCs w:val="24"/>
              </w:rPr>
              <w:t>Тел:</w:t>
            </w:r>
            <w:r w:rsidRPr="00802763">
              <w:rPr>
                <w:b/>
                <w:sz w:val="24"/>
                <w:szCs w:val="24"/>
              </w:rPr>
              <w:t xml:space="preserve"> +7 </w:t>
            </w:r>
            <w:r w:rsidRPr="00802763">
              <w:rPr>
                <w:sz w:val="24"/>
                <w:szCs w:val="24"/>
              </w:rPr>
              <w:t>(3952) 793-044</w:t>
            </w:r>
          </w:p>
          <w:p w:rsidR="00802763" w:rsidRDefault="00A92818" w:rsidP="00A92818">
            <w:pPr>
              <w:rPr>
                <w:rStyle w:val="ad"/>
                <w:sz w:val="24"/>
                <w:szCs w:val="24"/>
              </w:rPr>
            </w:pPr>
            <w:r w:rsidRPr="00802763">
              <w:rPr>
                <w:sz w:val="24"/>
                <w:szCs w:val="24"/>
              </w:rPr>
              <w:t xml:space="preserve">Адрес электронной почты: </w:t>
            </w:r>
            <w:hyperlink r:id="rId16" w:history="1">
              <w:r w:rsidRPr="00802763">
                <w:rPr>
                  <w:rStyle w:val="ad"/>
                  <w:sz w:val="24"/>
                  <w:szCs w:val="24"/>
                </w:rPr>
                <w:t>Valova_EG@qes.irkutskenergo.ru</w:t>
              </w:r>
            </w:hyperlink>
          </w:p>
          <w:p w:rsidR="00892157" w:rsidRPr="00892157" w:rsidRDefault="00892157" w:rsidP="00A92818">
            <w:pPr>
              <w:rPr>
                <w:color w:val="0000FF"/>
                <w:sz w:val="24"/>
                <w:szCs w:val="24"/>
                <w:u w:val="single"/>
              </w:rPr>
            </w:pPr>
          </w:p>
          <w:p w:rsidR="00802763" w:rsidRPr="00802763" w:rsidRDefault="00802763" w:rsidP="00802763">
            <w:pPr>
              <w:rPr>
                <w:sz w:val="24"/>
                <w:szCs w:val="24"/>
              </w:rPr>
            </w:pPr>
            <w:r w:rsidRPr="00802763">
              <w:rPr>
                <w:b/>
                <w:sz w:val="24"/>
                <w:szCs w:val="24"/>
              </w:rPr>
              <w:t>Официальный сайт сети Интернет, на котором размещены Извещение и Документация о проведении запроса предложений</w:t>
            </w:r>
            <w:r w:rsidRPr="00802763">
              <w:rPr>
                <w:sz w:val="24"/>
                <w:szCs w:val="24"/>
              </w:rPr>
              <w:t xml:space="preserve"> (далее – Извещение и Документация): </w:t>
            </w:r>
          </w:p>
          <w:p w:rsidR="00802763" w:rsidRPr="00802763" w:rsidRDefault="00802763" w:rsidP="00802763">
            <w:pPr>
              <w:contextualSpacing/>
              <w:jc w:val="both"/>
              <w:rPr>
                <w:rStyle w:val="ad"/>
                <w:sz w:val="24"/>
                <w:szCs w:val="24"/>
              </w:rPr>
            </w:pPr>
            <w:r w:rsidRPr="00802763">
              <w:rPr>
                <w:sz w:val="24"/>
                <w:szCs w:val="24"/>
              </w:rPr>
              <w:t xml:space="preserve">- сайт ЕИС: </w:t>
            </w:r>
            <w:hyperlink r:id="rId17" w:history="1">
              <w:r w:rsidRPr="00802763">
                <w:rPr>
                  <w:rStyle w:val="ad"/>
                  <w:sz w:val="24"/>
                  <w:szCs w:val="24"/>
                  <w:lang w:val="en-US"/>
                </w:rPr>
                <w:t>www</w:t>
              </w:r>
              <w:r w:rsidRPr="00802763">
                <w:rPr>
                  <w:rStyle w:val="ad"/>
                  <w:sz w:val="24"/>
                  <w:szCs w:val="24"/>
                </w:rPr>
                <w:t>.</w:t>
              </w:r>
              <w:r w:rsidRPr="00802763">
                <w:rPr>
                  <w:rStyle w:val="ad"/>
                  <w:sz w:val="24"/>
                  <w:szCs w:val="24"/>
                  <w:lang w:val="en-US"/>
                </w:rPr>
                <w:t>zakupki</w:t>
              </w:r>
              <w:r w:rsidRPr="00802763">
                <w:rPr>
                  <w:rStyle w:val="ad"/>
                  <w:sz w:val="24"/>
                  <w:szCs w:val="24"/>
                </w:rPr>
                <w:t>.</w:t>
              </w:r>
              <w:r w:rsidRPr="00802763">
                <w:rPr>
                  <w:rStyle w:val="ad"/>
                  <w:sz w:val="24"/>
                  <w:szCs w:val="24"/>
                  <w:lang w:val="en-US"/>
                </w:rPr>
                <w:t>gov</w:t>
              </w:r>
              <w:r w:rsidRPr="00802763">
                <w:rPr>
                  <w:rStyle w:val="ad"/>
                  <w:sz w:val="24"/>
                  <w:szCs w:val="24"/>
                </w:rPr>
                <w:t>.</w:t>
              </w:r>
              <w:r w:rsidRPr="00802763">
                <w:rPr>
                  <w:rStyle w:val="ad"/>
                  <w:sz w:val="24"/>
                  <w:szCs w:val="24"/>
                  <w:lang w:val="en-US"/>
                </w:rPr>
                <w:t>ru</w:t>
              </w:r>
            </w:hyperlink>
          </w:p>
          <w:p w:rsidR="00802763" w:rsidRPr="00802763" w:rsidRDefault="007A0681" w:rsidP="00802763">
            <w:pPr>
              <w:rPr>
                <w:sz w:val="24"/>
                <w:szCs w:val="24"/>
              </w:rPr>
            </w:pPr>
            <w:r>
              <w:rPr>
                <w:sz w:val="24"/>
                <w:szCs w:val="24"/>
              </w:rPr>
              <w:t xml:space="preserve">- сайт: </w:t>
            </w:r>
            <w:r w:rsidRPr="007A0681">
              <w:rPr>
                <w:color w:val="0000FF"/>
                <w:sz w:val="24"/>
                <w:szCs w:val="24"/>
                <w:highlight w:val="yellow"/>
                <w:u w:val="single"/>
              </w:rPr>
              <w:t>https://eurosib-td.ru.</w:t>
            </w:r>
          </w:p>
          <w:p w:rsidR="00802763" w:rsidRPr="00802763" w:rsidRDefault="00802763" w:rsidP="00802763">
            <w:pPr>
              <w:rPr>
                <w:b/>
                <w:sz w:val="24"/>
                <w:szCs w:val="24"/>
              </w:rPr>
            </w:pPr>
            <w:r w:rsidRPr="00802763">
              <w:rPr>
                <w:b/>
                <w:sz w:val="24"/>
                <w:szCs w:val="24"/>
              </w:rPr>
              <w:t>Горячая линия по вопросам противодействия коррупции и корпоративного мошенничества</w:t>
            </w:r>
          </w:p>
          <w:p w:rsidR="00802763" w:rsidRPr="00802763" w:rsidRDefault="00802763" w:rsidP="00802763">
            <w:pPr>
              <w:rPr>
                <w:sz w:val="24"/>
                <w:szCs w:val="24"/>
              </w:rPr>
            </w:pPr>
            <w:r w:rsidRPr="00802763">
              <w:rPr>
                <w:sz w:val="24"/>
                <w:szCs w:val="24"/>
              </w:rPr>
              <w:t xml:space="preserve">Телефон: </w:t>
            </w:r>
            <w:r w:rsidRPr="00802763">
              <w:rPr>
                <w:b/>
                <w:bCs/>
                <w:sz w:val="24"/>
                <w:szCs w:val="24"/>
              </w:rPr>
              <w:t>8 (800) 234-5640</w:t>
            </w:r>
          </w:p>
          <w:p w:rsidR="00DB2714" w:rsidRPr="00802763" w:rsidRDefault="00802763" w:rsidP="00802763">
            <w:pPr>
              <w:rPr>
                <w:sz w:val="24"/>
                <w:szCs w:val="24"/>
              </w:rPr>
            </w:pPr>
            <w:r w:rsidRPr="00802763">
              <w:rPr>
                <w:sz w:val="24"/>
                <w:szCs w:val="24"/>
              </w:rPr>
              <w:t xml:space="preserve">Электронный адрес: </w:t>
            </w:r>
            <w:hyperlink r:id="rId18" w:history="1">
              <w:r w:rsidRPr="00802763">
                <w:rPr>
                  <w:rStyle w:val="ad"/>
                  <w:b/>
                  <w:bCs/>
                  <w:sz w:val="24"/>
                  <w:szCs w:val="24"/>
                </w:rPr>
                <w:t>signal@enplus.ru</w:t>
              </w:r>
            </w:hyperlink>
          </w:p>
          <w:p w:rsidR="0027695D" w:rsidRPr="00A74B3F" w:rsidRDefault="0027695D" w:rsidP="00DB2714">
            <w:pPr>
              <w:contextualSpacing/>
              <w:jc w:val="both"/>
              <w:rPr>
                <w:color w:val="0000FF"/>
                <w:sz w:val="24"/>
                <w:szCs w:val="24"/>
              </w:rPr>
            </w:pPr>
          </w:p>
        </w:tc>
      </w:tr>
      <w:tr w:rsidR="00921988" w:rsidTr="0027695D">
        <w:trPr>
          <w:trHeight w:val="416"/>
          <w:jc w:val="center"/>
        </w:trPr>
        <w:tc>
          <w:tcPr>
            <w:tcW w:w="1085" w:type="dxa"/>
          </w:tcPr>
          <w:p w:rsidR="0027695D" w:rsidRPr="00474382" w:rsidRDefault="00DF37FC" w:rsidP="0027695D">
            <w:pPr>
              <w:contextualSpacing/>
              <w:jc w:val="center"/>
              <w:rPr>
                <w:b/>
                <w:sz w:val="24"/>
                <w:szCs w:val="24"/>
              </w:rPr>
            </w:pPr>
            <w:r w:rsidRPr="00474382">
              <w:rPr>
                <w:b/>
                <w:sz w:val="24"/>
                <w:szCs w:val="24"/>
              </w:rPr>
              <w:t>2</w:t>
            </w:r>
          </w:p>
        </w:tc>
        <w:tc>
          <w:tcPr>
            <w:tcW w:w="3842" w:type="dxa"/>
          </w:tcPr>
          <w:p w:rsidR="0027695D" w:rsidRPr="00474382" w:rsidRDefault="00DF37FC" w:rsidP="0027695D">
            <w:pPr>
              <w:contextualSpacing/>
              <w:jc w:val="both"/>
              <w:rPr>
                <w:b/>
                <w:sz w:val="24"/>
                <w:szCs w:val="24"/>
              </w:rPr>
            </w:pPr>
            <w:r>
              <w:rPr>
                <w:b/>
                <w:sz w:val="24"/>
                <w:szCs w:val="24"/>
              </w:rPr>
              <w:t>Способ осуществления</w:t>
            </w:r>
            <w:r w:rsidRPr="00474382">
              <w:rPr>
                <w:b/>
                <w:sz w:val="24"/>
                <w:szCs w:val="24"/>
              </w:rPr>
              <w:t xml:space="preserve"> закупки</w:t>
            </w:r>
          </w:p>
        </w:tc>
        <w:tc>
          <w:tcPr>
            <w:tcW w:w="4681" w:type="dxa"/>
          </w:tcPr>
          <w:p w:rsidR="0027695D" w:rsidRPr="00474382" w:rsidRDefault="00DF37FC" w:rsidP="0027695D">
            <w:pPr>
              <w:contextualSpacing/>
              <w:rPr>
                <w:sz w:val="24"/>
                <w:szCs w:val="24"/>
              </w:rPr>
            </w:pPr>
            <w:r>
              <w:rPr>
                <w:sz w:val="24"/>
                <w:szCs w:val="24"/>
              </w:rPr>
              <w:t xml:space="preserve">Запрос предложений </w:t>
            </w:r>
          </w:p>
        </w:tc>
      </w:tr>
      <w:tr w:rsidR="00921988" w:rsidTr="00B23E7B">
        <w:trPr>
          <w:trHeight w:val="585"/>
          <w:jc w:val="center"/>
        </w:trPr>
        <w:tc>
          <w:tcPr>
            <w:tcW w:w="1085" w:type="dxa"/>
          </w:tcPr>
          <w:p w:rsidR="0027695D" w:rsidRPr="00474382" w:rsidRDefault="00DF37FC" w:rsidP="0027695D">
            <w:pPr>
              <w:contextualSpacing/>
              <w:jc w:val="center"/>
              <w:rPr>
                <w:b/>
                <w:sz w:val="24"/>
                <w:szCs w:val="24"/>
              </w:rPr>
            </w:pPr>
            <w:r w:rsidRPr="00474382">
              <w:rPr>
                <w:b/>
                <w:sz w:val="24"/>
                <w:szCs w:val="24"/>
              </w:rPr>
              <w:t>3</w:t>
            </w:r>
          </w:p>
        </w:tc>
        <w:tc>
          <w:tcPr>
            <w:tcW w:w="3842" w:type="dxa"/>
          </w:tcPr>
          <w:p w:rsidR="0027695D" w:rsidRPr="00474382" w:rsidRDefault="00DF37FC" w:rsidP="0027695D">
            <w:pPr>
              <w:contextualSpacing/>
              <w:jc w:val="both"/>
              <w:rPr>
                <w:b/>
                <w:sz w:val="24"/>
                <w:szCs w:val="24"/>
              </w:rPr>
            </w:pPr>
            <w:r w:rsidRPr="00474382">
              <w:rPr>
                <w:b/>
                <w:sz w:val="24"/>
                <w:szCs w:val="24"/>
              </w:rPr>
              <w:t xml:space="preserve">Предмет запроса предложений </w:t>
            </w:r>
          </w:p>
        </w:tc>
        <w:tc>
          <w:tcPr>
            <w:tcW w:w="4681" w:type="dxa"/>
          </w:tcPr>
          <w:p w:rsidR="0027695D" w:rsidRPr="006F42BF" w:rsidRDefault="00A81991" w:rsidP="00862DC2">
            <w:pPr>
              <w:pStyle w:val="af"/>
              <w:ind w:left="0"/>
              <w:jc w:val="both"/>
              <w:rPr>
                <w:b/>
              </w:rPr>
            </w:pPr>
            <w:r>
              <w:rPr>
                <w:b/>
              </w:rPr>
              <w:t>«</w:t>
            </w:r>
            <w:r w:rsidRPr="004B7D3E">
              <w:rPr>
                <w:b/>
              </w:rPr>
              <w:t>Выполнение работ по капитальному ремонту трансформатора Т-2 ПС Луговая</w:t>
            </w:r>
            <w:r w:rsidRPr="009E1D32">
              <w:rPr>
                <w:b/>
              </w:rPr>
              <w:t>»</w:t>
            </w:r>
          </w:p>
        </w:tc>
      </w:tr>
      <w:bookmarkEnd w:id="7"/>
      <w:tr w:rsidR="006F42BF" w:rsidTr="0027695D">
        <w:trPr>
          <w:jc w:val="center"/>
        </w:trPr>
        <w:tc>
          <w:tcPr>
            <w:tcW w:w="1085" w:type="dxa"/>
          </w:tcPr>
          <w:p w:rsidR="006F42BF" w:rsidRPr="00474382" w:rsidRDefault="006F42BF" w:rsidP="006F42BF">
            <w:pPr>
              <w:contextualSpacing/>
              <w:jc w:val="center"/>
              <w:rPr>
                <w:b/>
                <w:sz w:val="24"/>
                <w:szCs w:val="24"/>
              </w:rPr>
            </w:pPr>
            <w:r w:rsidRPr="00474382">
              <w:rPr>
                <w:b/>
                <w:sz w:val="24"/>
                <w:szCs w:val="24"/>
              </w:rPr>
              <w:t>4</w:t>
            </w:r>
          </w:p>
        </w:tc>
        <w:tc>
          <w:tcPr>
            <w:tcW w:w="3842" w:type="dxa"/>
          </w:tcPr>
          <w:p w:rsidR="006F42BF" w:rsidRPr="00474382" w:rsidRDefault="006F42BF" w:rsidP="006F42BF">
            <w:pPr>
              <w:contextualSpacing/>
              <w:jc w:val="both"/>
              <w:rPr>
                <w:b/>
                <w:sz w:val="24"/>
                <w:szCs w:val="24"/>
              </w:rPr>
            </w:pPr>
            <w:r w:rsidRPr="00474382">
              <w:rPr>
                <w:b/>
                <w:sz w:val="24"/>
                <w:szCs w:val="24"/>
              </w:rPr>
              <w:t>Предмет договора (объект, лот)</w:t>
            </w:r>
          </w:p>
        </w:tc>
        <w:tc>
          <w:tcPr>
            <w:tcW w:w="4681" w:type="dxa"/>
          </w:tcPr>
          <w:p w:rsidR="006F42BF" w:rsidRPr="006F42BF" w:rsidRDefault="00A81991" w:rsidP="00862DC2">
            <w:pPr>
              <w:pStyle w:val="af"/>
              <w:ind w:left="0"/>
              <w:jc w:val="both"/>
              <w:rPr>
                <w:b/>
              </w:rPr>
            </w:pPr>
            <w:r>
              <w:rPr>
                <w:b/>
              </w:rPr>
              <w:t>«</w:t>
            </w:r>
            <w:r w:rsidRPr="004B7D3E">
              <w:rPr>
                <w:b/>
              </w:rPr>
              <w:t>Выполнение работ по капитальному ремонту трансформатора Т-2 ПС Луговая</w:t>
            </w:r>
            <w:r w:rsidRPr="009E1D32">
              <w:rPr>
                <w:b/>
              </w:rPr>
              <w:t>»</w:t>
            </w:r>
          </w:p>
        </w:tc>
      </w:tr>
      <w:tr w:rsidR="006F42BF" w:rsidTr="0027695D">
        <w:trPr>
          <w:jc w:val="center"/>
        </w:trPr>
        <w:tc>
          <w:tcPr>
            <w:tcW w:w="1085" w:type="dxa"/>
          </w:tcPr>
          <w:p w:rsidR="006F42BF" w:rsidRPr="00474382" w:rsidRDefault="006F42BF" w:rsidP="006F42BF">
            <w:pPr>
              <w:contextualSpacing/>
              <w:jc w:val="center"/>
              <w:rPr>
                <w:b/>
                <w:sz w:val="24"/>
                <w:szCs w:val="24"/>
              </w:rPr>
            </w:pPr>
            <w:r w:rsidRPr="00474382">
              <w:rPr>
                <w:b/>
                <w:sz w:val="24"/>
                <w:szCs w:val="24"/>
              </w:rPr>
              <w:t>5</w:t>
            </w:r>
          </w:p>
        </w:tc>
        <w:tc>
          <w:tcPr>
            <w:tcW w:w="3842" w:type="dxa"/>
          </w:tcPr>
          <w:p w:rsidR="006F42BF" w:rsidRPr="00474382" w:rsidRDefault="006F42BF" w:rsidP="006F42BF">
            <w:pPr>
              <w:contextualSpacing/>
              <w:jc w:val="both"/>
              <w:rPr>
                <w:b/>
                <w:sz w:val="24"/>
                <w:szCs w:val="24"/>
              </w:rPr>
            </w:pPr>
            <w:r w:rsidRPr="00D2402B">
              <w:rPr>
                <w:b/>
                <w:sz w:val="24"/>
                <w:szCs w:val="24"/>
              </w:rPr>
              <w:t>Место, условия и сроки (периоды) поставки товара, выполнения работы, оказания услуги</w:t>
            </w:r>
          </w:p>
        </w:tc>
        <w:tc>
          <w:tcPr>
            <w:tcW w:w="4681" w:type="dxa"/>
          </w:tcPr>
          <w:p w:rsidR="006F42BF" w:rsidRPr="008A732B" w:rsidRDefault="006F42BF" w:rsidP="006F42BF">
            <w:pPr>
              <w:tabs>
                <w:tab w:val="left" w:pos="6521"/>
              </w:tabs>
              <w:jc w:val="both"/>
              <w:rPr>
                <w:sz w:val="24"/>
                <w:szCs w:val="24"/>
              </w:rPr>
            </w:pPr>
            <w:r w:rsidRPr="008A732B">
              <w:rPr>
                <w:sz w:val="24"/>
                <w:szCs w:val="24"/>
              </w:rPr>
              <w:t>Начало выполнения работ: с момента заключения договора.</w:t>
            </w:r>
          </w:p>
          <w:p w:rsidR="006F42BF" w:rsidRPr="008A732B" w:rsidRDefault="006F42BF" w:rsidP="006F42BF">
            <w:pPr>
              <w:tabs>
                <w:tab w:val="left" w:pos="6521"/>
              </w:tabs>
              <w:jc w:val="both"/>
              <w:rPr>
                <w:sz w:val="24"/>
                <w:szCs w:val="24"/>
              </w:rPr>
            </w:pPr>
            <w:r w:rsidRPr="008A732B">
              <w:rPr>
                <w:sz w:val="24"/>
                <w:szCs w:val="24"/>
              </w:rPr>
              <w:t>Окончание выполнения работ:</w:t>
            </w:r>
            <w:r>
              <w:rPr>
                <w:sz w:val="24"/>
                <w:szCs w:val="24"/>
              </w:rPr>
              <w:t xml:space="preserve"> </w:t>
            </w:r>
            <w:r w:rsidRPr="008A732B">
              <w:rPr>
                <w:sz w:val="24"/>
                <w:szCs w:val="24"/>
              </w:rPr>
              <w:t>до</w:t>
            </w:r>
            <w:r>
              <w:rPr>
                <w:b/>
                <w:sz w:val="24"/>
                <w:szCs w:val="24"/>
              </w:rPr>
              <w:t xml:space="preserve"> </w:t>
            </w:r>
            <w:r w:rsidR="009E1D32">
              <w:rPr>
                <w:b/>
                <w:sz w:val="24"/>
                <w:szCs w:val="24"/>
                <w:u w:val="single"/>
              </w:rPr>
              <w:t>25.</w:t>
            </w:r>
            <w:r w:rsidR="00A81991">
              <w:rPr>
                <w:b/>
                <w:sz w:val="24"/>
                <w:szCs w:val="24"/>
                <w:u w:val="single"/>
              </w:rPr>
              <w:t>10</w:t>
            </w:r>
            <w:r w:rsidR="009E1D32">
              <w:rPr>
                <w:b/>
                <w:sz w:val="24"/>
                <w:szCs w:val="24"/>
                <w:u w:val="single"/>
              </w:rPr>
              <w:t>.2024</w:t>
            </w:r>
            <w:r w:rsidRPr="004E3D24">
              <w:rPr>
                <w:b/>
                <w:sz w:val="24"/>
                <w:szCs w:val="24"/>
                <w:u w:val="single"/>
              </w:rPr>
              <w:t>г.</w:t>
            </w:r>
          </w:p>
          <w:p w:rsidR="006F42BF" w:rsidRPr="00063154" w:rsidRDefault="006F42BF" w:rsidP="00A81991">
            <w:pPr>
              <w:rPr>
                <w:sz w:val="24"/>
                <w:szCs w:val="24"/>
              </w:rPr>
            </w:pPr>
            <w:r>
              <w:rPr>
                <w:sz w:val="24"/>
                <w:szCs w:val="24"/>
              </w:rPr>
              <w:t>Место выполнения работ</w:t>
            </w:r>
            <w:r w:rsidRPr="00AC0A8A">
              <w:rPr>
                <w:sz w:val="24"/>
                <w:szCs w:val="24"/>
              </w:rPr>
              <w:t>:</w:t>
            </w:r>
            <w:r>
              <w:rPr>
                <w:sz w:val="24"/>
                <w:szCs w:val="24"/>
              </w:rPr>
              <w:t xml:space="preserve"> </w:t>
            </w:r>
            <w:r w:rsidR="00E4005C">
              <w:rPr>
                <w:sz w:val="24"/>
                <w:szCs w:val="24"/>
              </w:rPr>
              <w:t xml:space="preserve">г. </w:t>
            </w:r>
            <w:r w:rsidR="00A81991">
              <w:rPr>
                <w:sz w:val="24"/>
                <w:szCs w:val="24"/>
              </w:rPr>
              <w:t>Шелехов</w:t>
            </w:r>
          </w:p>
        </w:tc>
      </w:tr>
      <w:tr w:rsidR="006F42BF" w:rsidTr="0027695D">
        <w:trPr>
          <w:jc w:val="center"/>
        </w:trPr>
        <w:tc>
          <w:tcPr>
            <w:tcW w:w="1085" w:type="dxa"/>
          </w:tcPr>
          <w:p w:rsidR="006F42BF" w:rsidRPr="00474382" w:rsidRDefault="006F42BF" w:rsidP="006F42BF">
            <w:pPr>
              <w:jc w:val="center"/>
              <w:rPr>
                <w:b/>
                <w:sz w:val="24"/>
                <w:szCs w:val="24"/>
              </w:rPr>
            </w:pPr>
            <w:r w:rsidRPr="00474382">
              <w:rPr>
                <w:b/>
                <w:sz w:val="24"/>
                <w:szCs w:val="24"/>
              </w:rPr>
              <w:t>6</w:t>
            </w:r>
          </w:p>
        </w:tc>
        <w:tc>
          <w:tcPr>
            <w:tcW w:w="3842" w:type="dxa"/>
          </w:tcPr>
          <w:p w:rsidR="006F42BF" w:rsidRPr="00474382" w:rsidRDefault="006F42BF" w:rsidP="006F42BF">
            <w:pPr>
              <w:contextualSpacing/>
              <w:jc w:val="both"/>
              <w:rPr>
                <w:b/>
                <w:sz w:val="24"/>
                <w:szCs w:val="24"/>
              </w:rPr>
            </w:pPr>
            <w:r w:rsidRPr="00D2402B">
              <w:rPr>
                <w:b/>
                <w:sz w:val="24"/>
                <w:szCs w:val="24"/>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в ходе исполнения договора, и максимальное значение цены договора, либо цена единицы товара, работы, услуги</w:t>
            </w:r>
            <w:bookmarkStart w:id="10" w:name="_GoBack"/>
            <w:bookmarkEnd w:id="10"/>
            <w:r w:rsidRPr="00D2402B">
              <w:rPr>
                <w:b/>
                <w:sz w:val="24"/>
                <w:szCs w:val="24"/>
              </w:rPr>
              <w:t xml:space="preserve"> и максимальное значение цены договора</w:t>
            </w:r>
          </w:p>
        </w:tc>
        <w:tc>
          <w:tcPr>
            <w:tcW w:w="4681" w:type="dxa"/>
          </w:tcPr>
          <w:p w:rsidR="000754CA" w:rsidRPr="000754CA" w:rsidRDefault="000754CA" w:rsidP="000754CA">
            <w:pPr>
              <w:rPr>
                <w:b/>
                <w:sz w:val="24"/>
                <w:szCs w:val="24"/>
                <w:highlight w:val="yellow"/>
              </w:rPr>
            </w:pPr>
            <w:r w:rsidRPr="000754CA">
              <w:rPr>
                <w:b/>
                <w:sz w:val="24"/>
                <w:szCs w:val="24"/>
                <w:highlight w:val="yellow"/>
              </w:rPr>
              <w:t>4 094 561,11 (Четыре миллиона девяносто четыре тысячи пятьсот шестьдесят один) рубль 11 копеек итого без НДС.</w:t>
            </w:r>
          </w:p>
          <w:p w:rsidR="000754CA" w:rsidRPr="000754CA" w:rsidRDefault="000754CA" w:rsidP="000754CA">
            <w:pPr>
              <w:rPr>
                <w:sz w:val="24"/>
                <w:szCs w:val="24"/>
                <w:highlight w:val="yellow"/>
              </w:rPr>
            </w:pPr>
            <w:r w:rsidRPr="000754CA">
              <w:rPr>
                <w:sz w:val="24"/>
                <w:szCs w:val="24"/>
                <w:highlight w:val="yellow"/>
              </w:rPr>
              <w:t xml:space="preserve">Кроме того, НДС 20% 818 912,22 </w:t>
            </w:r>
            <w:r w:rsidRPr="000754CA">
              <w:rPr>
                <w:sz w:val="24"/>
                <w:szCs w:val="24"/>
                <w:highlight w:val="yellow"/>
              </w:rPr>
              <w:t>(восемьсот восемнадцать тысяч девятьсот двенадцать) рублей 12 копеек;</w:t>
            </w:r>
          </w:p>
          <w:p w:rsidR="000754CA" w:rsidRPr="000754CA" w:rsidRDefault="000754CA" w:rsidP="000754CA">
            <w:pPr>
              <w:tabs>
                <w:tab w:val="left" w:pos="6521"/>
              </w:tabs>
              <w:jc w:val="both"/>
              <w:rPr>
                <w:sz w:val="24"/>
                <w:szCs w:val="24"/>
              </w:rPr>
            </w:pPr>
            <w:r w:rsidRPr="000754CA">
              <w:rPr>
                <w:sz w:val="24"/>
                <w:szCs w:val="24"/>
                <w:highlight w:val="yellow"/>
              </w:rPr>
              <w:t>4 913 473,33 (Четыре миллиона девятьсот тринадцать тысяч четыреста семьдесят три) рубля 33 копейки.</w:t>
            </w:r>
          </w:p>
          <w:p w:rsidR="006F42BF" w:rsidRPr="00AB64E9" w:rsidRDefault="006F42BF" w:rsidP="000754CA">
            <w:pPr>
              <w:tabs>
                <w:tab w:val="left" w:pos="6521"/>
              </w:tabs>
              <w:jc w:val="both"/>
              <w:rPr>
                <w:sz w:val="24"/>
                <w:szCs w:val="24"/>
              </w:rPr>
            </w:pPr>
            <w:r w:rsidRPr="00AB64E9">
              <w:rPr>
                <w:sz w:val="24"/>
                <w:szCs w:val="24"/>
              </w:rPr>
              <w:t xml:space="preserve">В случае, если стоимость работ, предложенная участником закупки (далее – Участник, Участник закупки), будет превышать начальную (максимальную) стоимость, Заказчик </w:t>
            </w:r>
            <w:r w:rsidRPr="00AB64E9">
              <w:rPr>
                <w:sz w:val="24"/>
                <w:szCs w:val="24"/>
                <w:highlight w:val="yellow"/>
              </w:rPr>
              <w:t>обязан</w:t>
            </w:r>
            <w:r w:rsidRPr="00AB64E9">
              <w:rPr>
                <w:sz w:val="24"/>
                <w:szCs w:val="24"/>
              </w:rPr>
              <w:t xml:space="preserve"> отклонить такую заявку без рассмотрения, по существу.</w:t>
            </w:r>
          </w:p>
          <w:p w:rsidR="006F42BF" w:rsidRPr="00AB64E9" w:rsidRDefault="006F42BF" w:rsidP="006F42BF">
            <w:pPr>
              <w:tabs>
                <w:tab w:val="left" w:pos="6521"/>
              </w:tabs>
              <w:jc w:val="both"/>
              <w:rPr>
                <w:color w:val="0000FF"/>
                <w:sz w:val="24"/>
                <w:szCs w:val="24"/>
              </w:rPr>
            </w:pPr>
            <w:r w:rsidRPr="00AB64E9">
              <w:rPr>
                <w:color w:val="0000FF"/>
                <w:sz w:val="24"/>
                <w:szCs w:val="24"/>
              </w:rPr>
              <w:t>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25 % (двадцать пять процентов) ниже начальной (максимальной) цены договора (цены лота), установленной в извещении о закупке и документации о закупке. Документацией о закупке может быть установлен иной размер процентов, снижение на который или снижение ниже которого признается аномальным.</w:t>
            </w:r>
          </w:p>
        </w:tc>
      </w:tr>
      <w:tr w:rsidR="006F42BF" w:rsidTr="0027695D">
        <w:trPr>
          <w:trHeight w:val="274"/>
          <w:jc w:val="center"/>
        </w:trPr>
        <w:tc>
          <w:tcPr>
            <w:tcW w:w="1085" w:type="dxa"/>
          </w:tcPr>
          <w:p w:rsidR="006F42BF" w:rsidRPr="00474382" w:rsidRDefault="006F42BF" w:rsidP="006F42BF">
            <w:pPr>
              <w:contextualSpacing/>
              <w:jc w:val="center"/>
              <w:rPr>
                <w:b/>
                <w:sz w:val="24"/>
                <w:szCs w:val="24"/>
              </w:rPr>
            </w:pPr>
            <w:r w:rsidRPr="00474382">
              <w:rPr>
                <w:b/>
                <w:sz w:val="24"/>
                <w:szCs w:val="24"/>
              </w:rPr>
              <w:t>7</w:t>
            </w:r>
          </w:p>
        </w:tc>
        <w:tc>
          <w:tcPr>
            <w:tcW w:w="3842" w:type="dxa"/>
          </w:tcPr>
          <w:p w:rsidR="006F42BF" w:rsidRPr="00474382" w:rsidRDefault="006F42BF" w:rsidP="006F42BF">
            <w:pPr>
              <w:contextualSpacing/>
              <w:jc w:val="both"/>
              <w:rPr>
                <w:b/>
                <w:sz w:val="24"/>
                <w:szCs w:val="24"/>
              </w:rPr>
            </w:pPr>
            <w:r w:rsidRPr="00474382">
              <w:rPr>
                <w:b/>
                <w:sz w:val="24"/>
                <w:szCs w:val="24"/>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p w:rsidR="006F42BF" w:rsidRPr="00474382" w:rsidRDefault="006F42BF" w:rsidP="006F42BF">
            <w:pPr>
              <w:contextualSpacing/>
              <w:jc w:val="both"/>
              <w:rPr>
                <w:b/>
                <w:sz w:val="24"/>
                <w:szCs w:val="24"/>
              </w:rPr>
            </w:pPr>
          </w:p>
        </w:tc>
        <w:tc>
          <w:tcPr>
            <w:tcW w:w="4681" w:type="dxa"/>
          </w:tcPr>
          <w:p w:rsidR="00597E44" w:rsidRPr="00FA5F61" w:rsidRDefault="00597E44" w:rsidP="00597E44">
            <w:pPr>
              <w:tabs>
                <w:tab w:val="left" w:pos="486"/>
              </w:tabs>
              <w:jc w:val="both"/>
              <w:rPr>
                <w:b/>
                <w:bCs/>
                <w:sz w:val="24"/>
                <w:szCs w:val="24"/>
              </w:rPr>
            </w:pPr>
            <w:r>
              <w:rPr>
                <w:sz w:val="24"/>
                <w:szCs w:val="24"/>
              </w:rPr>
              <w:t>1</w:t>
            </w:r>
            <w:r w:rsidRPr="00FA5F61">
              <w:rPr>
                <w:sz w:val="24"/>
                <w:szCs w:val="24"/>
              </w:rPr>
              <w:t>. В цену должны быть включены все расходы для качественного выполнения работ.</w:t>
            </w:r>
          </w:p>
          <w:p w:rsidR="00597E44" w:rsidRPr="00FA5F61" w:rsidRDefault="00597E44" w:rsidP="00597E44">
            <w:pPr>
              <w:contextualSpacing/>
              <w:jc w:val="both"/>
              <w:rPr>
                <w:color w:val="3333FF"/>
                <w:sz w:val="24"/>
                <w:szCs w:val="24"/>
              </w:rPr>
            </w:pPr>
            <w:r w:rsidRPr="00FA5F61">
              <w:rPr>
                <w:color w:val="3333FF"/>
                <w:sz w:val="24"/>
                <w:szCs w:val="24"/>
              </w:rPr>
              <w:t xml:space="preserve">2. Стоимость работ по подготовке рабочей документации по настоящему договору, является твердой на заданный объем работ и изменению не подлежит. </w:t>
            </w:r>
          </w:p>
          <w:p w:rsidR="00597E44" w:rsidRPr="00FA5F61" w:rsidRDefault="00597E44" w:rsidP="00597E44">
            <w:pPr>
              <w:contextualSpacing/>
              <w:jc w:val="both"/>
              <w:rPr>
                <w:color w:val="3333FF"/>
                <w:sz w:val="24"/>
                <w:szCs w:val="24"/>
              </w:rPr>
            </w:pPr>
            <w:r w:rsidRPr="00FA5F61">
              <w:rPr>
                <w:color w:val="3333FF"/>
                <w:sz w:val="24"/>
                <w:szCs w:val="24"/>
              </w:rPr>
              <w:t>3. При расчете договорной цены к сметной стоимости работ применяется коэффициент снижения по результатам закупки.</w:t>
            </w:r>
          </w:p>
          <w:p w:rsidR="006F42BF" w:rsidRPr="00474382" w:rsidRDefault="00597E44" w:rsidP="00597E44">
            <w:pPr>
              <w:contextualSpacing/>
              <w:jc w:val="both"/>
              <w:rPr>
                <w:color w:val="0000FF"/>
                <w:sz w:val="24"/>
                <w:szCs w:val="24"/>
              </w:rPr>
            </w:pPr>
            <w:r w:rsidRPr="00FA5F61">
              <w:rPr>
                <w:sz w:val="24"/>
                <w:szCs w:val="24"/>
              </w:rPr>
              <w:t>Оценка заявок по цене осуществляется за вычетом НДС (для тех заявок, которые поданы участниками - плательщиками НДС).</w:t>
            </w:r>
          </w:p>
        </w:tc>
      </w:tr>
      <w:tr w:rsidR="006F42BF" w:rsidTr="0027695D">
        <w:trPr>
          <w:jc w:val="center"/>
        </w:trPr>
        <w:tc>
          <w:tcPr>
            <w:tcW w:w="1085" w:type="dxa"/>
          </w:tcPr>
          <w:p w:rsidR="006F42BF" w:rsidRPr="00474382" w:rsidRDefault="006F42BF" w:rsidP="006F42BF">
            <w:pPr>
              <w:contextualSpacing/>
              <w:jc w:val="center"/>
              <w:rPr>
                <w:b/>
                <w:sz w:val="24"/>
                <w:szCs w:val="24"/>
              </w:rPr>
            </w:pPr>
            <w:r w:rsidRPr="00474382">
              <w:rPr>
                <w:b/>
                <w:sz w:val="24"/>
                <w:szCs w:val="24"/>
              </w:rPr>
              <w:t>8</w:t>
            </w:r>
          </w:p>
        </w:tc>
        <w:tc>
          <w:tcPr>
            <w:tcW w:w="3842" w:type="dxa"/>
          </w:tcPr>
          <w:p w:rsidR="006F42BF" w:rsidRPr="000C436E" w:rsidRDefault="006F42BF" w:rsidP="006F42BF">
            <w:pPr>
              <w:contextualSpacing/>
              <w:jc w:val="both"/>
              <w:rPr>
                <w:b/>
                <w:sz w:val="24"/>
                <w:szCs w:val="24"/>
              </w:rPr>
            </w:pPr>
            <w:r w:rsidRPr="000C436E">
              <w:rPr>
                <w:b/>
                <w:sz w:val="24"/>
                <w:szCs w:val="24"/>
              </w:rPr>
              <w:t>Форма, сроки и порядок оплаты товара, работы, услуги</w:t>
            </w:r>
          </w:p>
        </w:tc>
        <w:tc>
          <w:tcPr>
            <w:tcW w:w="4681" w:type="dxa"/>
          </w:tcPr>
          <w:p w:rsidR="006F42BF" w:rsidRPr="000C436E" w:rsidRDefault="006F42BF" w:rsidP="006F42BF">
            <w:pPr>
              <w:autoSpaceDE w:val="0"/>
              <w:autoSpaceDN w:val="0"/>
              <w:adjustRightInd w:val="0"/>
              <w:rPr>
                <w:sz w:val="24"/>
                <w:szCs w:val="24"/>
              </w:rPr>
            </w:pPr>
            <w:r w:rsidRPr="000C436E">
              <w:rPr>
                <w:sz w:val="24"/>
                <w:szCs w:val="24"/>
              </w:rPr>
              <w:t>В соответствии с проектом договора</w:t>
            </w:r>
          </w:p>
        </w:tc>
      </w:tr>
      <w:tr w:rsidR="006F42BF" w:rsidTr="0027695D">
        <w:trPr>
          <w:jc w:val="center"/>
        </w:trPr>
        <w:tc>
          <w:tcPr>
            <w:tcW w:w="1085" w:type="dxa"/>
          </w:tcPr>
          <w:p w:rsidR="006F42BF" w:rsidRPr="00474382" w:rsidRDefault="006F42BF" w:rsidP="006F42BF">
            <w:pPr>
              <w:contextualSpacing/>
              <w:jc w:val="center"/>
              <w:rPr>
                <w:b/>
                <w:sz w:val="24"/>
                <w:szCs w:val="24"/>
              </w:rPr>
            </w:pPr>
            <w:r w:rsidRPr="00474382">
              <w:rPr>
                <w:b/>
                <w:sz w:val="24"/>
                <w:szCs w:val="24"/>
              </w:rPr>
              <w:t>9</w:t>
            </w:r>
          </w:p>
        </w:tc>
        <w:tc>
          <w:tcPr>
            <w:tcW w:w="3842" w:type="dxa"/>
          </w:tcPr>
          <w:p w:rsidR="006F42BF" w:rsidRPr="00474382" w:rsidRDefault="006F42BF" w:rsidP="006F42BF">
            <w:pPr>
              <w:contextualSpacing/>
              <w:jc w:val="both"/>
              <w:rPr>
                <w:b/>
                <w:sz w:val="24"/>
                <w:szCs w:val="24"/>
              </w:rPr>
            </w:pPr>
            <w:r w:rsidRPr="00474382">
              <w:rPr>
                <w:b/>
                <w:sz w:val="24"/>
                <w:szCs w:val="24"/>
              </w:rPr>
              <w:t xml:space="preserve">Сведения о валюте, используемой для формирования цены договора и расчетов по договору </w:t>
            </w:r>
          </w:p>
        </w:tc>
        <w:tc>
          <w:tcPr>
            <w:tcW w:w="4681" w:type="dxa"/>
          </w:tcPr>
          <w:p w:rsidR="006F42BF" w:rsidRPr="00474382" w:rsidRDefault="006F42BF" w:rsidP="006F42BF">
            <w:pPr>
              <w:contextualSpacing/>
              <w:rPr>
                <w:sz w:val="24"/>
                <w:szCs w:val="24"/>
              </w:rPr>
            </w:pPr>
            <w:r w:rsidRPr="00474382">
              <w:rPr>
                <w:sz w:val="24"/>
                <w:szCs w:val="24"/>
              </w:rPr>
              <w:t>Российский рубль</w:t>
            </w:r>
          </w:p>
        </w:tc>
      </w:tr>
      <w:tr w:rsidR="006F42BF" w:rsidTr="0027695D">
        <w:trPr>
          <w:jc w:val="center"/>
        </w:trPr>
        <w:tc>
          <w:tcPr>
            <w:tcW w:w="1085" w:type="dxa"/>
          </w:tcPr>
          <w:p w:rsidR="006F42BF" w:rsidRPr="00474382" w:rsidRDefault="006F42BF" w:rsidP="006F42BF">
            <w:pPr>
              <w:contextualSpacing/>
              <w:jc w:val="center"/>
              <w:rPr>
                <w:b/>
                <w:sz w:val="24"/>
                <w:szCs w:val="24"/>
              </w:rPr>
            </w:pPr>
            <w:r w:rsidRPr="00474382">
              <w:rPr>
                <w:b/>
                <w:sz w:val="24"/>
                <w:szCs w:val="24"/>
              </w:rPr>
              <w:t>1</w:t>
            </w:r>
            <w:r>
              <w:rPr>
                <w:b/>
                <w:sz w:val="24"/>
                <w:szCs w:val="24"/>
              </w:rPr>
              <w:t>0</w:t>
            </w:r>
          </w:p>
        </w:tc>
        <w:tc>
          <w:tcPr>
            <w:tcW w:w="3842" w:type="dxa"/>
          </w:tcPr>
          <w:p w:rsidR="006F42BF" w:rsidRPr="00474382" w:rsidRDefault="006F42BF" w:rsidP="006F42BF">
            <w:pPr>
              <w:contextualSpacing/>
              <w:jc w:val="both"/>
              <w:rPr>
                <w:b/>
                <w:sz w:val="24"/>
                <w:szCs w:val="24"/>
              </w:rPr>
            </w:pPr>
            <w:r w:rsidRPr="00474382">
              <w:rPr>
                <w:b/>
                <w:sz w:val="24"/>
                <w:szCs w:val="24"/>
              </w:rPr>
              <w:t>Документы, подтверждающие соответствие Участника установленным требованиям</w:t>
            </w:r>
          </w:p>
        </w:tc>
        <w:tc>
          <w:tcPr>
            <w:tcW w:w="4681" w:type="dxa"/>
          </w:tcPr>
          <w:p w:rsidR="00ED0FF4" w:rsidRPr="00C367F0" w:rsidRDefault="00ED0FF4" w:rsidP="00ED0FF4">
            <w:pPr>
              <w:jc w:val="both"/>
              <w:rPr>
                <w:b/>
                <w:sz w:val="24"/>
                <w:szCs w:val="24"/>
                <w:u w:val="single"/>
              </w:rPr>
            </w:pPr>
            <w:r w:rsidRPr="00221D7E">
              <w:rPr>
                <w:b/>
                <w:sz w:val="24"/>
                <w:szCs w:val="24"/>
                <w:highlight w:val="green"/>
                <w:u w:val="single"/>
              </w:rPr>
              <w:t xml:space="preserve">Заявка подается на русском языке на сайте организатора закупок </w:t>
            </w:r>
            <w:hyperlink r:id="rId19" w:history="1">
              <w:r w:rsidRPr="00221D7E">
                <w:rPr>
                  <w:rStyle w:val="ad"/>
                  <w:b/>
                  <w:sz w:val="24"/>
                  <w:szCs w:val="24"/>
                  <w:highlight w:val="green"/>
                </w:rPr>
                <w:t>https://eurosib-td.ru</w:t>
              </w:r>
            </w:hyperlink>
            <w:r w:rsidRPr="00221D7E">
              <w:rPr>
                <w:b/>
                <w:sz w:val="24"/>
                <w:szCs w:val="24"/>
                <w:highlight w:val="green"/>
                <w:u w:val="single"/>
              </w:rPr>
              <w:t>.</w:t>
            </w:r>
          </w:p>
          <w:p w:rsidR="006F42BF" w:rsidRDefault="00ED0FF4" w:rsidP="00ED0FF4">
            <w:pPr>
              <w:jc w:val="both"/>
              <w:rPr>
                <w:sz w:val="24"/>
                <w:szCs w:val="22"/>
              </w:rPr>
            </w:pPr>
            <w:r w:rsidRPr="00ED0FF4">
              <w:rPr>
                <w:sz w:val="24"/>
                <w:szCs w:val="22"/>
              </w:rPr>
              <w:t>Электронная заявка представляет собой электронные документы, содержащие оригиналы (оригиналы электронных документов) или копии оригиналов бумажных документов (если это допустимо), и содержащие намерение лица участвовать в закупке и технико-коммерческое предложение участника закупки. Оригиналы электронных документов могут быть подписаны электронной подписью. Электронный документ должен допускать поиск и копирование произвольных фрагментов. Электронные формы заявки заполняются в формах, прилагаемых к документации о закупке. Заполненные формы заявки представляются в том же виде, в каком были заполнены (не требуется перевод в другой формат). Не требуется распечатывание заполненных электронных форм, их подписание и сканирование.</w:t>
            </w:r>
          </w:p>
          <w:p w:rsidR="00ED0FF4" w:rsidRPr="00ED0FF4" w:rsidRDefault="00ED0FF4" w:rsidP="00ED0FF4">
            <w:pPr>
              <w:jc w:val="both"/>
              <w:rPr>
                <w:sz w:val="24"/>
                <w:szCs w:val="22"/>
              </w:rPr>
            </w:pPr>
            <w:r w:rsidRPr="00ED0FF4">
              <w:rPr>
                <w:sz w:val="24"/>
                <w:szCs w:val="22"/>
              </w:rPr>
              <w:t xml:space="preserve">В содержание заявки на участие в запросе предложений входит: </w:t>
            </w:r>
          </w:p>
          <w:p w:rsidR="006F42BF" w:rsidRPr="00AB166E" w:rsidRDefault="006F42BF" w:rsidP="006F42BF">
            <w:pPr>
              <w:numPr>
                <w:ilvl w:val="0"/>
                <w:numId w:val="57"/>
              </w:numPr>
              <w:tabs>
                <w:tab w:val="left" w:pos="486"/>
              </w:tabs>
              <w:ind w:left="0" w:firstLine="284"/>
              <w:contextualSpacing/>
              <w:jc w:val="both"/>
              <w:rPr>
                <w:sz w:val="24"/>
                <w:szCs w:val="24"/>
              </w:rPr>
            </w:pPr>
            <w:r w:rsidRPr="00AB166E">
              <w:rPr>
                <w:sz w:val="24"/>
                <w:szCs w:val="24"/>
              </w:rPr>
              <w:t>Устав общества (надлежаще заверенная копия).</w:t>
            </w:r>
          </w:p>
          <w:p w:rsidR="006F42BF" w:rsidRPr="00AB166E" w:rsidRDefault="006F42BF" w:rsidP="006F42BF">
            <w:pPr>
              <w:numPr>
                <w:ilvl w:val="0"/>
                <w:numId w:val="57"/>
              </w:numPr>
              <w:tabs>
                <w:tab w:val="left" w:pos="486"/>
              </w:tabs>
              <w:ind w:left="0" w:firstLine="284"/>
              <w:contextualSpacing/>
              <w:jc w:val="both"/>
              <w:rPr>
                <w:sz w:val="24"/>
                <w:szCs w:val="24"/>
              </w:rPr>
            </w:pPr>
            <w:r w:rsidRPr="00AB166E">
              <w:rPr>
                <w:sz w:val="24"/>
                <w:szCs w:val="24"/>
              </w:rPr>
              <w:t>Свидетельство о государственной регистрации юридических лиц (надлежаще заверенная копия).</w:t>
            </w:r>
          </w:p>
          <w:p w:rsidR="006F42BF" w:rsidRPr="00AB166E" w:rsidRDefault="006F42BF" w:rsidP="006F42BF">
            <w:pPr>
              <w:numPr>
                <w:ilvl w:val="0"/>
                <w:numId w:val="57"/>
              </w:numPr>
              <w:tabs>
                <w:tab w:val="left" w:pos="486"/>
              </w:tabs>
              <w:ind w:left="0" w:firstLine="284"/>
              <w:contextualSpacing/>
              <w:jc w:val="both"/>
              <w:rPr>
                <w:sz w:val="24"/>
                <w:szCs w:val="24"/>
              </w:rPr>
            </w:pPr>
            <w:r w:rsidRPr="00AB166E">
              <w:rPr>
                <w:sz w:val="24"/>
                <w:szCs w:val="24"/>
              </w:rPr>
              <w:t>Для юридических лиц, зарегистрированных до 1 июля 2002 года – свидетельство о внесении записи в ЕГРЮЛ (надлежаще</w:t>
            </w:r>
            <w:r w:rsidRPr="00AB166E" w:rsidDel="00FC58A1">
              <w:rPr>
                <w:sz w:val="24"/>
                <w:szCs w:val="24"/>
              </w:rPr>
              <w:t xml:space="preserve"> </w:t>
            </w:r>
            <w:r w:rsidRPr="00AB166E">
              <w:rPr>
                <w:sz w:val="24"/>
                <w:szCs w:val="24"/>
              </w:rPr>
              <w:t>заверенная копия).</w:t>
            </w:r>
          </w:p>
          <w:p w:rsidR="006F42BF" w:rsidRPr="00AB166E" w:rsidRDefault="006F42BF" w:rsidP="006F42BF">
            <w:pPr>
              <w:numPr>
                <w:ilvl w:val="0"/>
                <w:numId w:val="57"/>
              </w:numPr>
              <w:tabs>
                <w:tab w:val="left" w:pos="486"/>
              </w:tabs>
              <w:ind w:left="0" w:firstLine="284"/>
              <w:contextualSpacing/>
              <w:jc w:val="both"/>
              <w:rPr>
                <w:sz w:val="24"/>
                <w:szCs w:val="24"/>
              </w:rPr>
            </w:pPr>
            <w:r w:rsidRPr="00AB166E">
              <w:rPr>
                <w:sz w:val="24"/>
                <w:szCs w:val="24"/>
              </w:rPr>
              <w:t>Копии документов, удостоверяющих личность руководителя (для участников закупки, которые впервы</w:t>
            </w:r>
            <w:r w:rsidR="004E3D24">
              <w:rPr>
                <w:sz w:val="24"/>
                <w:szCs w:val="24"/>
              </w:rPr>
              <w:t xml:space="preserve">е принимают участие в закупках </w:t>
            </w:r>
            <w:r w:rsidRPr="00AB166E">
              <w:rPr>
                <w:sz w:val="24"/>
                <w:szCs w:val="24"/>
              </w:rPr>
              <w:t>АО «ИЭСК») либо копию паспорта лица, действующего по доверенности.</w:t>
            </w:r>
          </w:p>
          <w:p w:rsidR="006F42BF" w:rsidRPr="00AB166E" w:rsidRDefault="006F42BF" w:rsidP="006F42BF">
            <w:pPr>
              <w:numPr>
                <w:ilvl w:val="0"/>
                <w:numId w:val="57"/>
              </w:numPr>
              <w:tabs>
                <w:tab w:val="left" w:pos="486"/>
              </w:tabs>
              <w:ind w:left="0" w:firstLine="284"/>
              <w:contextualSpacing/>
              <w:jc w:val="both"/>
              <w:rPr>
                <w:sz w:val="24"/>
                <w:szCs w:val="24"/>
              </w:rPr>
            </w:pPr>
            <w:r w:rsidRPr="00AB166E">
              <w:rPr>
                <w:sz w:val="24"/>
                <w:szCs w:val="24"/>
              </w:rPr>
              <w:t>Свидетельство о постановке на учет ЮЛ в налоговом органе (надлежаще заверенная копия).</w:t>
            </w:r>
          </w:p>
          <w:p w:rsidR="006F42BF" w:rsidRPr="00AB166E" w:rsidRDefault="006F42BF" w:rsidP="006F42BF">
            <w:pPr>
              <w:numPr>
                <w:ilvl w:val="0"/>
                <w:numId w:val="57"/>
              </w:numPr>
              <w:tabs>
                <w:tab w:val="left" w:pos="486"/>
              </w:tabs>
              <w:ind w:left="0" w:firstLine="284"/>
              <w:contextualSpacing/>
              <w:jc w:val="both"/>
              <w:rPr>
                <w:sz w:val="24"/>
                <w:szCs w:val="24"/>
              </w:rPr>
            </w:pPr>
            <w:r w:rsidRPr="00AB166E">
              <w:rPr>
                <w:sz w:val="24"/>
                <w:szCs w:val="24"/>
              </w:rPr>
              <w:t>Документ, подтверждающий полномочия лица на осуществление действий от имени юридического лица (копия решения о назначении или об избрании, приказ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В случае, если от имени юридического лица действует иное лицо, заявка на участие в запросе предложений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rsidR="006F42BF" w:rsidRPr="00AB166E" w:rsidRDefault="006F42BF" w:rsidP="006F42BF">
            <w:pPr>
              <w:numPr>
                <w:ilvl w:val="0"/>
                <w:numId w:val="57"/>
              </w:numPr>
              <w:tabs>
                <w:tab w:val="left" w:pos="486"/>
              </w:tabs>
              <w:ind w:left="0" w:firstLine="284"/>
              <w:contextualSpacing/>
              <w:jc w:val="both"/>
              <w:rPr>
                <w:sz w:val="24"/>
                <w:szCs w:val="24"/>
              </w:rPr>
            </w:pPr>
            <w:r w:rsidRPr="00AB166E">
              <w:rPr>
                <w:sz w:val="24"/>
                <w:szCs w:val="24"/>
              </w:rPr>
              <w:t>Выписку из единого государственного реестра юридических лиц, выписку из единого государственного реестра индивидуальных предпринимателей или нотариально заверенную копию выписки или выписку, подписанную квалифицированной электронной подписью работника налогового органа, полученную не ранее чем за один месяц до дня размещения в ЕИС извещения о проведении запроса предложений; копии документов, удостоверяющих личность (для иных физических лиц).</w:t>
            </w:r>
          </w:p>
          <w:p w:rsidR="006F42BF" w:rsidRPr="00AB166E" w:rsidRDefault="006F42BF" w:rsidP="006F42BF">
            <w:pPr>
              <w:numPr>
                <w:ilvl w:val="0"/>
                <w:numId w:val="57"/>
              </w:numPr>
              <w:tabs>
                <w:tab w:val="left" w:pos="486"/>
              </w:tabs>
              <w:ind w:left="0" w:firstLine="284"/>
              <w:contextualSpacing/>
              <w:jc w:val="both"/>
              <w:rPr>
                <w:sz w:val="24"/>
                <w:szCs w:val="24"/>
              </w:rPr>
            </w:pPr>
            <w:r w:rsidRPr="00AB166E">
              <w:rPr>
                <w:sz w:val="24"/>
                <w:szCs w:val="24"/>
              </w:rPr>
              <w:t xml:space="preserve"> Копию бухгалтерского баланса за последний отчетный период с отметкой налогового органа, налоговые декларации за последний налоговый период с отметками о принятии (НДФЛ, НДС, налог на прибыль, УСН).</w:t>
            </w:r>
          </w:p>
          <w:p w:rsidR="006F42BF" w:rsidRPr="00AB166E" w:rsidRDefault="006F42BF" w:rsidP="006F42BF">
            <w:pPr>
              <w:numPr>
                <w:ilvl w:val="0"/>
                <w:numId w:val="57"/>
              </w:numPr>
              <w:tabs>
                <w:tab w:val="left" w:pos="486"/>
              </w:tabs>
              <w:ind w:left="0" w:firstLine="284"/>
              <w:jc w:val="both"/>
              <w:rPr>
                <w:sz w:val="24"/>
                <w:szCs w:val="24"/>
              </w:rPr>
            </w:pPr>
            <w:r w:rsidRPr="00AB166E">
              <w:rPr>
                <w:sz w:val="24"/>
                <w:szCs w:val="24"/>
              </w:rPr>
              <w:t xml:space="preserve">    Отчет о финансовых результатах.</w:t>
            </w:r>
          </w:p>
          <w:p w:rsidR="006F42BF" w:rsidRPr="00AB166E" w:rsidRDefault="006F42BF" w:rsidP="006F42BF">
            <w:pPr>
              <w:numPr>
                <w:ilvl w:val="0"/>
                <w:numId w:val="57"/>
              </w:numPr>
              <w:tabs>
                <w:tab w:val="left" w:pos="486"/>
              </w:tabs>
              <w:ind w:left="0" w:firstLine="284"/>
              <w:contextualSpacing/>
              <w:jc w:val="both"/>
              <w:rPr>
                <w:sz w:val="24"/>
                <w:szCs w:val="24"/>
              </w:rPr>
            </w:pPr>
            <w:r w:rsidRPr="00AB166E">
              <w:rPr>
                <w:sz w:val="24"/>
                <w:szCs w:val="24"/>
              </w:rPr>
              <w:t>Справку об исполнении налогоплательщиком (плательщиком сбора, налоговым агентом) обязанности по уплате налогов, сборов, пеней, штрафов, процентов (Код по КНД 1120101), полученная не ранее чем за один месяц до дня размещения на официальном сайте извещения о закупке, в случае наличия задолженности, необходимо дополнительно предоставить справку для расшифровки задолженности по форме (код по 1160080).</w:t>
            </w:r>
          </w:p>
          <w:p w:rsidR="006F42BF" w:rsidRPr="00AB166E" w:rsidRDefault="006F42BF" w:rsidP="006F42BF">
            <w:pPr>
              <w:numPr>
                <w:ilvl w:val="0"/>
                <w:numId w:val="57"/>
              </w:numPr>
              <w:tabs>
                <w:tab w:val="left" w:pos="486"/>
              </w:tabs>
              <w:ind w:left="0" w:firstLine="284"/>
              <w:contextualSpacing/>
              <w:jc w:val="both"/>
              <w:rPr>
                <w:sz w:val="24"/>
                <w:szCs w:val="24"/>
              </w:rPr>
            </w:pPr>
            <w:r w:rsidRPr="00AB166E">
              <w:rPr>
                <w:sz w:val="24"/>
                <w:szCs w:val="24"/>
              </w:rPr>
              <w:t>Письмо о подаче оферты (форма 1 Раздела 5 Документации).</w:t>
            </w:r>
          </w:p>
          <w:p w:rsidR="006F42BF" w:rsidRPr="00AB166E" w:rsidRDefault="006F42BF" w:rsidP="006F42BF">
            <w:pPr>
              <w:numPr>
                <w:ilvl w:val="0"/>
                <w:numId w:val="57"/>
              </w:numPr>
              <w:tabs>
                <w:tab w:val="left" w:pos="486"/>
              </w:tabs>
              <w:ind w:left="0" w:firstLine="284"/>
              <w:contextualSpacing/>
              <w:jc w:val="both"/>
              <w:rPr>
                <w:sz w:val="24"/>
                <w:szCs w:val="24"/>
              </w:rPr>
            </w:pPr>
            <w:r w:rsidRPr="00AB166E">
              <w:rPr>
                <w:sz w:val="24"/>
                <w:szCs w:val="24"/>
              </w:rPr>
              <w:t>Анкету Участника запроса предложений (форма 2 Раздела 5 Документации).</w:t>
            </w:r>
          </w:p>
          <w:p w:rsidR="006F42BF" w:rsidRPr="00AB166E" w:rsidRDefault="006F42BF" w:rsidP="006F42BF">
            <w:pPr>
              <w:numPr>
                <w:ilvl w:val="0"/>
                <w:numId w:val="57"/>
              </w:numPr>
              <w:tabs>
                <w:tab w:val="left" w:pos="486"/>
              </w:tabs>
              <w:ind w:left="0" w:firstLine="284"/>
              <w:contextualSpacing/>
              <w:jc w:val="both"/>
              <w:rPr>
                <w:sz w:val="24"/>
                <w:szCs w:val="24"/>
              </w:rPr>
            </w:pPr>
            <w:r w:rsidRPr="00AB166E">
              <w:rPr>
                <w:sz w:val="24"/>
                <w:szCs w:val="24"/>
              </w:rPr>
              <w:t>Справку о перечне и годовых объемах выполнения аналогичных договоров (форма 3 Раздела 5 Документации).</w:t>
            </w:r>
          </w:p>
          <w:p w:rsidR="006F42BF" w:rsidRPr="00AB166E" w:rsidRDefault="006F42BF" w:rsidP="006F42BF">
            <w:pPr>
              <w:numPr>
                <w:ilvl w:val="0"/>
                <w:numId w:val="57"/>
              </w:numPr>
              <w:tabs>
                <w:tab w:val="left" w:pos="486"/>
              </w:tabs>
              <w:ind w:left="0" w:firstLine="284"/>
              <w:contextualSpacing/>
              <w:jc w:val="both"/>
              <w:rPr>
                <w:sz w:val="24"/>
                <w:szCs w:val="24"/>
              </w:rPr>
            </w:pPr>
            <w:r w:rsidRPr="00AB166E">
              <w:rPr>
                <w:sz w:val="24"/>
                <w:szCs w:val="24"/>
              </w:rPr>
              <w:t>Справку о материально-технических ресурсах (форма 4 Раздела 5 Документации).</w:t>
            </w:r>
          </w:p>
          <w:p w:rsidR="006F42BF" w:rsidRPr="00AB166E" w:rsidRDefault="006F42BF" w:rsidP="006F42BF">
            <w:pPr>
              <w:numPr>
                <w:ilvl w:val="0"/>
                <w:numId w:val="57"/>
              </w:numPr>
              <w:tabs>
                <w:tab w:val="left" w:pos="486"/>
              </w:tabs>
              <w:ind w:left="0" w:firstLine="284"/>
              <w:contextualSpacing/>
              <w:jc w:val="both"/>
              <w:rPr>
                <w:sz w:val="24"/>
                <w:szCs w:val="24"/>
              </w:rPr>
            </w:pPr>
            <w:r w:rsidRPr="00AB166E">
              <w:rPr>
                <w:sz w:val="24"/>
                <w:szCs w:val="24"/>
              </w:rPr>
              <w:t>Справку о кадровых ресурсах (наличие в штате работников, имеющих опыт выполнения аналогичных видов работ) (форма 5 Раздела 5 Документации).</w:t>
            </w:r>
          </w:p>
          <w:p w:rsidR="006F42BF" w:rsidRPr="00AB166E" w:rsidRDefault="006F42BF" w:rsidP="006F42BF">
            <w:pPr>
              <w:numPr>
                <w:ilvl w:val="0"/>
                <w:numId w:val="57"/>
              </w:numPr>
              <w:tabs>
                <w:tab w:val="left" w:pos="486"/>
              </w:tabs>
              <w:ind w:left="0" w:firstLine="284"/>
              <w:contextualSpacing/>
              <w:jc w:val="both"/>
              <w:rPr>
                <w:sz w:val="24"/>
                <w:szCs w:val="24"/>
              </w:rPr>
            </w:pPr>
            <w:r w:rsidRPr="00AB166E">
              <w:rPr>
                <w:sz w:val="24"/>
                <w:szCs w:val="24"/>
              </w:rPr>
              <w:t>Справку о наличии кредиторской задолженности и поручительств (при наличии задолженности) (форма 6 Раздела 5 Документации).</w:t>
            </w:r>
          </w:p>
          <w:p w:rsidR="006F42BF" w:rsidRPr="00AB166E" w:rsidRDefault="006F42BF" w:rsidP="006F42BF">
            <w:pPr>
              <w:numPr>
                <w:ilvl w:val="0"/>
                <w:numId w:val="57"/>
              </w:numPr>
              <w:tabs>
                <w:tab w:val="left" w:pos="486"/>
              </w:tabs>
              <w:ind w:left="0" w:firstLine="284"/>
              <w:contextualSpacing/>
              <w:jc w:val="both"/>
              <w:rPr>
                <w:sz w:val="24"/>
                <w:szCs w:val="24"/>
              </w:rPr>
            </w:pPr>
            <w:r w:rsidRPr="00AB166E">
              <w:rPr>
                <w:sz w:val="24"/>
                <w:szCs w:val="24"/>
              </w:rPr>
              <w:t xml:space="preserve">Декларацию о соответствии критериям отнесения к субъектам малого и среднего предпринимательства (форма 7 Раздела 5 Документации) </w:t>
            </w:r>
            <w:r w:rsidRPr="00AB166E">
              <w:rPr>
                <w:b/>
                <w:sz w:val="24"/>
                <w:szCs w:val="24"/>
              </w:rPr>
              <w:t>(в случае если участник закупки относится к субъектам малого и среднего предпринимательства).</w:t>
            </w:r>
          </w:p>
          <w:p w:rsidR="006F42BF" w:rsidRPr="00AB166E" w:rsidRDefault="006F42BF" w:rsidP="006F42BF">
            <w:pPr>
              <w:numPr>
                <w:ilvl w:val="0"/>
                <w:numId w:val="57"/>
              </w:numPr>
              <w:tabs>
                <w:tab w:val="left" w:pos="486"/>
              </w:tabs>
              <w:ind w:left="0" w:firstLine="284"/>
              <w:contextualSpacing/>
              <w:jc w:val="both"/>
              <w:rPr>
                <w:sz w:val="24"/>
                <w:szCs w:val="24"/>
              </w:rPr>
            </w:pPr>
            <w:r w:rsidRPr="00AB166E">
              <w:rPr>
                <w:sz w:val="24"/>
                <w:szCs w:val="24"/>
              </w:rPr>
              <w:t>Согласие Участника на обработку персональных данных (форма 8 Раздела 5 Документации).</w:t>
            </w:r>
          </w:p>
          <w:p w:rsidR="006F42BF" w:rsidRPr="00AB166E" w:rsidRDefault="006F42BF" w:rsidP="006F42BF">
            <w:pPr>
              <w:numPr>
                <w:ilvl w:val="0"/>
                <w:numId w:val="57"/>
              </w:numPr>
              <w:tabs>
                <w:tab w:val="left" w:pos="486"/>
              </w:tabs>
              <w:ind w:left="0" w:firstLine="284"/>
              <w:contextualSpacing/>
              <w:jc w:val="both"/>
              <w:rPr>
                <w:sz w:val="24"/>
                <w:szCs w:val="24"/>
              </w:rPr>
            </w:pPr>
            <w:r w:rsidRPr="00AB166E">
              <w:rPr>
                <w:sz w:val="24"/>
                <w:szCs w:val="24"/>
              </w:rPr>
              <w:t>Декларацию соответствия участника запроса предложений общим требованиям к участникам закупки (форма 9 Раздела 5 Документации).</w:t>
            </w:r>
          </w:p>
          <w:p w:rsidR="006F42BF" w:rsidRDefault="006F42BF" w:rsidP="006F42BF">
            <w:pPr>
              <w:numPr>
                <w:ilvl w:val="0"/>
                <w:numId w:val="57"/>
              </w:numPr>
              <w:tabs>
                <w:tab w:val="left" w:pos="486"/>
              </w:tabs>
              <w:ind w:left="0" w:firstLine="284"/>
              <w:contextualSpacing/>
              <w:jc w:val="both"/>
              <w:rPr>
                <w:sz w:val="24"/>
                <w:szCs w:val="24"/>
              </w:rPr>
            </w:pPr>
            <w:r w:rsidRPr="00AB166E">
              <w:rPr>
                <w:sz w:val="24"/>
                <w:szCs w:val="24"/>
              </w:rPr>
              <w:t>Декларацию (форма 10 Раздела 5 Документации).</w:t>
            </w:r>
          </w:p>
          <w:p w:rsidR="00597E44" w:rsidRDefault="00597E44" w:rsidP="00597E44">
            <w:pPr>
              <w:pStyle w:val="af"/>
              <w:numPr>
                <w:ilvl w:val="0"/>
                <w:numId w:val="57"/>
              </w:numPr>
              <w:jc w:val="both"/>
            </w:pPr>
            <w:r w:rsidRPr="000A7877">
              <w:t xml:space="preserve">Копии договоров, подтверждающих </w:t>
            </w:r>
          </w:p>
          <w:p w:rsidR="00597E44" w:rsidRPr="00597E44" w:rsidRDefault="00597E44" w:rsidP="00597E44">
            <w:pPr>
              <w:jc w:val="both"/>
              <w:rPr>
                <w:sz w:val="24"/>
                <w:szCs w:val="24"/>
              </w:rPr>
            </w:pPr>
            <w:r w:rsidRPr="00597E44">
              <w:rPr>
                <w:sz w:val="24"/>
                <w:szCs w:val="24"/>
              </w:rPr>
              <w:t xml:space="preserve">выполнение работ </w:t>
            </w:r>
            <w:r w:rsidRPr="007A0681">
              <w:rPr>
                <w:b/>
                <w:sz w:val="24"/>
                <w:szCs w:val="24"/>
                <w:highlight w:val="yellow"/>
                <w:u w:val="single"/>
              </w:rPr>
              <w:t xml:space="preserve">по ремонту силовых трансформаторов </w:t>
            </w:r>
            <w:r w:rsidRPr="007A0681">
              <w:rPr>
                <w:b/>
                <w:sz w:val="24"/>
                <w:szCs w:val="24"/>
                <w:highlight w:val="yellow"/>
                <w:u w:val="single"/>
                <w:lang w:val="en-US"/>
              </w:rPr>
              <w:t>V</w:t>
            </w:r>
            <w:r w:rsidRPr="007A0681">
              <w:rPr>
                <w:b/>
                <w:sz w:val="24"/>
                <w:szCs w:val="24"/>
                <w:highlight w:val="yellow"/>
                <w:u w:val="single"/>
              </w:rPr>
              <w:t xml:space="preserve"> габарита и выше</w:t>
            </w:r>
            <w:r w:rsidRPr="00597E44">
              <w:rPr>
                <w:b/>
                <w:sz w:val="24"/>
                <w:szCs w:val="24"/>
                <w:highlight w:val="yellow"/>
              </w:rPr>
              <w:t xml:space="preserve">, </w:t>
            </w:r>
            <w:r w:rsidRPr="00597E44">
              <w:rPr>
                <w:color w:val="0070C0"/>
                <w:sz w:val="24"/>
                <w:szCs w:val="24"/>
                <w:highlight w:val="yellow"/>
              </w:rPr>
              <w:t xml:space="preserve">(не менее </w:t>
            </w:r>
            <w:r w:rsidRPr="00597E44">
              <w:rPr>
                <w:b/>
                <w:color w:val="4F81BD" w:themeColor="accent1"/>
                <w:sz w:val="24"/>
                <w:szCs w:val="24"/>
                <w:highlight w:val="yellow"/>
              </w:rPr>
              <w:t xml:space="preserve">2 (двух) </w:t>
            </w:r>
            <w:r w:rsidRPr="00597E44">
              <w:rPr>
                <w:color w:val="0070C0"/>
                <w:sz w:val="24"/>
                <w:szCs w:val="24"/>
                <w:highlight w:val="yellow"/>
              </w:rPr>
              <w:t xml:space="preserve">договоров, надлежаще исполненных в период за </w:t>
            </w:r>
            <w:r>
              <w:rPr>
                <w:color w:val="0070C0"/>
                <w:sz w:val="24"/>
                <w:szCs w:val="24"/>
                <w:highlight w:val="yellow"/>
              </w:rPr>
              <w:t>36 месяцев</w:t>
            </w:r>
            <w:r w:rsidRPr="00597E44">
              <w:rPr>
                <w:color w:val="0070C0"/>
                <w:sz w:val="24"/>
                <w:szCs w:val="24"/>
                <w:highlight w:val="yellow"/>
              </w:rPr>
              <w:t xml:space="preserve">, </w:t>
            </w:r>
            <w:r w:rsidRPr="00597E44">
              <w:rPr>
                <w:sz w:val="24"/>
                <w:szCs w:val="24"/>
                <w:highlight w:val="yellow"/>
                <w:u w:val="single"/>
              </w:rPr>
              <w:t>с даты исполнения договора</w:t>
            </w:r>
            <w:r w:rsidRPr="00597E44">
              <w:rPr>
                <w:sz w:val="24"/>
                <w:szCs w:val="24"/>
                <w:highlight w:val="yellow"/>
              </w:rPr>
              <w:t xml:space="preserve"> </w:t>
            </w:r>
            <w:r w:rsidRPr="00597E44">
              <w:rPr>
                <w:color w:val="0070C0"/>
                <w:sz w:val="24"/>
                <w:szCs w:val="24"/>
                <w:highlight w:val="yellow"/>
              </w:rPr>
              <w:t>предшествующих дню подачи заявки</w:t>
            </w:r>
            <w:r w:rsidRPr="00597E44">
              <w:rPr>
                <w:b/>
                <w:sz w:val="24"/>
                <w:szCs w:val="24"/>
              </w:rPr>
              <w:t xml:space="preserve">, </w:t>
            </w:r>
            <w:r w:rsidRPr="00597E44">
              <w:rPr>
                <w:sz w:val="24"/>
                <w:szCs w:val="24"/>
              </w:rPr>
              <w:t xml:space="preserve">с указанием предмета договора, состава и стоимости работ </w:t>
            </w:r>
            <w:r w:rsidRPr="00597E44">
              <w:rPr>
                <w:sz w:val="24"/>
                <w:szCs w:val="24"/>
                <w:highlight w:val="yellow"/>
              </w:rPr>
              <w:t>с приложением актов выполненных работ по представленным договорам</w:t>
            </w:r>
            <w:r w:rsidRPr="00597E44">
              <w:rPr>
                <w:sz w:val="24"/>
                <w:szCs w:val="24"/>
              </w:rPr>
              <w:t xml:space="preserve"> </w:t>
            </w:r>
            <w:r w:rsidRPr="00597E44">
              <w:rPr>
                <w:color w:val="1F497D" w:themeColor="text2"/>
                <w:sz w:val="24"/>
                <w:szCs w:val="24"/>
              </w:rPr>
              <w:t xml:space="preserve">(с отражением видов работ </w:t>
            </w:r>
            <w:r w:rsidRPr="00597E44">
              <w:rPr>
                <w:b/>
                <w:color w:val="FF0000"/>
                <w:sz w:val="24"/>
                <w:szCs w:val="24"/>
                <w:u w:val="single"/>
              </w:rPr>
              <w:t>по ремонту и монтажу оборудования</w:t>
            </w:r>
            <w:r w:rsidRPr="00597E44">
              <w:rPr>
                <w:color w:val="1F497D" w:themeColor="text2"/>
                <w:sz w:val="24"/>
                <w:szCs w:val="24"/>
              </w:rPr>
              <w:t>);</w:t>
            </w:r>
          </w:p>
          <w:p w:rsidR="006F42BF" w:rsidRPr="000A7877" w:rsidRDefault="006F42BF" w:rsidP="00597E44">
            <w:pPr>
              <w:numPr>
                <w:ilvl w:val="0"/>
                <w:numId w:val="57"/>
              </w:numPr>
              <w:tabs>
                <w:tab w:val="left" w:pos="486"/>
              </w:tabs>
              <w:ind w:left="0" w:firstLine="284"/>
              <w:contextualSpacing/>
              <w:jc w:val="both"/>
              <w:rPr>
                <w:sz w:val="24"/>
                <w:szCs w:val="24"/>
              </w:rPr>
            </w:pPr>
            <w:r w:rsidRPr="000A7877">
              <w:rPr>
                <w:sz w:val="24"/>
                <w:szCs w:val="24"/>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либо справка, заверенная уполномоченным лицом участника закупки об отсутствии необходимости одобрения или совершения крупной сделки.</w:t>
            </w:r>
          </w:p>
          <w:p w:rsidR="006F42BF" w:rsidRPr="00AB166E" w:rsidRDefault="006F42BF" w:rsidP="006F42BF">
            <w:pPr>
              <w:tabs>
                <w:tab w:val="left" w:pos="486"/>
              </w:tabs>
              <w:contextualSpacing/>
              <w:jc w:val="both"/>
              <w:rPr>
                <w:sz w:val="24"/>
                <w:szCs w:val="24"/>
              </w:rPr>
            </w:pPr>
            <w:r w:rsidRPr="000A7877">
              <w:rPr>
                <w:sz w:val="24"/>
                <w:szCs w:val="24"/>
              </w:rPr>
              <w:t>В случае отсутствия выписки из ЕГРЮЛ или справки об исполнении налогоплательщиком (плательщиком сбора, налоговым агентом) обязанности по уплате налогов, сборов, пений, штрафов, процентов представить справку, составленную в произвольной форме, объясняющую причину отсутствия требуемого документа и содержащую заверения на соответствие данному требованию.</w:t>
            </w:r>
          </w:p>
          <w:p w:rsidR="006F42BF" w:rsidRPr="000A7877" w:rsidRDefault="006F42BF" w:rsidP="006F42BF">
            <w:pPr>
              <w:tabs>
                <w:tab w:val="left" w:pos="486"/>
              </w:tabs>
              <w:contextualSpacing/>
              <w:jc w:val="both"/>
              <w:rPr>
                <w:sz w:val="24"/>
                <w:szCs w:val="24"/>
              </w:rPr>
            </w:pPr>
          </w:p>
        </w:tc>
      </w:tr>
      <w:tr w:rsidR="00597E44" w:rsidTr="0027695D">
        <w:trPr>
          <w:jc w:val="center"/>
        </w:trPr>
        <w:tc>
          <w:tcPr>
            <w:tcW w:w="1085" w:type="dxa"/>
          </w:tcPr>
          <w:p w:rsidR="00597E44" w:rsidRPr="00474382" w:rsidRDefault="00597E44" w:rsidP="00597E44">
            <w:pPr>
              <w:ind w:firstLine="48"/>
              <w:contextualSpacing/>
              <w:jc w:val="center"/>
              <w:rPr>
                <w:b/>
                <w:sz w:val="24"/>
                <w:szCs w:val="24"/>
              </w:rPr>
            </w:pPr>
            <w:r w:rsidRPr="00474382">
              <w:rPr>
                <w:b/>
                <w:sz w:val="24"/>
                <w:szCs w:val="24"/>
              </w:rPr>
              <w:t>11</w:t>
            </w:r>
          </w:p>
        </w:tc>
        <w:tc>
          <w:tcPr>
            <w:tcW w:w="3842" w:type="dxa"/>
          </w:tcPr>
          <w:p w:rsidR="00597E44" w:rsidRPr="000C7ED4" w:rsidRDefault="00597E44" w:rsidP="00597E44">
            <w:pPr>
              <w:contextualSpacing/>
              <w:rPr>
                <w:b/>
                <w:sz w:val="24"/>
                <w:szCs w:val="24"/>
              </w:rPr>
            </w:pPr>
            <w:r w:rsidRPr="00D96493">
              <w:rPr>
                <w:b/>
                <w:sz w:val="24"/>
                <w:szCs w:val="24"/>
              </w:rPr>
              <w:t>Требования, установленные Заказчиком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либо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tc>
        <w:tc>
          <w:tcPr>
            <w:tcW w:w="4681" w:type="dxa"/>
          </w:tcPr>
          <w:p w:rsidR="00597E44" w:rsidRPr="00EE1D81" w:rsidRDefault="00597E44" w:rsidP="00597E44">
            <w:pPr>
              <w:contextualSpacing/>
              <w:jc w:val="both"/>
              <w:rPr>
                <w:sz w:val="24"/>
                <w:szCs w:val="24"/>
              </w:rPr>
            </w:pPr>
            <w:r w:rsidRPr="00EE1D81">
              <w:rPr>
                <w:sz w:val="24"/>
                <w:szCs w:val="24"/>
              </w:rPr>
              <w:t>Качество выполненных Подрядчиком работ должно соответствовать требованиям технической документации по объекту, а также нормам и требованиям, предусмотренным нормативными правовыми актами РФ:</w:t>
            </w:r>
          </w:p>
          <w:p w:rsidR="00597E44" w:rsidRPr="00EE1D81" w:rsidRDefault="00597E44" w:rsidP="00597E44">
            <w:pPr>
              <w:contextualSpacing/>
              <w:jc w:val="both"/>
            </w:pPr>
          </w:p>
          <w:p w:rsidR="00597E44" w:rsidRPr="007C73D1" w:rsidRDefault="00597E44" w:rsidP="00597E44">
            <w:pPr>
              <w:contextualSpacing/>
              <w:jc w:val="both"/>
              <w:rPr>
                <w:sz w:val="24"/>
                <w:szCs w:val="24"/>
                <w:highlight w:val="yellow"/>
              </w:rPr>
            </w:pPr>
            <w:r w:rsidRPr="00221028">
              <w:rPr>
                <w:sz w:val="24"/>
                <w:szCs w:val="24"/>
                <w:highlight w:val="yellow"/>
              </w:rPr>
              <w:t>«РД 34.46.501. Инструкция по эксплуатации трансформаторов» Разделы 5,</w:t>
            </w:r>
            <w:r w:rsidRPr="007C73D1">
              <w:rPr>
                <w:sz w:val="24"/>
                <w:szCs w:val="24"/>
                <w:highlight w:val="yellow"/>
              </w:rPr>
              <w:t xml:space="preserve">6,8,9.;  </w:t>
            </w:r>
          </w:p>
          <w:p w:rsidR="00597E44" w:rsidRPr="007C73D1" w:rsidRDefault="00597E44" w:rsidP="00597E44">
            <w:pPr>
              <w:contextualSpacing/>
              <w:jc w:val="both"/>
              <w:rPr>
                <w:sz w:val="24"/>
                <w:szCs w:val="24"/>
                <w:highlight w:val="yellow"/>
              </w:rPr>
            </w:pPr>
            <w:r w:rsidRPr="007C73D1">
              <w:rPr>
                <w:sz w:val="24"/>
                <w:szCs w:val="24"/>
                <w:highlight w:val="yellow"/>
              </w:rPr>
              <w:t>«Правила организации технического обслуживания и ремонта объектов электроэнергетики», Разделы 1, 6;</w:t>
            </w:r>
          </w:p>
          <w:p w:rsidR="00597E44" w:rsidRPr="00221028" w:rsidRDefault="00597E44" w:rsidP="00597E44">
            <w:pPr>
              <w:contextualSpacing/>
              <w:jc w:val="both"/>
              <w:rPr>
                <w:sz w:val="24"/>
                <w:szCs w:val="24"/>
                <w:highlight w:val="yellow"/>
              </w:rPr>
            </w:pPr>
            <w:r w:rsidRPr="00221028">
              <w:rPr>
                <w:sz w:val="24"/>
                <w:szCs w:val="24"/>
                <w:highlight w:val="yellow"/>
              </w:rPr>
              <w:t>«Объем и нормы испытаний электрооборудования. СО 34.45-51.300-97» Разделы 5,6,23,25,26,28;</w:t>
            </w:r>
          </w:p>
          <w:p w:rsidR="00597E44" w:rsidRPr="00221028" w:rsidRDefault="00597E44" w:rsidP="00597E44">
            <w:pPr>
              <w:contextualSpacing/>
              <w:jc w:val="both"/>
              <w:rPr>
                <w:sz w:val="24"/>
                <w:szCs w:val="24"/>
                <w:highlight w:val="yellow"/>
              </w:rPr>
            </w:pPr>
            <w:r w:rsidRPr="00221028">
              <w:rPr>
                <w:sz w:val="24"/>
                <w:szCs w:val="24"/>
                <w:highlight w:val="yellow"/>
              </w:rPr>
              <w:t>«Правила технической эксплуатации электрических станций и сетей Российской федерации» п.1.6, п. 5.3;</w:t>
            </w:r>
          </w:p>
          <w:p w:rsidR="00597E44" w:rsidRPr="00221028" w:rsidRDefault="00597E44" w:rsidP="00597E44">
            <w:pPr>
              <w:contextualSpacing/>
              <w:jc w:val="both"/>
              <w:rPr>
                <w:sz w:val="24"/>
                <w:szCs w:val="24"/>
              </w:rPr>
            </w:pPr>
            <w:r w:rsidRPr="00221028">
              <w:rPr>
                <w:sz w:val="24"/>
                <w:szCs w:val="24"/>
                <w:highlight w:val="yellow"/>
              </w:rPr>
              <w:t>«Правила устройства электроустановок. 7-е издание» п.1.8.16, п.1.8.34, глава 4.</w:t>
            </w:r>
          </w:p>
          <w:p w:rsidR="00597E44" w:rsidRPr="00EE1D81" w:rsidRDefault="00597E44" w:rsidP="00597E44">
            <w:pPr>
              <w:contextualSpacing/>
              <w:jc w:val="both"/>
            </w:pPr>
          </w:p>
          <w:p w:rsidR="00597E44" w:rsidRPr="00EE1D81" w:rsidRDefault="00597E44" w:rsidP="00597E44">
            <w:pPr>
              <w:contextualSpacing/>
              <w:jc w:val="both"/>
            </w:pPr>
          </w:p>
          <w:p w:rsidR="00597E44" w:rsidRPr="00EE1D81" w:rsidRDefault="00597E44" w:rsidP="00597E44">
            <w:pPr>
              <w:contextualSpacing/>
              <w:jc w:val="both"/>
              <w:rPr>
                <w:sz w:val="24"/>
                <w:szCs w:val="24"/>
              </w:rPr>
            </w:pPr>
            <w:r w:rsidRPr="00EE1D81">
              <w:rPr>
                <w:sz w:val="24"/>
                <w:szCs w:val="24"/>
              </w:rPr>
              <w:t>Данный список нормативно-технической документации не является полным и окончательным. Необходимо руководствоваться действующими редакциями документов. Внутренние документы Заказчика предоставляются по запросу.</w:t>
            </w:r>
          </w:p>
        </w:tc>
      </w:tr>
      <w:tr w:rsidR="00597E44" w:rsidTr="0027695D">
        <w:trPr>
          <w:jc w:val="center"/>
        </w:trPr>
        <w:tc>
          <w:tcPr>
            <w:tcW w:w="1085" w:type="dxa"/>
          </w:tcPr>
          <w:p w:rsidR="00597E44" w:rsidRPr="00474382" w:rsidRDefault="00597E44" w:rsidP="00597E44">
            <w:pPr>
              <w:contextualSpacing/>
              <w:jc w:val="center"/>
              <w:rPr>
                <w:b/>
                <w:sz w:val="24"/>
                <w:szCs w:val="24"/>
              </w:rPr>
            </w:pPr>
            <w:r w:rsidRPr="00474382">
              <w:rPr>
                <w:b/>
                <w:sz w:val="24"/>
                <w:szCs w:val="24"/>
              </w:rPr>
              <w:t>12</w:t>
            </w:r>
          </w:p>
        </w:tc>
        <w:tc>
          <w:tcPr>
            <w:tcW w:w="3842" w:type="dxa"/>
          </w:tcPr>
          <w:p w:rsidR="00597E44" w:rsidRPr="00474382" w:rsidRDefault="00597E44" w:rsidP="00597E44">
            <w:pPr>
              <w:contextualSpacing/>
              <w:jc w:val="both"/>
              <w:rPr>
                <w:b/>
                <w:bCs/>
                <w:sz w:val="24"/>
                <w:szCs w:val="24"/>
              </w:rPr>
            </w:pPr>
            <w:r w:rsidRPr="00474382">
              <w:rPr>
                <w:b/>
                <w:sz w:val="24"/>
                <w:szCs w:val="24"/>
              </w:rPr>
              <w:t>Требования к описанию предлагаемых к выполнению работ, оказанию услуг и документам, подтверждающим их соответствие требованиям настоящей Документации.</w:t>
            </w:r>
          </w:p>
        </w:tc>
        <w:tc>
          <w:tcPr>
            <w:tcW w:w="4681" w:type="dxa"/>
          </w:tcPr>
          <w:p w:rsidR="00597E44" w:rsidRPr="00B23EB6" w:rsidRDefault="00597E44" w:rsidP="00597E44">
            <w:pPr>
              <w:contextualSpacing/>
              <w:rPr>
                <w:sz w:val="24"/>
                <w:szCs w:val="24"/>
              </w:rPr>
            </w:pPr>
            <w:r w:rsidRPr="00B23EB6">
              <w:rPr>
                <w:sz w:val="24"/>
                <w:szCs w:val="24"/>
              </w:rPr>
              <w:t>Не установлены</w:t>
            </w:r>
          </w:p>
        </w:tc>
      </w:tr>
      <w:tr w:rsidR="00597E44" w:rsidTr="0027695D">
        <w:trPr>
          <w:trHeight w:val="350"/>
          <w:jc w:val="center"/>
        </w:trPr>
        <w:tc>
          <w:tcPr>
            <w:tcW w:w="1085" w:type="dxa"/>
          </w:tcPr>
          <w:p w:rsidR="00597E44" w:rsidRPr="00474382" w:rsidRDefault="00597E44" w:rsidP="00597E44">
            <w:pPr>
              <w:ind w:firstLine="48"/>
              <w:contextualSpacing/>
              <w:jc w:val="center"/>
              <w:rPr>
                <w:b/>
                <w:sz w:val="24"/>
                <w:szCs w:val="24"/>
              </w:rPr>
            </w:pPr>
            <w:r w:rsidRPr="00474382">
              <w:rPr>
                <w:b/>
                <w:sz w:val="24"/>
                <w:szCs w:val="24"/>
              </w:rPr>
              <w:t>13</w:t>
            </w:r>
          </w:p>
        </w:tc>
        <w:tc>
          <w:tcPr>
            <w:tcW w:w="3842" w:type="dxa"/>
          </w:tcPr>
          <w:p w:rsidR="00597E44" w:rsidRPr="00200694" w:rsidRDefault="00597E44" w:rsidP="00597E44">
            <w:pPr>
              <w:contextualSpacing/>
              <w:jc w:val="both"/>
              <w:rPr>
                <w:i/>
                <w:sz w:val="24"/>
                <w:szCs w:val="24"/>
              </w:rPr>
            </w:pPr>
            <w:r w:rsidRPr="00200694">
              <w:rPr>
                <w:b/>
                <w:sz w:val="24"/>
                <w:szCs w:val="24"/>
              </w:rPr>
              <w:t>Критерии оценки и сопоставления Заявок Участников</w:t>
            </w:r>
            <w:r w:rsidRPr="00200694">
              <w:rPr>
                <w:i/>
                <w:sz w:val="24"/>
                <w:szCs w:val="24"/>
              </w:rPr>
              <w:t xml:space="preserve">, </w:t>
            </w:r>
            <w:r w:rsidRPr="00200694">
              <w:rPr>
                <w:b/>
                <w:sz w:val="24"/>
                <w:szCs w:val="24"/>
              </w:rPr>
              <w:t>и Порядок их оценки и сопоставления</w:t>
            </w:r>
          </w:p>
        </w:tc>
        <w:tc>
          <w:tcPr>
            <w:tcW w:w="4681" w:type="dxa"/>
          </w:tcPr>
          <w:p w:rsidR="00597E44" w:rsidRPr="00200694" w:rsidRDefault="00597E44" w:rsidP="00597E44">
            <w:pPr>
              <w:contextualSpacing/>
              <w:rPr>
                <w:sz w:val="24"/>
                <w:szCs w:val="24"/>
              </w:rPr>
            </w:pPr>
            <w:r w:rsidRPr="00200694">
              <w:rPr>
                <w:sz w:val="24"/>
                <w:szCs w:val="24"/>
              </w:rPr>
              <w:t xml:space="preserve">Предпочтение в первую очередь отдается "наиболее выгодному предложению" - по следующим критериям: </w:t>
            </w:r>
          </w:p>
          <w:p w:rsidR="00692F8C" w:rsidRPr="00692F8C" w:rsidRDefault="00597E44" w:rsidP="00692F8C">
            <w:pPr>
              <w:contextualSpacing/>
              <w:rPr>
                <w:color w:val="0000FF"/>
                <w:sz w:val="24"/>
                <w:szCs w:val="24"/>
              </w:rPr>
            </w:pPr>
            <w:r w:rsidRPr="00200694">
              <w:rPr>
                <w:color w:val="0000FF"/>
                <w:sz w:val="24"/>
                <w:szCs w:val="24"/>
              </w:rPr>
              <w:t xml:space="preserve">- </w:t>
            </w:r>
            <w:r w:rsidR="00692F8C">
              <w:rPr>
                <w:color w:val="0000FF"/>
                <w:sz w:val="24"/>
                <w:szCs w:val="24"/>
              </w:rPr>
              <w:t>Скидка цены единицы работы</w:t>
            </w:r>
            <w:r w:rsidR="00692F8C" w:rsidRPr="00692F8C">
              <w:rPr>
                <w:color w:val="0000FF"/>
                <w:sz w:val="24"/>
                <w:szCs w:val="24"/>
              </w:rPr>
              <w:t>;</w:t>
            </w:r>
          </w:p>
          <w:p w:rsidR="00692F8C" w:rsidRPr="00692F8C" w:rsidRDefault="00692F8C" w:rsidP="00692F8C">
            <w:pPr>
              <w:contextualSpacing/>
              <w:rPr>
                <w:color w:val="0000FF"/>
                <w:sz w:val="24"/>
                <w:szCs w:val="24"/>
              </w:rPr>
            </w:pPr>
            <w:r>
              <w:rPr>
                <w:color w:val="0000FF"/>
                <w:sz w:val="24"/>
                <w:szCs w:val="24"/>
              </w:rPr>
              <w:t>- Опыт участника закупки</w:t>
            </w:r>
            <w:r w:rsidRPr="00692F8C">
              <w:rPr>
                <w:color w:val="0000FF"/>
                <w:sz w:val="24"/>
                <w:szCs w:val="24"/>
              </w:rPr>
              <w:t>;</w:t>
            </w:r>
          </w:p>
          <w:p w:rsidR="00692F8C" w:rsidRDefault="00692F8C" w:rsidP="00692F8C">
            <w:pPr>
              <w:contextualSpacing/>
              <w:rPr>
                <w:color w:val="0000FF"/>
                <w:sz w:val="24"/>
                <w:szCs w:val="24"/>
              </w:rPr>
            </w:pPr>
            <w:r>
              <w:rPr>
                <w:color w:val="0000FF"/>
                <w:sz w:val="24"/>
                <w:szCs w:val="24"/>
              </w:rPr>
              <w:t xml:space="preserve">- </w:t>
            </w:r>
            <w:r w:rsidRPr="00692F8C">
              <w:rPr>
                <w:color w:val="0000FF"/>
                <w:sz w:val="24"/>
                <w:szCs w:val="24"/>
              </w:rPr>
              <w:t>Наличие кадровых и мат</w:t>
            </w:r>
            <w:r>
              <w:rPr>
                <w:color w:val="0000FF"/>
                <w:sz w:val="24"/>
                <w:szCs w:val="24"/>
              </w:rPr>
              <w:t>ериально - технических ресурсов</w:t>
            </w:r>
            <w:r w:rsidRPr="00692F8C">
              <w:rPr>
                <w:color w:val="0000FF"/>
                <w:sz w:val="24"/>
                <w:szCs w:val="24"/>
              </w:rPr>
              <w:t>.</w:t>
            </w:r>
          </w:p>
          <w:p w:rsidR="00597E44" w:rsidRPr="00200694" w:rsidRDefault="00597E44" w:rsidP="00692F8C">
            <w:pPr>
              <w:contextualSpacing/>
              <w:rPr>
                <w:sz w:val="24"/>
                <w:szCs w:val="24"/>
              </w:rPr>
            </w:pPr>
            <w:r w:rsidRPr="00200694">
              <w:rPr>
                <w:sz w:val="24"/>
                <w:szCs w:val="24"/>
              </w:rPr>
              <w:t>Критерии оценки и сопоставления заявок участников закупки приведены в разделе 4.15 конкурсной документации.</w:t>
            </w:r>
          </w:p>
        </w:tc>
      </w:tr>
      <w:tr w:rsidR="00597E44" w:rsidTr="0027695D">
        <w:trPr>
          <w:trHeight w:val="280"/>
          <w:jc w:val="center"/>
        </w:trPr>
        <w:tc>
          <w:tcPr>
            <w:tcW w:w="1085" w:type="dxa"/>
          </w:tcPr>
          <w:p w:rsidR="00597E44" w:rsidRPr="00474382" w:rsidRDefault="00597E44" w:rsidP="00597E44">
            <w:pPr>
              <w:ind w:firstLine="48"/>
              <w:contextualSpacing/>
              <w:jc w:val="center"/>
              <w:rPr>
                <w:b/>
                <w:sz w:val="24"/>
                <w:szCs w:val="24"/>
              </w:rPr>
            </w:pPr>
            <w:r w:rsidRPr="00474382">
              <w:rPr>
                <w:b/>
                <w:sz w:val="24"/>
                <w:szCs w:val="24"/>
              </w:rPr>
              <w:t>14</w:t>
            </w:r>
          </w:p>
        </w:tc>
        <w:tc>
          <w:tcPr>
            <w:tcW w:w="3842" w:type="dxa"/>
          </w:tcPr>
          <w:p w:rsidR="00597E44" w:rsidRPr="00474382" w:rsidRDefault="00597E44" w:rsidP="00597E44">
            <w:pPr>
              <w:contextualSpacing/>
              <w:jc w:val="both"/>
              <w:rPr>
                <w:b/>
                <w:sz w:val="24"/>
                <w:szCs w:val="24"/>
              </w:rPr>
            </w:pPr>
            <w:r w:rsidRPr="00474382">
              <w:rPr>
                <w:b/>
                <w:sz w:val="24"/>
                <w:szCs w:val="24"/>
              </w:rPr>
              <w:t>Срок, место подачи Заявки на участие в запросе предложений</w:t>
            </w:r>
          </w:p>
        </w:tc>
        <w:tc>
          <w:tcPr>
            <w:tcW w:w="4681" w:type="dxa"/>
          </w:tcPr>
          <w:p w:rsidR="00597E44" w:rsidRPr="00AC38CA" w:rsidRDefault="00597E44" w:rsidP="00597E44">
            <w:pPr>
              <w:contextualSpacing/>
              <w:jc w:val="both"/>
              <w:rPr>
                <w:sz w:val="24"/>
                <w:szCs w:val="24"/>
              </w:rPr>
            </w:pPr>
            <w:r w:rsidRPr="00AC38CA">
              <w:rPr>
                <w:sz w:val="24"/>
                <w:szCs w:val="24"/>
              </w:rPr>
              <w:t>Дата начала приема заявок на участие в запросе предложений:</w:t>
            </w:r>
          </w:p>
          <w:p w:rsidR="00597E44" w:rsidRPr="00AC38CA" w:rsidRDefault="00597E44" w:rsidP="00597E44">
            <w:pPr>
              <w:contextualSpacing/>
              <w:jc w:val="both"/>
              <w:rPr>
                <w:rStyle w:val="2f"/>
                <w:color w:val="FF0000"/>
                <w:sz w:val="24"/>
                <w:szCs w:val="24"/>
              </w:rPr>
            </w:pPr>
            <w:r w:rsidRPr="00AC38CA">
              <w:rPr>
                <w:bCs/>
                <w:iCs/>
                <w:color w:val="FF0000"/>
                <w:sz w:val="24"/>
                <w:szCs w:val="24"/>
              </w:rPr>
              <w:t>«</w:t>
            </w:r>
            <w:r w:rsidR="007A0681">
              <w:rPr>
                <w:bCs/>
                <w:iCs/>
                <w:color w:val="FF0000"/>
                <w:sz w:val="24"/>
                <w:szCs w:val="24"/>
              </w:rPr>
              <w:t>31</w:t>
            </w:r>
            <w:r w:rsidRPr="00CB2159">
              <w:rPr>
                <w:bCs/>
                <w:iCs/>
                <w:color w:val="FF0000"/>
                <w:sz w:val="24"/>
                <w:szCs w:val="24"/>
              </w:rPr>
              <w:t>»</w:t>
            </w:r>
            <w:r w:rsidRPr="00AD4B88">
              <w:rPr>
                <w:bCs/>
                <w:iCs/>
                <w:color w:val="FF0000"/>
                <w:sz w:val="24"/>
                <w:szCs w:val="24"/>
              </w:rPr>
              <w:t xml:space="preserve"> </w:t>
            </w:r>
            <w:r>
              <w:rPr>
                <w:bCs/>
                <w:iCs/>
                <w:color w:val="FF0000"/>
                <w:sz w:val="24"/>
                <w:szCs w:val="24"/>
              </w:rPr>
              <w:t>января 2024</w:t>
            </w:r>
            <w:r w:rsidRPr="00AC38CA">
              <w:rPr>
                <w:bCs/>
                <w:iCs/>
                <w:color w:val="FF0000"/>
                <w:sz w:val="24"/>
                <w:szCs w:val="24"/>
              </w:rPr>
              <w:t xml:space="preserve"> г. </w:t>
            </w:r>
            <w:r w:rsidRPr="00AC38CA">
              <w:rPr>
                <w:rStyle w:val="2f"/>
                <w:color w:val="FF0000"/>
                <w:sz w:val="24"/>
                <w:szCs w:val="24"/>
              </w:rPr>
              <w:t>в 08:00 ч. по местному времени.</w:t>
            </w:r>
          </w:p>
          <w:p w:rsidR="00597E44" w:rsidRPr="00AC38CA" w:rsidRDefault="00597E44" w:rsidP="00597E44">
            <w:pPr>
              <w:contextualSpacing/>
              <w:jc w:val="both"/>
              <w:rPr>
                <w:sz w:val="24"/>
                <w:szCs w:val="24"/>
              </w:rPr>
            </w:pPr>
            <w:r w:rsidRPr="00AC38CA">
              <w:rPr>
                <w:sz w:val="24"/>
                <w:szCs w:val="24"/>
              </w:rPr>
              <w:t>Дата окончания приема заявок на участие в запросе предложений:</w:t>
            </w:r>
          </w:p>
          <w:p w:rsidR="00597E44" w:rsidRPr="00AC38CA" w:rsidRDefault="00597E44" w:rsidP="00597E44">
            <w:pPr>
              <w:contextualSpacing/>
              <w:jc w:val="both"/>
              <w:rPr>
                <w:color w:val="FF0000"/>
                <w:sz w:val="24"/>
                <w:szCs w:val="24"/>
              </w:rPr>
            </w:pPr>
            <w:r w:rsidRPr="00AC38CA">
              <w:rPr>
                <w:bCs/>
                <w:iCs/>
                <w:color w:val="FF0000"/>
                <w:sz w:val="24"/>
                <w:szCs w:val="24"/>
              </w:rPr>
              <w:t>«</w:t>
            </w:r>
            <w:r w:rsidR="007A0681">
              <w:rPr>
                <w:bCs/>
                <w:iCs/>
                <w:color w:val="FF0000"/>
                <w:sz w:val="24"/>
                <w:szCs w:val="24"/>
              </w:rPr>
              <w:t>09</w:t>
            </w:r>
            <w:r w:rsidRPr="00CB2159">
              <w:rPr>
                <w:bCs/>
                <w:iCs/>
                <w:color w:val="FF0000"/>
                <w:sz w:val="24"/>
                <w:szCs w:val="24"/>
              </w:rPr>
              <w:t>»</w:t>
            </w:r>
            <w:r>
              <w:rPr>
                <w:bCs/>
                <w:iCs/>
                <w:color w:val="FF0000"/>
                <w:sz w:val="24"/>
                <w:szCs w:val="24"/>
              </w:rPr>
              <w:t xml:space="preserve"> </w:t>
            </w:r>
            <w:r w:rsidR="007A0681">
              <w:rPr>
                <w:bCs/>
                <w:iCs/>
                <w:color w:val="FF0000"/>
                <w:sz w:val="24"/>
                <w:szCs w:val="24"/>
              </w:rPr>
              <w:t>февраля</w:t>
            </w:r>
            <w:r>
              <w:rPr>
                <w:bCs/>
                <w:iCs/>
                <w:color w:val="FF0000"/>
                <w:sz w:val="24"/>
                <w:szCs w:val="24"/>
              </w:rPr>
              <w:t xml:space="preserve"> 2024</w:t>
            </w:r>
            <w:r w:rsidRPr="00AC38CA">
              <w:rPr>
                <w:bCs/>
                <w:iCs/>
                <w:color w:val="FF0000"/>
                <w:sz w:val="24"/>
                <w:szCs w:val="24"/>
              </w:rPr>
              <w:t xml:space="preserve"> г. </w:t>
            </w:r>
            <w:r w:rsidRPr="00AC38CA">
              <w:rPr>
                <w:rStyle w:val="2f"/>
                <w:color w:val="FF0000"/>
                <w:sz w:val="24"/>
                <w:szCs w:val="24"/>
              </w:rPr>
              <w:t>в</w:t>
            </w:r>
            <w:r>
              <w:rPr>
                <w:rStyle w:val="2f"/>
                <w:color w:val="FF0000"/>
                <w:sz w:val="24"/>
                <w:szCs w:val="24"/>
              </w:rPr>
              <w:t xml:space="preserve"> </w:t>
            </w:r>
            <w:r w:rsidRPr="00AC38CA">
              <w:rPr>
                <w:rStyle w:val="2f"/>
                <w:color w:val="FF0000"/>
                <w:sz w:val="24"/>
                <w:szCs w:val="24"/>
              </w:rPr>
              <w:t>1</w:t>
            </w:r>
            <w:r w:rsidR="007A0681">
              <w:rPr>
                <w:rStyle w:val="2f"/>
                <w:color w:val="FF0000"/>
                <w:sz w:val="24"/>
                <w:szCs w:val="24"/>
              </w:rPr>
              <w:t>5</w:t>
            </w:r>
            <w:r w:rsidRPr="00AC38CA">
              <w:rPr>
                <w:rStyle w:val="2f"/>
                <w:color w:val="FF0000"/>
                <w:sz w:val="24"/>
                <w:szCs w:val="24"/>
              </w:rPr>
              <w:t>:00 по местному времени</w:t>
            </w:r>
            <w:r>
              <w:rPr>
                <w:rStyle w:val="2f"/>
                <w:color w:val="FF0000"/>
                <w:sz w:val="24"/>
                <w:szCs w:val="24"/>
              </w:rPr>
              <w:t>.</w:t>
            </w:r>
          </w:p>
          <w:p w:rsidR="00597E44" w:rsidRPr="00194664" w:rsidRDefault="00597E44" w:rsidP="00597E44">
            <w:pPr>
              <w:jc w:val="both"/>
              <w:rPr>
                <w:sz w:val="24"/>
                <w:szCs w:val="24"/>
              </w:rPr>
            </w:pPr>
            <w:r w:rsidRPr="00E16587">
              <w:rPr>
                <w:b/>
                <w:sz w:val="24"/>
                <w:szCs w:val="24"/>
                <w:highlight w:val="green"/>
              </w:rPr>
              <w:t xml:space="preserve">Сайт организатора закупки — </w:t>
            </w:r>
            <w:hyperlink r:id="rId20" w:history="1">
              <w:r w:rsidRPr="00E16587">
                <w:rPr>
                  <w:b/>
                  <w:color w:val="0000FF"/>
                  <w:sz w:val="24"/>
                  <w:szCs w:val="24"/>
                  <w:highlight w:val="green"/>
                  <w:u w:val="single"/>
                </w:rPr>
                <w:t>https://eurosib-td.ru</w:t>
              </w:r>
            </w:hyperlink>
          </w:p>
          <w:p w:rsidR="00597E44" w:rsidRPr="00194664" w:rsidRDefault="00597E44" w:rsidP="00597E44">
            <w:pPr>
              <w:jc w:val="both"/>
              <w:rPr>
                <w:sz w:val="24"/>
                <w:szCs w:val="24"/>
              </w:rPr>
            </w:pPr>
          </w:p>
          <w:p w:rsidR="00597E44" w:rsidRDefault="00597E44" w:rsidP="00597E44">
            <w:pPr>
              <w:jc w:val="both"/>
              <w:rPr>
                <w:b/>
                <w:color w:val="0000FF"/>
                <w:sz w:val="24"/>
                <w:szCs w:val="24"/>
              </w:rPr>
            </w:pPr>
            <w:r w:rsidRPr="00194664">
              <w:rPr>
                <w:b/>
                <w:color w:val="0000FF"/>
                <w:sz w:val="24"/>
                <w:szCs w:val="24"/>
              </w:rPr>
              <w:t xml:space="preserve"> (</w:t>
            </w:r>
            <w:r w:rsidRPr="00194664">
              <w:rPr>
                <w:b/>
                <w:color w:val="0000FF"/>
                <w:sz w:val="24"/>
                <w:szCs w:val="24"/>
                <w:highlight w:val="yellow"/>
              </w:rPr>
              <w:t>контактные лица Наумова Валерия Сергеевна, тел.  8-395-2-793-281, Валова Елена Геннадьевна, тел. 8-395-2-793-044)</w:t>
            </w:r>
          </w:p>
          <w:p w:rsidR="00597E44" w:rsidRPr="00AC38CA" w:rsidRDefault="00597E44" w:rsidP="00597E44">
            <w:pPr>
              <w:jc w:val="both"/>
              <w:rPr>
                <w:sz w:val="24"/>
                <w:szCs w:val="24"/>
              </w:rPr>
            </w:pPr>
            <w:r w:rsidRPr="00AC38CA">
              <w:rPr>
                <w:rStyle w:val="2f"/>
                <w:sz w:val="24"/>
                <w:szCs w:val="24"/>
              </w:rPr>
              <w:t>Заявки, полученные позже установленного выше срока, будут отклонены Заказчиком без рассмотрения по существу, независимо от причин опоздания.</w:t>
            </w:r>
          </w:p>
          <w:p w:rsidR="00597E44" w:rsidRPr="00AC38CA" w:rsidRDefault="00597E44" w:rsidP="00597E44">
            <w:pPr>
              <w:contextualSpacing/>
              <w:jc w:val="both"/>
              <w:rPr>
                <w:sz w:val="24"/>
                <w:szCs w:val="24"/>
              </w:rPr>
            </w:pPr>
            <w:r w:rsidRPr="00AC38CA">
              <w:rPr>
                <w:rStyle w:val="2f"/>
                <w:sz w:val="24"/>
                <w:szCs w:val="24"/>
              </w:rPr>
              <w:t>Участник закупки имеет право изменять, дополнять или отзывать свою заявку до истечения срока подачи Заявки.</w:t>
            </w:r>
          </w:p>
        </w:tc>
      </w:tr>
      <w:tr w:rsidR="00597E44" w:rsidTr="0027695D">
        <w:trPr>
          <w:jc w:val="center"/>
        </w:trPr>
        <w:tc>
          <w:tcPr>
            <w:tcW w:w="1085" w:type="dxa"/>
          </w:tcPr>
          <w:p w:rsidR="00597E44" w:rsidRPr="00474382" w:rsidRDefault="00597E44" w:rsidP="00597E44">
            <w:pPr>
              <w:ind w:firstLine="48"/>
              <w:contextualSpacing/>
              <w:jc w:val="center"/>
              <w:rPr>
                <w:b/>
                <w:sz w:val="24"/>
                <w:szCs w:val="24"/>
              </w:rPr>
            </w:pPr>
            <w:r w:rsidRPr="00474382">
              <w:rPr>
                <w:b/>
                <w:sz w:val="24"/>
                <w:szCs w:val="24"/>
              </w:rPr>
              <w:t>15</w:t>
            </w:r>
          </w:p>
        </w:tc>
        <w:tc>
          <w:tcPr>
            <w:tcW w:w="3842" w:type="dxa"/>
          </w:tcPr>
          <w:p w:rsidR="00597E44" w:rsidRPr="00474382" w:rsidRDefault="00597E44" w:rsidP="00597E44">
            <w:pPr>
              <w:contextualSpacing/>
              <w:jc w:val="both"/>
              <w:rPr>
                <w:b/>
                <w:sz w:val="24"/>
                <w:szCs w:val="24"/>
              </w:rPr>
            </w:pPr>
            <w:r w:rsidRPr="00474382">
              <w:rPr>
                <w:b/>
                <w:sz w:val="24"/>
                <w:szCs w:val="24"/>
              </w:rPr>
              <w:t>Место и дата рассмотрения, оценки Заявок на участие в запросе предложений</w:t>
            </w:r>
          </w:p>
        </w:tc>
        <w:tc>
          <w:tcPr>
            <w:tcW w:w="4681" w:type="dxa"/>
          </w:tcPr>
          <w:p w:rsidR="00597E44" w:rsidRPr="00B36113" w:rsidRDefault="00597E44" w:rsidP="00597E44">
            <w:pPr>
              <w:jc w:val="both"/>
              <w:rPr>
                <w:sz w:val="24"/>
                <w:szCs w:val="24"/>
              </w:rPr>
            </w:pPr>
            <w:r w:rsidRPr="00B36113">
              <w:rPr>
                <w:rStyle w:val="2f"/>
                <w:sz w:val="24"/>
                <w:szCs w:val="24"/>
              </w:rPr>
              <w:t xml:space="preserve">Место рассмотрения заявок на участие в </w:t>
            </w:r>
            <w:r w:rsidRPr="00B36113">
              <w:rPr>
                <w:sz w:val="24"/>
                <w:szCs w:val="24"/>
              </w:rPr>
              <w:t>запросе предложений:</w:t>
            </w:r>
          </w:p>
          <w:p w:rsidR="00597E44" w:rsidRPr="00B36113" w:rsidRDefault="00597E44" w:rsidP="00597E44">
            <w:pPr>
              <w:contextualSpacing/>
              <w:jc w:val="both"/>
              <w:rPr>
                <w:rStyle w:val="2f"/>
                <w:b/>
                <w:sz w:val="24"/>
                <w:szCs w:val="24"/>
              </w:rPr>
            </w:pPr>
            <w:r w:rsidRPr="00B36113">
              <w:rPr>
                <w:rStyle w:val="2f"/>
                <w:b/>
                <w:sz w:val="24"/>
                <w:szCs w:val="24"/>
              </w:rPr>
              <w:t xml:space="preserve">664056, </w:t>
            </w:r>
            <w:r w:rsidRPr="00B36113">
              <w:rPr>
                <w:b/>
                <w:sz w:val="24"/>
                <w:szCs w:val="24"/>
              </w:rPr>
              <w:t>г. Иркутск, ул.</w:t>
            </w:r>
            <w:r>
              <w:rPr>
                <w:b/>
                <w:sz w:val="24"/>
                <w:szCs w:val="24"/>
              </w:rPr>
              <w:t xml:space="preserve"> Безбокова 38, каб. 30, Филиал </w:t>
            </w:r>
            <w:r w:rsidRPr="00B36113">
              <w:rPr>
                <w:b/>
                <w:sz w:val="24"/>
                <w:szCs w:val="24"/>
              </w:rPr>
              <w:t>АО «ИЭСК» «Южные электрические сети»</w:t>
            </w:r>
          </w:p>
          <w:p w:rsidR="00597E44" w:rsidRPr="00B36113" w:rsidRDefault="00597E44" w:rsidP="00597E44">
            <w:pPr>
              <w:jc w:val="both"/>
              <w:rPr>
                <w:rStyle w:val="2f"/>
                <w:color w:val="FF0000"/>
                <w:sz w:val="24"/>
                <w:szCs w:val="24"/>
              </w:rPr>
            </w:pPr>
            <w:r w:rsidRPr="00B36113">
              <w:rPr>
                <w:rStyle w:val="2f"/>
                <w:color w:val="FF0000"/>
                <w:sz w:val="24"/>
                <w:szCs w:val="24"/>
              </w:rPr>
              <w:t xml:space="preserve">Дата рассмотрения заявок на участие в </w:t>
            </w:r>
            <w:r w:rsidRPr="00B36113">
              <w:rPr>
                <w:sz w:val="24"/>
                <w:szCs w:val="24"/>
              </w:rPr>
              <w:t>запросе предложений:</w:t>
            </w:r>
          </w:p>
          <w:p w:rsidR="00597E44" w:rsidRPr="00B97DF9" w:rsidRDefault="00597E44" w:rsidP="00597E44">
            <w:pPr>
              <w:contextualSpacing/>
              <w:jc w:val="both"/>
              <w:rPr>
                <w:color w:val="FF0000"/>
                <w:sz w:val="24"/>
                <w:szCs w:val="24"/>
              </w:rPr>
            </w:pPr>
            <w:r w:rsidRPr="00AC38CA">
              <w:rPr>
                <w:bCs/>
                <w:iCs/>
                <w:color w:val="FF0000"/>
                <w:sz w:val="24"/>
                <w:szCs w:val="24"/>
              </w:rPr>
              <w:t>«</w:t>
            </w:r>
            <w:r w:rsidR="007A0681">
              <w:rPr>
                <w:bCs/>
                <w:iCs/>
                <w:color w:val="FF0000"/>
                <w:sz w:val="24"/>
                <w:szCs w:val="24"/>
              </w:rPr>
              <w:t>15</w:t>
            </w:r>
            <w:r w:rsidRPr="00CB2159">
              <w:rPr>
                <w:bCs/>
                <w:iCs/>
                <w:color w:val="FF0000"/>
                <w:sz w:val="24"/>
                <w:szCs w:val="24"/>
              </w:rPr>
              <w:t>»</w:t>
            </w:r>
            <w:r w:rsidR="007A0681">
              <w:rPr>
                <w:bCs/>
                <w:iCs/>
                <w:color w:val="FF0000"/>
                <w:sz w:val="24"/>
                <w:szCs w:val="24"/>
              </w:rPr>
              <w:t xml:space="preserve"> февраля</w:t>
            </w:r>
            <w:r>
              <w:rPr>
                <w:bCs/>
                <w:iCs/>
                <w:color w:val="FF0000"/>
                <w:sz w:val="24"/>
                <w:szCs w:val="24"/>
              </w:rPr>
              <w:t xml:space="preserve"> 2024</w:t>
            </w:r>
            <w:r w:rsidRPr="00AC38CA">
              <w:rPr>
                <w:bCs/>
                <w:iCs/>
                <w:color w:val="FF0000"/>
                <w:sz w:val="24"/>
                <w:szCs w:val="24"/>
              </w:rPr>
              <w:t xml:space="preserve"> г. </w:t>
            </w:r>
            <w:r w:rsidRPr="00B36113">
              <w:rPr>
                <w:rStyle w:val="2f"/>
                <w:color w:val="FF0000"/>
                <w:sz w:val="24"/>
                <w:szCs w:val="24"/>
              </w:rPr>
              <w:t>в 14:00 по местному времени</w:t>
            </w:r>
            <w:r w:rsidRPr="00B36113">
              <w:rPr>
                <w:color w:val="FF0000"/>
                <w:sz w:val="24"/>
                <w:szCs w:val="24"/>
              </w:rPr>
              <w:t>.</w:t>
            </w:r>
          </w:p>
        </w:tc>
      </w:tr>
      <w:tr w:rsidR="00597E44" w:rsidTr="0027695D">
        <w:trPr>
          <w:jc w:val="center"/>
        </w:trPr>
        <w:tc>
          <w:tcPr>
            <w:tcW w:w="1085" w:type="dxa"/>
          </w:tcPr>
          <w:p w:rsidR="00597E44" w:rsidRPr="00474382" w:rsidRDefault="00597E44" w:rsidP="00597E44">
            <w:pPr>
              <w:ind w:firstLine="48"/>
              <w:contextualSpacing/>
              <w:jc w:val="center"/>
              <w:rPr>
                <w:b/>
                <w:sz w:val="24"/>
                <w:szCs w:val="24"/>
              </w:rPr>
            </w:pPr>
            <w:r w:rsidRPr="00474382">
              <w:rPr>
                <w:b/>
                <w:sz w:val="24"/>
                <w:szCs w:val="24"/>
              </w:rPr>
              <w:t>16</w:t>
            </w:r>
          </w:p>
        </w:tc>
        <w:tc>
          <w:tcPr>
            <w:tcW w:w="3842" w:type="dxa"/>
          </w:tcPr>
          <w:p w:rsidR="00597E44" w:rsidRPr="0022503F" w:rsidRDefault="00597E44" w:rsidP="00597E44">
            <w:pPr>
              <w:contextualSpacing/>
              <w:jc w:val="both"/>
              <w:rPr>
                <w:b/>
                <w:sz w:val="24"/>
                <w:szCs w:val="24"/>
              </w:rPr>
            </w:pPr>
            <w:r w:rsidRPr="0022503F">
              <w:rPr>
                <w:b/>
                <w:sz w:val="24"/>
                <w:szCs w:val="24"/>
              </w:rPr>
              <w:t>Место и дата подведения итогов запроса предложений</w:t>
            </w:r>
          </w:p>
        </w:tc>
        <w:tc>
          <w:tcPr>
            <w:tcW w:w="4681" w:type="dxa"/>
          </w:tcPr>
          <w:p w:rsidR="00597E44" w:rsidRPr="00A84264" w:rsidRDefault="00597E44" w:rsidP="00597E44">
            <w:pPr>
              <w:contextualSpacing/>
              <w:jc w:val="both"/>
              <w:rPr>
                <w:rStyle w:val="2f"/>
                <w:color w:val="auto"/>
                <w:sz w:val="20"/>
                <w:szCs w:val="20"/>
                <w:lang w:bidi="ar-SA"/>
              </w:rPr>
            </w:pPr>
            <w:r w:rsidRPr="00E16587">
              <w:rPr>
                <w:b/>
                <w:color w:val="000000"/>
                <w:sz w:val="22"/>
                <w:szCs w:val="22"/>
                <w:highlight w:val="green"/>
                <w:lang w:bidi="ru-RU"/>
              </w:rPr>
              <w:t>Место вскрытия заявок участников закупки Сайт организатора закупки</w:t>
            </w:r>
            <w:r w:rsidRPr="00E16587">
              <w:rPr>
                <w:highlight w:val="green"/>
              </w:rPr>
              <w:t>:</w:t>
            </w:r>
            <w:r w:rsidRPr="00E16587">
              <w:rPr>
                <w:b/>
                <w:sz w:val="28"/>
                <w:szCs w:val="28"/>
                <w:highlight w:val="green"/>
              </w:rPr>
              <w:t xml:space="preserve"> </w:t>
            </w:r>
            <w:hyperlink r:id="rId21" w:history="1">
              <w:r w:rsidRPr="00E16587">
                <w:rPr>
                  <w:rStyle w:val="ad"/>
                  <w:b/>
                  <w:sz w:val="28"/>
                  <w:szCs w:val="28"/>
                  <w:highlight w:val="green"/>
                </w:rPr>
                <w:t>https://eurosib-td.ru</w:t>
              </w:r>
            </w:hyperlink>
            <w:r w:rsidRPr="00A84264">
              <w:t xml:space="preserve"> </w:t>
            </w:r>
          </w:p>
          <w:p w:rsidR="00597E44" w:rsidRPr="0022503F" w:rsidRDefault="00597E44" w:rsidP="00597E44">
            <w:pPr>
              <w:jc w:val="both"/>
              <w:rPr>
                <w:rStyle w:val="2f"/>
                <w:color w:val="FF0000"/>
                <w:sz w:val="24"/>
                <w:szCs w:val="24"/>
              </w:rPr>
            </w:pPr>
            <w:r w:rsidRPr="0022503F">
              <w:rPr>
                <w:rStyle w:val="2f"/>
                <w:color w:val="FF0000"/>
                <w:sz w:val="24"/>
                <w:szCs w:val="24"/>
              </w:rPr>
              <w:t xml:space="preserve">Место подведения итогов по </w:t>
            </w:r>
            <w:r w:rsidRPr="0022503F">
              <w:rPr>
                <w:sz w:val="24"/>
                <w:szCs w:val="24"/>
              </w:rPr>
              <w:t>запросу предложений:</w:t>
            </w:r>
          </w:p>
          <w:p w:rsidR="00597E44" w:rsidRPr="0022503F" w:rsidRDefault="00597E44" w:rsidP="00597E44">
            <w:pPr>
              <w:contextualSpacing/>
              <w:jc w:val="both"/>
              <w:rPr>
                <w:rStyle w:val="2f"/>
                <w:b/>
                <w:sz w:val="24"/>
                <w:szCs w:val="24"/>
              </w:rPr>
            </w:pPr>
            <w:r w:rsidRPr="0022503F">
              <w:rPr>
                <w:rStyle w:val="2f"/>
                <w:b/>
                <w:sz w:val="24"/>
                <w:szCs w:val="24"/>
              </w:rPr>
              <w:t xml:space="preserve">664056, </w:t>
            </w:r>
            <w:r w:rsidRPr="0022503F">
              <w:rPr>
                <w:b/>
                <w:sz w:val="24"/>
                <w:szCs w:val="24"/>
              </w:rPr>
              <w:t>г. Иркутск, ул.</w:t>
            </w:r>
            <w:r>
              <w:rPr>
                <w:b/>
                <w:sz w:val="24"/>
                <w:szCs w:val="24"/>
              </w:rPr>
              <w:t xml:space="preserve"> Безбокова 38, каб. 30, Филиал </w:t>
            </w:r>
            <w:r w:rsidRPr="0022503F">
              <w:rPr>
                <w:b/>
                <w:sz w:val="24"/>
                <w:szCs w:val="24"/>
              </w:rPr>
              <w:t>АО «ИЭСК» «Южные электрические сети»</w:t>
            </w:r>
          </w:p>
          <w:p w:rsidR="00597E44" w:rsidRPr="0022503F" w:rsidRDefault="00597E44" w:rsidP="00597E44">
            <w:pPr>
              <w:jc w:val="both"/>
              <w:rPr>
                <w:rStyle w:val="2f"/>
                <w:color w:val="FF0000"/>
                <w:sz w:val="24"/>
                <w:szCs w:val="24"/>
              </w:rPr>
            </w:pPr>
            <w:r w:rsidRPr="0022503F">
              <w:rPr>
                <w:rStyle w:val="2f"/>
                <w:color w:val="FF0000"/>
                <w:sz w:val="24"/>
                <w:szCs w:val="24"/>
              </w:rPr>
              <w:t xml:space="preserve">Дата подведения итогов по </w:t>
            </w:r>
            <w:r w:rsidRPr="0022503F">
              <w:rPr>
                <w:sz w:val="24"/>
                <w:szCs w:val="24"/>
              </w:rPr>
              <w:t>запросу предложений:</w:t>
            </w:r>
          </w:p>
          <w:p w:rsidR="00597E44" w:rsidRPr="00023609" w:rsidRDefault="00597E44" w:rsidP="00597E44">
            <w:pPr>
              <w:contextualSpacing/>
              <w:jc w:val="both"/>
              <w:rPr>
                <w:color w:val="0000FF"/>
                <w:sz w:val="24"/>
                <w:szCs w:val="24"/>
              </w:rPr>
            </w:pPr>
            <w:r w:rsidRPr="00AC38CA">
              <w:rPr>
                <w:bCs/>
                <w:iCs/>
                <w:color w:val="FF0000"/>
                <w:sz w:val="24"/>
                <w:szCs w:val="24"/>
              </w:rPr>
              <w:t>«</w:t>
            </w:r>
            <w:r w:rsidR="007A0681">
              <w:rPr>
                <w:bCs/>
                <w:iCs/>
                <w:color w:val="FF0000"/>
                <w:sz w:val="24"/>
                <w:szCs w:val="24"/>
              </w:rPr>
              <w:t>15</w:t>
            </w:r>
            <w:r w:rsidRPr="00CB2159">
              <w:rPr>
                <w:bCs/>
                <w:iCs/>
                <w:color w:val="FF0000"/>
                <w:sz w:val="24"/>
                <w:szCs w:val="24"/>
              </w:rPr>
              <w:t>»</w:t>
            </w:r>
            <w:r w:rsidR="007A0681">
              <w:rPr>
                <w:bCs/>
                <w:iCs/>
                <w:color w:val="FF0000"/>
                <w:sz w:val="24"/>
                <w:szCs w:val="24"/>
              </w:rPr>
              <w:t xml:space="preserve"> февраля</w:t>
            </w:r>
            <w:r>
              <w:rPr>
                <w:bCs/>
                <w:iCs/>
                <w:color w:val="FF0000"/>
                <w:sz w:val="24"/>
                <w:szCs w:val="24"/>
              </w:rPr>
              <w:t xml:space="preserve"> 2024</w:t>
            </w:r>
            <w:r w:rsidRPr="00AC38CA">
              <w:rPr>
                <w:bCs/>
                <w:iCs/>
                <w:color w:val="FF0000"/>
                <w:sz w:val="24"/>
                <w:szCs w:val="24"/>
              </w:rPr>
              <w:t xml:space="preserve">г. </w:t>
            </w:r>
            <w:r w:rsidRPr="0022503F">
              <w:rPr>
                <w:rStyle w:val="2f"/>
                <w:color w:val="FF0000"/>
                <w:sz w:val="24"/>
                <w:szCs w:val="24"/>
              </w:rPr>
              <w:t>в 14:15 по местному времени</w:t>
            </w:r>
            <w:r w:rsidRPr="0022503F">
              <w:rPr>
                <w:color w:val="FF0000"/>
                <w:sz w:val="24"/>
                <w:szCs w:val="24"/>
              </w:rPr>
              <w:t>.</w:t>
            </w:r>
          </w:p>
        </w:tc>
      </w:tr>
      <w:tr w:rsidR="00597E44" w:rsidTr="0027695D">
        <w:trPr>
          <w:jc w:val="center"/>
        </w:trPr>
        <w:tc>
          <w:tcPr>
            <w:tcW w:w="1085" w:type="dxa"/>
          </w:tcPr>
          <w:p w:rsidR="00597E44" w:rsidRPr="00E204F8" w:rsidRDefault="00597E44" w:rsidP="00597E44">
            <w:pPr>
              <w:ind w:firstLine="48"/>
              <w:contextualSpacing/>
              <w:jc w:val="center"/>
              <w:rPr>
                <w:b/>
                <w:sz w:val="24"/>
                <w:szCs w:val="24"/>
              </w:rPr>
            </w:pPr>
            <w:r w:rsidRPr="00E204F8">
              <w:rPr>
                <w:b/>
                <w:sz w:val="24"/>
                <w:szCs w:val="24"/>
              </w:rPr>
              <w:t>17</w:t>
            </w:r>
          </w:p>
        </w:tc>
        <w:tc>
          <w:tcPr>
            <w:tcW w:w="3842" w:type="dxa"/>
          </w:tcPr>
          <w:p w:rsidR="00597E44" w:rsidRPr="0022503F" w:rsidRDefault="00597E44" w:rsidP="00597E44">
            <w:pPr>
              <w:contextualSpacing/>
              <w:jc w:val="both"/>
              <w:rPr>
                <w:b/>
                <w:sz w:val="24"/>
                <w:szCs w:val="24"/>
              </w:rPr>
            </w:pPr>
            <w:r w:rsidRPr="0022503F">
              <w:rPr>
                <w:b/>
                <w:sz w:val="24"/>
                <w:szCs w:val="24"/>
              </w:rPr>
              <w:t>Требования к содержанию, форме, оформлению и составу заявки на участие в запросе предложений</w:t>
            </w:r>
          </w:p>
        </w:tc>
        <w:tc>
          <w:tcPr>
            <w:tcW w:w="4681" w:type="dxa"/>
          </w:tcPr>
          <w:p w:rsidR="00597E44" w:rsidRPr="0022503F" w:rsidRDefault="00597E44" w:rsidP="00597E44">
            <w:pPr>
              <w:shd w:val="clear" w:color="auto" w:fill="FFFFFF"/>
              <w:ind w:left="10" w:right="120" w:firstLine="14"/>
              <w:jc w:val="both"/>
              <w:rPr>
                <w:sz w:val="24"/>
                <w:szCs w:val="24"/>
              </w:rPr>
            </w:pPr>
            <w:r w:rsidRPr="0022503F">
              <w:rPr>
                <w:sz w:val="24"/>
                <w:szCs w:val="24"/>
              </w:rPr>
              <w:t>Общие требования к заявке установлены в п. 4.12 настоящей документации.</w:t>
            </w:r>
          </w:p>
          <w:p w:rsidR="00597E44" w:rsidRPr="0022503F" w:rsidRDefault="00597E44" w:rsidP="00597E44">
            <w:pPr>
              <w:shd w:val="clear" w:color="auto" w:fill="FFFFFF"/>
              <w:ind w:left="10" w:right="120" w:firstLine="14"/>
              <w:jc w:val="both"/>
              <w:rPr>
                <w:sz w:val="24"/>
                <w:szCs w:val="24"/>
              </w:rPr>
            </w:pPr>
            <w:r w:rsidRPr="0022503F">
              <w:rPr>
                <w:sz w:val="24"/>
                <w:szCs w:val="24"/>
              </w:rPr>
              <w:t>Заявка на участие в запросе предложений должна включать в себя:</w:t>
            </w:r>
          </w:p>
          <w:p w:rsidR="00597E44" w:rsidRPr="0022503F" w:rsidRDefault="00597E44" w:rsidP="00597E44">
            <w:pPr>
              <w:numPr>
                <w:ilvl w:val="0"/>
                <w:numId w:val="13"/>
              </w:numPr>
              <w:shd w:val="clear" w:color="auto" w:fill="FFFFFF"/>
              <w:ind w:left="479" w:right="120" w:hanging="284"/>
              <w:jc w:val="both"/>
              <w:rPr>
                <w:bCs/>
                <w:sz w:val="24"/>
                <w:szCs w:val="24"/>
              </w:rPr>
            </w:pPr>
            <w:r w:rsidRPr="0022503F">
              <w:rPr>
                <w:sz w:val="24"/>
                <w:szCs w:val="24"/>
              </w:rPr>
              <w:t>письмо о подаче оферты (форма 1)</w:t>
            </w:r>
          </w:p>
          <w:p w:rsidR="000A655F" w:rsidRPr="000A655F" w:rsidRDefault="00597E44" w:rsidP="00597E44">
            <w:pPr>
              <w:numPr>
                <w:ilvl w:val="0"/>
                <w:numId w:val="13"/>
              </w:numPr>
              <w:shd w:val="clear" w:color="auto" w:fill="FFFFFF"/>
              <w:ind w:left="479" w:right="120" w:hanging="284"/>
              <w:jc w:val="both"/>
              <w:rPr>
                <w:bCs/>
                <w:sz w:val="24"/>
                <w:szCs w:val="24"/>
              </w:rPr>
            </w:pPr>
            <w:r w:rsidRPr="0022503F">
              <w:rPr>
                <w:sz w:val="24"/>
                <w:szCs w:val="24"/>
              </w:rPr>
              <w:t>все документы, указанные в формах</w:t>
            </w:r>
            <w:r>
              <w:rPr>
                <w:sz w:val="24"/>
                <w:szCs w:val="24"/>
              </w:rPr>
              <w:t xml:space="preserve"> </w:t>
            </w:r>
          </w:p>
          <w:p w:rsidR="00597E44" w:rsidRPr="0022503F" w:rsidRDefault="00597E44" w:rsidP="000A655F">
            <w:pPr>
              <w:shd w:val="clear" w:color="auto" w:fill="FFFFFF"/>
              <w:ind w:right="120"/>
              <w:jc w:val="both"/>
              <w:rPr>
                <w:bCs/>
                <w:sz w:val="24"/>
                <w:szCs w:val="24"/>
              </w:rPr>
            </w:pPr>
            <w:r>
              <w:rPr>
                <w:sz w:val="24"/>
                <w:szCs w:val="24"/>
              </w:rPr>
              <w:t>2-10</w:t>
            </w:r>
            <w:r w:rsidRPr="0022503F">
              <w:rPr>
                <w:sz w:val="24"/>
                <w:szCs w:val="24"/>
              </w:rPr>
              <w:t>;</w:t>
            </w:r>
          </w:p>
          <w:p w:rsidR="000A655F" w:rsidRPr="000A655F" w:rsidRDefault="00597E44" w:rsidP="00597E44">
            <w:pPr>
              <w:numPr>
                <w:ilvl w:val="0"/>
                <w:numId w:val="13"/>
              </w:numPr>
              <w:shd w:val="clear" w:color="auto" w:fill="FFFFFF"/>
              <w:ind w:left="479" w:right="120" w:hanging="284"/>
              <w:jc w:val="both"/>
              <w:rPr>
                <w:bCs/>
                <w:sz w:val="24"/>
                <w:szCs w:val="24"/>
              </w:rPr>
            </w:pPr>
            <w:r w:rsidRPr="0022503F">
              <w:rPr>
                <w:sz w:val="24"/>
                <w:szCs w:val="24"/>
              </w:rPr>
              <w:t xml:space="preserve">все документы, указанные в п.10 </w:t>
            </w:r>
          </w:p>
          <w:p w:rsidR="00597E44" w:rsidRPr="0022503F" w:rsidRDefault="00597E44" w:rsidP="000A655F">
            <w:pPr>
              <w:shd w:val="clear" w:color="auto" w:fill="FFFFFF"/>
              <w:ind w:right="120"/>
              <w:jc w:val="both"/>
              <w:rPr>
                <w:bCs/>
                <w:sz w:val="24"/>
                <w:szCs w:val="24"/>
              </w:rPr>
            </w:pPr>
            <w:r w:rsidRPr="0022503F">
              <w:rPr>
                <w:sz w:val="24"/>
                <w:szCs w:val="24"/>
              </w:rPr>
              <w:t>настоящей Информационной карты, подтверждающие соответствие Участника закупки установленным требованиям, с учетом примечания в п.10.</w:t>
            </w:r>
          </w:p>
          <w:p w:rsidR="00597E44" w:rsidRPr="0022503F" w:rsidRDefault="00597E44" w:rsidP="00597E44">
            <w:pPr>
              <w:pStyle w:val="aff8"/>
              <w:tabs>
                <w:tab w:val="left" w:pos="6521"/>
              </w:tabs>
              <w:spacing w:before="0" w:beforeAutospacing="0" w:after="0" w:afterAutospacing="0"/>
              <w:rPr>
                <w:b/>
              </w:rPr>
            </w:pPr>
            <w:r w:rsidRPr="0022503F">
              <w:t>Для участия в закупке необходимо своевременно подать заявку, подготовленную в порядке, оговоренном в настоящей документации по Запросу предложений.</w:t>
            </w:r>
          </w:p>
        </w:tc>
      </w:tr>
      <w:tr w:rsidR="00597E44" w:rsidRPr="00E47CA9" w:rsidTr="0027695D">
        <w:trPr>
          <w:jc w:val="center"/>
        </w:trPr>
        <w:tc>
          <w:tcPr>
            <w:tcW w:w="1085" w:type="dxa"/>
            <w:tcBorders>
              <w:top w:val="single" w:sz="4" w:space="0" w:color="auto"/>
              <w:left w:val="single" w:sz="4" w:space="0" w:color="auto"/>
              <w:bottom w:val="single" w:sz="4" w:space="0" w:color="auto"/>
              <w:right w:val="single" w:sz="4" w:space="0" w:color="auto"/>
            </w:tcBorders>
          </w:tcPr>
          <w:p w:rsidR="00597E44" w:rsidRPr="00E47CA9" w:rsidRDefault="00597E44" w:rsidP="00597E44">
            <w:pPr>
              <w:ind w:firstLine="48"/>
              <w:contextualSpacing/>
              <w:jc w:val="center"/>
              <w:rPr>
                <w:b/>
                <w:sz w:val="24"/>
                <w:szCs w:val="24"/>
              </w:rPr>
            </w:pPr>
            <w:r>
              <w:rPr>
                <w:b/>
                <w:sz w:val="24"/>
                <w:szCs w:val="24"/>
              </w:rPr>
              <w:t>18</w:t>
            </w:r>
          </w:p>
        </w:tc>
        <w:tc>
          <w:tcPr>
            <w:tcW w:w="3842" w:type="dxa"/>
            <w:tcBorders>
              <w:top w:val="single" w:sz="4" w:space="0" w:color="auto"/>
              <w:left w:val="single" w:sz="4" w:space="0" w:color="auto"/>
              <w:bottom w:val="single" w:sz="4" w:space="0" w:color="auto"/>
              <w:right w:val="single" w:sz="4" w:space="0" w:color="auto"/>
            </w:tcBorders>
          </w:tcPr>
          <w:p w:rsidR="00597E44" w:rsidRPr="00E47CA9" w:rsidRDefault="00597E44" w:rsidP="00597E44">
            <w:pPr>
              <w:contextualSpacing/>
              <w:jc w:val="both"/>
              <w:rPr>
                <w:b/>
                <w:sz w:val="24"/>
                <w:szCs w:val="24"/>
              </w:rPr>
            </w:pPr>
            <w:r w:rsidRPr="00701CE7">
              <w:rPr>
                <w:b/>
                <w:sz w:val="22"/>
                <w:szCs w:val="22"/>
              </w:rPr>
              <w:t>Обеспечение заявки на участие в запросе предложений</w:t>
            </w:r>
          </w:p>
        </w:tc>
        <w:tc>
          <w:tcPr>
            <w:tcW w:w="4681" w:type="dxa"/>
            <w:tcBorders>
              <w:top w:val="single" w:sz="4" w:space="0" w:color="auto"/>
              <w:left w:val="single" w:sz="4" w:space="0" w:color="auto"/>
              <w:bottom w:val="single" w:sz="4" w:space="0" w:color="auto"/>
              <w:right w:val="single" w:sz="4" w:space="0" w:color="auto"/>
            </w:tcBorders>
          </w:tcPr>
          <w:p w:rsidR="00597E44" w:rsidRPr="00E47CA9" w:rsidRDefault="00597E44" w:rsidP="00597E44">
            <w:pPr>
              <w:pStyle w:val="aff8"/>
              <w:tabs>
                <w:tab w:val="left" w:pos="6521"/>
              </w:tabs>
            </w:pPr>
            <w:r w:rsidRPr="00E47CA9">
              <w:t>Обеспечение заявки не требуется</w:t>
            </w:r>
          </w:p>
        </w:tc>
      </w:tr>
      <w:tr w:rsidR="00597E44" w:rsidRPr="00E47CA9" w:rsidTr="0027695D">
        <w:trPr>
          <w:jc w:val="center"/>
        </w:trPr>
        <w:tc>
          <w:tcPr>
            <w:tcW w:w="1085" w:type="dxa"/>
            <w:tcBorders>
              <w:top w:val="single" w:sz="4" w:space="0" w:color="auto"/>
              <w:left w:val="single" w:sz="4" w:space="0" w:color="auto"/>
              <w:bottom w:val="single" w:sz="4" w:space="0" w:color="auto"/>
              <w:right w:val="single" w:sz="4" w:space="0" w:color="auto"/>
            </w:tcBorders>
          </w:tcPr>
          <w:p w:rsidR="00597E44" w:rsidRPr="00E47CA9" w:rsidRDefault="00597E44" w:rsidP="00597E44">
            <w:pPr>
              <w:ind w:firstLine="48"/>
              <w:contextualSpacing/>
              <w:jc w:val="center"/>
              <w:rPr>
                <w:b/>
                <w:sz w:val="24"/>
                <w:szCs w:val="24"/>
              </w:rPr>
            </w:pPr>
            <w:r>
              <w:rPr>
                <w:b/>
                <w:sz w:val="24"/>
                <w:szCs w:val="24"/>
              </w:rPr>
              <w:t>19</w:t>
            </w:r>
          </w:p>
        </w:tc>
        <w:tc>
          <w:tcPr>
            <w:tcW w:w="3842" w:type="dxa"/>
            <w:tcBorders>
              <w:top w:val="single" w:sz="4" w:space="0" w:color="auto"/>
              <w:left w:val="single" w:sz="4" w:space="0" w:color="auto"/>
              <w:bottom w:val="single" w:sz="4" w:space="0" w:color="auto"/>
              <w:right w:val="single" w:sz="4" w:space="0" w:color="auto"/>
            </w:tcBorders>
          </w:tcPr>
          <w:p w:rsidR="00597E44" w:rsidRPr="00676BB1" w:rsidRDefault="00597E44" w:rsidP="00597E44">
            <w:pPr>
              <w:tabs>
                <w:tab w:val="left" w:pos="567"/>
                <w:tab w:val="num" w:pos="1134"/>
              </w:tabs>
              <w:contextualSpacing/>
              <w:jc w:val="both"/>
              <w:rPr>
                <w:b/>
                <w:sz w:val="22"/>
                <w:szCs w:val="22"/>
              </w:rPr>
            </w:pPr>
            <w:r w:rsidRPr="00676BB1">
              <w:rPr>
                <w:b/>
                <w:sz w:val="22"/>
                <w:szCs w:val="22"/>
              </w:rPr>
              <w:t xml:space="preserve">Обеспечение </w:t>
            </w:r>
          </w:p>
          <w:p w:rsidR="00597E44" w:rsidRPr="00E47CA9" w:rsidRDefault="00597E44" w:rsidP="00597E44">
            <w:pPr>
              <w:contextualSpacing/>
              <w:jc w:val="both"/>
              <w:rPr>
                <w:b/>
                <w:sz w:val="24"/>
                <w:szCs w:val="24"/>
              </w:rPr>
            </w:pPr>
            <w:r w:rsidRPr="00676BB1">
              <w:rPr>
                <w:b/>
                <w:sz w:val="22"/>
                <w:szCs w:val="22"/>
              </w:rPr>
              <w:t>исполнения договора/гарантийных обязательств/возврата аванса</w:t>
            </w:r>
          </w:p>
        </w:tc>
        <w:tc>
          <w:tcPr>
            <w:tcW w:w="4681" w:type="dxa"/>
            <w:tcBorders>
              <w:top w:val="single" w:sz="4" w:space="0" w:color="auto"/>
              <w:left w:val="single" w:sz="4" w:space="0" w:color="auto"/>
              <w:bottom w:val="single" w:sz="4" w:space="0" w:color="auto"/>
              <w:right w:val="single" w:sz="4" w:space="0" w:color="auto"/>
            </w:tcBorders>
          </w:tcPr>
          <w:p w:rsidR="00597E44" w:rsidRPr="00E47CA9" w:rsidRDefault="00597E44" w:rsidP="00597E44">
            <w:pPr>
              <w:pStyle w:val="aff8"/>
              <w:tabs>
                <w:tab w:val="left" w:pos="6521"/>
              </w:tabs>
            </w:pPr>
            <w:bookmarkStart w:id="11" w:name="_Toc415495641"/>
            <w:bookmarkStart w:id="12" w:name="_Toc435629060"/>
            <w:bookmarkStart w:id="13" w:name="_Toc457222715"/>
            <w:bookmarkStart w:id="14" w:name="_Toc457223222"/>
            <w:bookmarkStart w:id="15" w:name="_Toc457310983"/>
            <w:bookmarkStart w:id="16" w:name="_Toc460245309"/>
            <w:bookmarkStart w:id="17" w:name="_Toc472426730"/>
            <w:bookmarkStart w:id="18" w:name="_Toc473279616"/>
            <w:r w:rsidRPr="00E47CA9">
              <w:t>Обеспечение договора не требуется.</w:t>
            </w:r>
            <w:bookmarkEnd w:id="11"/>
            <w:bookmarkEnd w:id="12"/>
            <w:bookmarkEnd w:id="13"/>
            <w:bookmarkEnd w:id="14"/>
            <w:bookmarkEnd w:id="15"/>
            <w:bookmarkEnd w:id="16"/>
            <w:bookmarkEnd w:id="17"/>
            <w:bookmarkEnd w:id="18"/>
          </w:p>
        </w:tc>
      </w:tr>
      <w:tr w:rsidR="00597E44" w:rsidRPr="00E47CA9" w:rsidTr="0027695D">
        <w:trPr>
          <w:jc w:val="center"/>
        </w:trPr>
        <w:tc>
          <w:tcPr>
            <w:tcW w:w="1085" w:type="dxa"/>
            <w:tcBorders>
              <w:top w:val="single" w:sz="4" w:space="0" w:color="auto"/>
              <w:left w:val="single" w:sz="4" w:space="0" w:color="auto"/>
              <w:bottom w:val="single" w:sz="4" w:space="0" w:color="auto"/>
              <w:right w:val="single" w:sz="4" w:space="0" w:color="auto"/>
            </w:tcBorders>
          </w:tcPr>
          <w:p w:rsidR="00597E44" w:rsidRPr="00E47CA9" w:rsidRDefault="00597E44" w:rsidP="00597E44">
            <w:pPr>
              <w:ind w:firstLine="48"/>
              <w:contextualSpacing/>
              <w:jc w:val="center"/>
              <w:rPr>
                <w:b/>
                <w:sz w:val="24"/>
                <w:szCs w:val="24"/>
              </w:rPr>
            </w:pPr>
            <w:r>
              <w:rPr>
                <w:b/>
                <w:sz w:val="24"/>
                <w:szCs w:val="24"/>
              </w:rPr>
              <w:t>20</w:t>
            </w:r>
          </w:p>
        </w:tc>
        <w:tc>
          <w:tcPr>
            <w:tcW w:w="3842" w:type="dxa"/>
            <w:tcBorders>
              <w:top w:val="single" w:sz="4" w:space="0" w:color="auto"/>
              <w:left w:val="single" w:sz="4" w:space="0" w:color="auto"/>
              <w:bottom w:val="single" w:sz="4" w:space="0" w:color="auto"/>
              <w:right w:val="single" w:sz="4" w:space="0" w:color="auto"/>
            </w:tcBorders>
          </w:tcPr>
          <w:p w:rsidR="00597E44" w:rsidRDefault="00597E44" w:rsidP="00597E44">
            <w:r w:rsidRPr="00676BB1">
              <w:rPr>
                <w:b/>
                <w:sz w:val="22"/>
                <w:szCs w:val="22"/>
              </w:rPr>
              <w:t>Сведения о возможности проведения пост</w:t>
            </w:r>
            <w:r>
              <w:rPr>
                <w:b/>
                <w:sz w:val="22"/>
                <w:szCs w:val="22"/>
              </w:rPr>
              <w:t xml:space="preserve"> </w:t>
            </w:r>
            <w:r w:rsidRPr="00676BB1">
              <w:rPr>
                <w:b/>
                <w:sz w:val="22"/>
                <w:szCs w:val="22"/>
              </w:rPr>
              <w:t>квалификации и порядок ее проведения.</w:t>
            </w:r>
          </w:p>
        </w:tc>
        <w:tc>
          <w:tcPr>
            <w:tcW w:w="4681" w:type="dxa"/>
            <w:tcBorders>
              <w:top w:val="single" w:sz="4" w:space="0" w:color="auto"/>
              <w:left w:val="single" w:sz="4" w:space="0" w:color="auto"/>
              <w:bottom w:val="single" w:sz="4" w:space="0" w:color="auto"/>
              <w:right w:val="single" w:sz="4" w:space="0" w:color="auto"/>
            </w:tcBorders>
          </w:tcPr>
          <w:p w:rsidR="00597E44" w:rsidRPr="00E47CA9" w:rsidRDefault="00597E44" w:rsidP="00597E44">
            <w:pPr>
              <w:pStyle w:val="aff8"/>
              <w:tabs>
                <w:tab w:val="left" w:pos="6521"/>
              </w:tabs>
            </w:pPr>
            <w:r w:rsidRPr="00E47CA9">
              <w:t>Пос</w:t>
            </w:r>
            <w:r>
              <w:t xml:space="preserve">т </w:t>
            </w:r>
            <w:r w:rsidRPr="00E47CA9">
              <w:t>квалификация не предусмотрена</w:t>
            </w:r>
          </w:p>
        </w:tc>
      </w:tr>
      <w:tr w:rsidR="00597E44" w:rsidRPr="00E47CA9" w:rsidTr="0027695D">
        <w:trPr>
          <w:jc w:val="center"/>
        </w:trPr>
        <w:tc>
          <w:tcPr>
            <w:tcW w:w="1085" w:type="dxa"/>
            <w:tcBorders>
              <w:top w:val="single" w:sz="4" w:space="0" w:color="auto"/>
              <w:left w:val="single" w:sz="4" w:space="0" w:color="auto"/>
              <w:bottom w:val="single" w:sz="4" w:space="0" w:color="auto"/>
              <w:right w:val="single" w:sz="4" w:space="0" w:color="auto"/>
            </w:tcBorders>
          </w:tcPr>
          <w:p w:rsidR="00597E44" w:rsidRPr="00E47CA9" w:rsidRDefault="00597E44" w:rsidP="00597E44">
            <w:pPr>
              <w:ind w:firstLine="48"/>
              <w:contextualSpacing/>
              <w:jc w:val="center"/>
              <w:rPr>
                <w:b/>
                <w:sz w:val="24"/>
                <w:szCs w:val="24"/>
              </w:rPr>
            </w:pPr>
            <w:r>
              <w:rPr>
                <w:b/>
                <w:sz w:val="24"/>
                <w:szCs w:val="24"/>
              </w:rPr>
              <w:t>21</w:t>
            </w:r>
          </w:p>
        </w:tc>
        <w:tc>
          <w:tcPr>
            <w:tcW w:w="3842" w:type="dxa"/>
            <w:tcBorders>
              <w:top w:val="single" w:sz="4" w:space="0" w:color="auto"/>
              <w:left w:val="single" w:sz="4" w:space="0" w:color="auto"/>
              <w:bottom w:val="single" w:sz="4" w:space="0" w:color="auto"/>
              <w:right w:val="single" w:sz="4" w:space="0" w:color="auto"/>
            </w:tcBorders>
          </w:tcPr>
          <w:p w:rsidR="00597E44" w:rsidRPr="0022503F" w:rsidRDefault="00597E44" w:rsidP="00597E44">
            <w:pPr>
              <w:rPr>
                <w:sz w:val="24"/>
                <w:szCs w:val="24"/>
              </w:rPr>
            </w:pPr>
            <w:r w:rsidRPr="0022503F">
              <w:rPr>
                <w:b/>
                <w:sz w:val="24"/>
                <w:szCs w:val="24"/>
              </w:rPr>
              <w:t>Срок, место и порядок предоставления документации о закупке</w:t>
            </w:r>
          </w:p>
        </w:tc>
        <w:tc>
          <w:tcPr>
            <w:tcW w:w="4681" w:type="dxa"/>
            <w:tcBorders>
              <w:top w:val="single" w:sz="4" w:space="0" w:color="auto"/>
              <w:left w:val="single" w:sz="4" w:space="0" w:color="auto"/>
              <w:bottom w:val="single" w:sz="4" w:space="0" w:color="auto"/>
              <w:right w:val="single" w:sz="4" w:space="0" w:color="auto"/>
            </w:tcBorders>
          </w:tcPr>
          <w:p w:rsidR="00597E44" w:rsidRPr="0022503F" w:rsidRDefault="00597E44" w:rsidP="00597E44">
            <w:pPr>
              <w:contextualSpacing/>
              <w:jc w:val="both"/>
              <w:rPr>
                <w:sz w:val="24"/>
                <w:szCs w:val="24"/>
              </w:rPr>
            </w:pPr>
            <w:r w:rsidRPr="0022503F">
              <w:rPr>
                <w:sz w:val="24"/>
                <w:szCs w:val="24"/>
              </w:rPr>
              <w:t xml:space="preserve">Начало предоставления участникам запроса предложений документации о закупке: </w:t>
            </w:r>
          </w:p>
          <w:p w:rsidR="00597E44" w:rsidRPr="0022503F" w:rsidRDefault="00597E44" w:rsidP="00597E44">
            <w:pPr>
              <w:contextualSpacing/>
              <w:jc w:val="both"/>
              <w:rPr>
                <w:color w:val="FF0000"/>
                <w:sz w:val="24"/>
                <w:szCs w:val="24"/>
              </w:rPr>
            </w:pPr>
            <w:r w:rsidRPr="00AC38CA">
              <w:rPr>
                <w:bCs/>
                <w:iCs/>
                <w:color w:val="FF0000"/>
                <w:sz w:val="24"/>
                <w:szCs w:val="24"/>
              </w:rPr>
              <w:t>«</w:t>
            </w:r>
            <w:r w:rsidR="007A0681">
              <w:rPr>
                <w:bCs/>
                <w:iCs/>
                <w:color w:val="FF0000"/>
                <w:sz w:val="24"/>
                <w:szCs w:val="24"/>
              </w:rPr>
              <w:t>31</w:t>
            </w:r>
            <w:r w:rsidRPr="00CB2159">
              <w:rPr>
                <w:bCs/>
                <w:iCs/>
                <w:color w:val="FF0000"/>
                <w:sz w:val="24"/>
                <w:szCs w:val="24"/>
              </w:rPr>
              <w:t>»</w:t>
            </w:r>
            <w:r>
              <w:rPr>
                <w:bCs/>
                <w:iCs/>
                <w:color w:val="FF0000"/>
                <w:sz w:val="24"/>
                <w:szCs w:val="24"/>
              </w:rPr>
              <w:t xml:space="preserve"> января 2024</w:t>
            </w:r>
            <w:r w:rsidRPr="00AC38CA">
              <w:rPr>
                <w:bCs/>
                <w:iCs/>
                <w:color w:val="FF0000"/>
                <w:sz w:val="24"/>
                <w:szCs w:val="24"/>
              </w:rPr>
              <w:t xml:space="preserve"> г. </w:t>
            </w:r>
            <w:r w:rsidRPr="0022503F">
              <w:rPr>
                <w:bCs/>
                <w:iCs/>
                <w:color w:val="FF0000"/>
                <w:sz w:val="24"/>
                <w:szCs w:val="24"/>
              </w:rPr>
              <w:t>в 08:00 ч. по местному времени.</w:t>
            </w:r>
          </w:p>
          <w:p w:rsidR="00597E44" w:rsidRPr="0022503F" w:rsidRDefault="00597E44" w:rsidP="00597E44">
            <w:pPr>
              <w:contextualSpacing/>
              <w:jc w:val="both"/>
              <w:rPr>
                <w:sz w:val="24"/>
                <w:szCs w:val="24"/>
              </w:rPr>
            </w:pPr>
            <w:r w:rsidRPr="0022503F">
              <w:rPr>
                <w:sz w:val="24"/>
                <w:szCs w:val="24"/>
              </w:rPr>
              <w:t xml:space="preserve">Окончание предоставления участникам запроса предложений документации о закупке: </w:t>
            </w:r>
          </w:p>
          <w:p w:rsidR="00597E44" w:rsidRPr="0022503F" w:rsidRDefault="00597E44" w:rsidP="00597E44">
            <w:pPr>
              <w:contextualSpacing/>
              <w:jc w:val="both"/>
              <w:rPr>
                <w:color w:val="FF0000"/>
                <w:sz w:val="24"/>
                <w:szCs w:val="24"/>
              </w:rPr>
            </w:pPr>
            <w:r w:rsidRPr="0022503F">
              <w:rPr>
                <w:bCs/>
                <w:iCs/>
                <w:color w:val="FF0000"/>
                <w:sz w:val="24"/>
                <w:szCs w:val="24"/>
              </w:rPr>
              <w:t xml:space="preserve"> </w:t>
            </w:r>
            <w:r w:rsidRPr="00AC38CA">
              <w:rPr>
                <w:bCs/>
                <w:iCs/>
                <w:color w:val="FF0000"/>
                <w:sz w:val="24"/>
                <w:szCs w:val="24"/>
              </w:rPr>
              <w:t>«</w:t>
            </w:r>
            <w:r w:rsidR="007A0681">
              <w:rPr>
                <w:bCs/>
                <w:iCs/>
                <w:color w:val="FF0000"/>
                <w:sz w:val="24"/>
                <w:szCs w:val="24"/>
              </w:rPr>
              <w:t>09</w:t>
            </w:r>
            <w:r w:rsidRPr="00CB2159">
              <w:rPr>
                <w:bCs/>
                <w:iCs/>
                <w:color w:val="FF0000"/>
                <w:sz w:val="24"/>
                <w:szCs w:val="24"/>
              </w:rPr>
              <w:t>»</w:t>
            </w:r>
            <w:r w:rsidR="007A0681">
              <w:rPr>
                <w:bCs/>
                <w:iCs/>
                <w:color w:val="FF0000"/>
                <w:sz w:val="24"/>
                <w:szCs w:val="24"/>
              </w:rPr>
              <w:t xml:space="preserve"> февраля</w:t>
            </w:r>
            <w:r>
              <w:rPr>
                <w:bCs/>
                <w:iCs/>
                <w:color w:val="FF0000"/>
                <w:sz w:val="24"/>
                <w:szCs w:val="24"/>
              </w:rPr>
              <w:t xml:space="preserve"> 2024</w:t>
            </w:r>
            <w:r w:rsidRPr="00AC38CA">
              <w:rPr>
                <w:bCs/>
                <w:iCs/>
                <w:color w:val="FF0000"/>
                <w:sz w:val="24"/>
                <w:szCs w:val="24"/>
              </w:rPr>
              <w:t xml:space="preserve"> г. </w:t>
            </w:r>
            <w:r w:rsidRPr="0022503F">
              <w:rPr>
                <w:bCs/>
                <w:iCs/>
                <w:color w:val="FF0000"/>
                <w:sz w:val="24"/>
                <w:szCs w:val="24"/>
              </w:rPr>
              <w:t xml:space="preserve">в </w:t>
            </w:r>
            <w:r w:rsidR="007A0681">
              <w:rPr>
                <w:bCs/>
                <w:iCs/>
                <w:color w:val="FF0000"/>
                <w:sz w:val="24"/>
                <w:szCs w:val="24"/>
              </w:rPr>
              <w:t>15</w:t>
            </w:r>
            <w:r w:rsidRPr="0022503F">
              <w:rPr>
                <w:bCs/>
                <w:iCs/>
                <w:color w:val="FF0000"/>
                <w:sz w:val="24"/>
                <w:szCs w:val="24"/>
              </w:rPr>
              <w:t>:00 ч. по местному времени.</w:t>
            </w:r>
          </w:p>
          <w:p w:rsidR="00597E44" w:rsidRPr="0022503F" w:rsidRDefault="00597E44" w:rsidP="00597E44">
            <w:pPr>
              <w:contextualSpacing/>
              <w:jc w:val="both"/>
              <w:rPr>
                <w:sz w:val="24"/>
                <w:szCs w:val="24"/>
              </w:rPr>
            </w:pPr>
            <w:r w:rsidRPr="0022503F">
              <w:rPr>
                <w:sz w:val="24"/>
                <w:szCs w:val="24"/>
              </w:rPr>
              <w:t xml:space="preserve">Документация о закупке предоставляется с момента публикации извещения о закупке. </w:t>
            </w:r>
          </w:p>
          <w:p w:rsidR="00597E44" w:rsidRPr="0022503F" w:rsidRDefault="00597E44" w:rsidP="00597E44">
            <w:pPr>
              <w:pStyle w:val="aff8"/>
              <w:tabs>
                <w:tab w:val="left" w:pos="6521"/>
              </w:tabs>
              <w:spacing w:before="0" w:beforeAutospacing="0" w:after="0" w:afterAutospacing="0"/>
              <w:jc w:val="both"/>
            </w:pPr>
            <w:r w:rsidRPr="0022503F">
              <w:t xml:space="preserve">Участники вправе получить Документацию по запросу предложений на официальном сайте </w:t>
            </w:r>
            <w:hyperlink r:id="rId22" w:history="1">
              <w:r w:rsidRPr="0022503F">
                <w:rPr>
                  <w:rStyle w:val="ad"/>
                </w:rPr>
                <w:t>www.zakupki.gov.ru</w:t>
              </w:r>
            </w:hyperlink>
            <w:r w:rsidRPr="0022503F">
              <w:t>, либо способами, указанными в разделе 4.4 настоящей закупочной Документации.</w:t>
            </w:r>
          </w:p>
        </w:tc>
      </w:tr>
      <w:tr w:rsidR="00597E44" w:rsidRPr="00E47CA9" w:rsidTr="0027695D">
        <w:trPr>
          <w:jc w:val="center"/>
        </w:trPr>
        <w:tc>
          <w:tcPr>
            <w:tcW w:w="1085" w:type="dxa"/>
            <w:tcBorders>
              <w:top w:val="single" w:sz="4" w:space="0" w:color="auto"/>
              <w:left w:val="single" w:sz="4" w:space="0" w:color="auto"/>
              <w:bottom w:val="single" w:sz="4" w:space="0" w:color="auto"/>
              <w:right w:val="single" w:sz="4" w:space="0" w:color="auto"/>
            </w:tcBorders>
          </w:tcPr>
          <w:p w:rsidR="00597E44" w:rsidRPr="00E47CA9" w:rsidRDefault="00597E44" w:rsidP="00597E44">
            <w:pPr>
              <w:ind w:firstLine="48"/>
              <w:contextualSpacing/>
              <w:jc w:val="center"/>
              <w:rPr>
                <w:b/>
                <w:sz w:val="24"/>
                <w:szCs w:val="24"/>
              </w:rPr>
            </w:pPr>
            <w:r w:rsidRPr="00E47CA9">
              <w:rPr>
                <w:b/>
                <w:sz w:val="24"/>
                <w:szCs w:val="24"/>
              </w:rPr>
              <w:t>22</w:t>
            </w:r>
          </w:p>
        </w:tc>
        <w:tc>
          <w:tcPr>
            <w:tcW w:w="3842" w:type="dxa"/>
            <w:tcBorders>
              <w:top w:val="single" w:sz="4" w:space="0" w:color="auto"/>
              <w:left w:val="single" w:sz="4" w:space="0" w:color="auto"/>
              <w:bottom w:val="single" w:sz="4" w:space="0" w:color="auto"/>
              <w:right w:val="single" w:sz="4" w:space="0" w:color="auto"/>
            </w:tcBorders>
          </w:tcPr>
          <w:p w:rsidR="00597E44" w:rsidRPr="0022503F" w:rsidRDefault="00597E44" w:rsidP="00597E44">
            <w:pPr>
              <w:contextualSpacing/>
              <w:rPr>
                <w:b/>
                <w:sz w:val="24"/>
                <w:szCs w:val="24"/>
              </w:rPr>
            </w:pPr>
            <w:r w:rsidRPr="0022503F">
              <w:rPr>
                <w:b/>
                <w:sz w:val="24"/>
                <w:szCs w:val="24"/>
              </w:rPr>
              <w:t>Сведения о возможности проведения переторжки и порядок ее проведения.</w:t>
            </w:r>
          </w:p>
        </w:tc>
        <w:tc>
          <w:tcPr>
            <w:tcW w:w="4681" w:type="dxa"/>
            <w:tcBorders>
              <w:top w:val="single" w:sz="4" w:space="0" w:color="auto"/>
              <w:left w:val="single" w:sz="4" w:space="0" w:color="auto"/>
              <w:bottom w:val="single" w:sz="4" w:space="0" w:color="auto"/>
              <w:right w:val="single" w:sz="4" w:space="0" w:color="auto"/>
            </w:tcBorders>
          </w:tcPr>
          <w:p w:rsidR="00597E44" w:rsidRPr="0022503F" w:rsidRDefault="00597E44" w:rsidP="00597E44">
            <w:pPr>
              <w:ind w:firstLine="352"/>
              <w:contextualSpacing/>
              <w:jc w:val="both"/>
              <w:rPr>
                <w:sz w:val="24"/>
                <w:szCs w:val="24"/>
              </w:rPr>
            </w:pPr>
            <w:r w:rsidRPr="0022503F">
              <w:rPr>
                <w:sz w:val="24"/>
                <w:szCs w:val="24"/>
              </w:rPr>
              <w:t>Заказчиком предусмотрена возможность проведения процедуры переторжки, т. е. предоставление Участникам запроса предложений возможности добровольно повысить предпочтительность их Заявок путем снижения первоначальной, указанной в Заявке, либо улучшения других условий (сроков выполнения, гарантии и др.).</w:t>
            </w:r>
          </w:p>
          <w:p w:rsidR="00597E44" w:rsidRPr="0022503F" w:rsidRDefault="00597E44" w:rsidP="00597E44">
            <w:pPr>
              <w:ind w:firstLine="352"/>
              <w:contextualSpacing/>
              <w:jc w:val="both"/>
              <w:rPr>
                <w:sz w:val="24"/>
                <w:szCs w:val="24"/>
              </w:rPr>
            </w:pPr>
            <w:r w:rsidRPr="0022503F">
              <w:rPr>
                <w:sz w:val="24"/>
                <w:szCs w:val="24"/>
              </w:rPr>
              <w:t>Решение о проведении процедуры переторжки, а также порядок ее проведения принимает Закупочная комиссия после оценки, сравнения и предварительного ранжирования не отклоненных заявок Участников закупки.</w:t>
            </w:r>
          </w:p>
          <w:p w:rsidR="00597E44" w:rsidRPr="0022503F" w:rsidRDefault="00597E44" w:rsidP="00597E44">
            <w:pPr>
              <w:ind w:firstLine="352"/>
              <w:contextualSpacing/>
              <w:jc w:val="both"/>
              <w:rPr>
                <w:sz w:val="24"/>
                <w:szCs w:val="24"/>
              </w:rPr>
            </w:pPr>
            <w:r w:rsidRPr="0022503F">
              <w:rPr>
                <w:sz w:val="24"/>
                <w:szCs w:val="24"/>
              </w:rPr>
              <w:t xml:space="preserve">В случае принятия положительного решения о проведении переторжки она проводится в единовременной форме, путем </w:t>
            </w:r>
            <w:r w:rsidRPr="00C415E8">
              <w:rPr>
                <w:color w:val="000000"/>
                <w:sz w:val="24"/>
                <w:szCs w:val="24"/>
              </w:rPr>
              <w:t>очно-заочного</w:t>
            </w:r>
            <w:r w:rsidRPr="0022503F">
              <w:rPr>
                <w:sz w:val="24"/>
                <w:szCs w:val="24"/>
              </w:rPr>
              <w:t xml:space="preserve"> предоставления улучшенных предложений, допущенных Участников закупки.</w:t>
            </w:r>
          </w:p>
          <w:p w:rsidR="00597E44" w:rsidRPr="0022503F" w:rsidRDefault="00597E44" w:rsidP="00597E44">
            <w:pPr>
              <w:ind w:firstLine="352"/>
              <w:contextualSpacing/>
              <w:jc w:val="both"/>
              <w:rPr>
                <w:sz w:val="24"/>
                <w:szCs w:val="24"/>
              </w:rPr>
            </w:pPr>
            <w:r w:rsidRPr="0022503F">
              <w:rPr>
                <w:color w:val="000000"/>
                <w:sz w:val="24"/>
                <w:szCs w:val="24"/>
              </w:rPr>
              <w:t>Окончательное предложение по результатам переторжки, должно быть представлено по форме 1 «Письма о подаче оферты».</w:t>
            </w:r>
          </w:p>
          <w:p w:rsidR="00597E44" w:rsidRPr="0022503F" w:rsidRDefault="00597E44" w:rsidP="00597E44">
            <w:pPr>
              <w:ind w:firstLine="352"/>
              <w:contextualSpacing/>
              <w:jc w:val="both"/>
              <w:rPr>
                <w:color w:val="000000"/>
                <w:sz w:val="24"/>
                <w:szCs w:val="24"/>
              </w:rPr>
            </w:pPr>
            <w:r w:rsidRPr="0022503F">
              <w:rPr>
                <w:sz w:val="24"/>
                <w:szCs w:val="24"/>
              </w:rPr>
              <w:t>Рассмотрение улучшенных предложений Участников проводится вовремя, указанное в п. 15 настоящей Информационной карты по запросу предложений</w:t>
            </w:r>
            <w:r w:rsidRPr="0022503F">
              <w:rPr>
                <w:color w:val="000000"/>
                <w:sz w:val="24"/>
                <w:szCs w:val="24"/>
              </w:rPr>
              <w:t>.</w:t>
            </w:r>
          </w:p>
          <w:p w:rsidR="00597E44" w:rsidRPr="0022503F" w:rsidRDefault="00597E44" w:rsidP="00597E44">
            <w:pPr>
              <w:ind w:firstLine="352"/>
              <w:contextualSpacing/>
              <w:jc w:val="both"/>
              <w:rPr>
                <w:b/>
                <w:sz w:val="24"/>
                <w:szCs w:val="24"/>
                <w:u w:val="single"/>
              </w:rPr>
            </w:pPr>
            <w:r w:rsidRPr="0022503F">
              <w:rPr>
                <w:color w:val="000000"/>
                <w:sz w:val="24"/>
                <w:szCs w:val="24"/>
              </w:rPr>
              <w:t xml:space="preserve">Никаких дополнительных уведомлений (приглашений) в адрес Участников закупки, допущенных до участия в закупке, </w:t>
            </w:r>
            <w:r w:rsidRPr="0022503F">
              <w:rPr>
                <w:b/>
                <w:color w:val="000000"/>
                <w:sz w:val="24"/>
                <w:szCs w:val="24"/>
                <w:u w:val="single"/>
              </w:rPr>
              <w:t>не направляется.</w:t>
            </w:r>
          </w:p>
        </w:tc>
      </w:tr>
      <w:tr w:rsidR="00597E44" w:rsidRPr="00E47CA9" w:rsidTr="0027695D">
        <w:trPr>
          <w:jc w:val="center"/>
        </w:trPr>
        <w:tc>
          <w:tcPr>
            <w:tcW w:w="1085" w:type="dxa"/>
            <w:tcBorders>
              <w:top w:val="single" w:sz="4" w:space="0" w:color="auto"/>
              <w:left w:val="single" w:sz="4" w:space="0" w:color="auto"/>
              <w:bottom w:val="single" w:sz="4" w:space="0" w:color="auto"/>
              <w:right w:val="single" w:sz="4" w:space="0" w:color="auto"/>
            </w:tcBorders>
          </w:tcPr>
          <w:p w:rsidR="00597E44" w:rsidRPr="00E47CA9" w:rsidRDefault="00597E44" w:rsidP="00597E44">
            <w:pPr>
              <w:ind w:firstLine="48"/>
              <w:contextualSpacing/>
              <w:jc w:val="center"/>
              <w:rPr>
                <w:b/>
                <w:sz w:val="24"/>
                <w:szCs w:val="24"/>
              </w:rPr>
            </w:pPr>
            <w:r>
              <w:rPr>
                <w:b/>
                <w:sz w:val="24"/>
                <w:szCs w:val="24"/>
              </w:rPr>
              <w:t>23</w:t>
            </w:r>
          </w:p>
        </w:tc>
        <w:tc>
          <w:tcPr>
            <w:tcW w:w="3842" w:type="dxa"/>
            <w:tcBorders>
              <w:top w:val="single" w:sz="4" w:space="0" w:color="auto"/>
              <w:left w:val="single" w:sz="4" w:space="0" w:color="auto"/>
              <w:bottom w:val="single" w:sz="4" w:space="0" w:color="auto"/>
              <w:right w:val="single" w:sz="4" w:space="0" w:color="auto"/>
            </w:tcBorders>
          </w:tcPr>
          <w:p w:rsidR="00597E44" w:rsidRPr="0022503F" w:rsidRDefault="00597E44" w:rsidP="00597E44">
            <w:pPr>
              <w:contextualSpacing/>
              <w:jc w:val="both"/>
              <w:rPr>
                <w:b/>
                <w:sz w:val="24"/>
                <w:szCs w:val="24"/>
              </w:rPr>
            </w:pPr>
            <w:r w:rsidRPr="0022503F">
              <w:rPr>
                <w:b/>
                <w:sz w:val="24"/>
                <w:szCs w:val="24"/>
              </w:rPr>
              <w:t>Даты начала и окончания предоставления участникам запроса предложений разъяснений положений документации о закупке.</w:t>
            </w:r>
          </w:p>
        </w:tc>
        <w:tc>
          <w:tcPr>
            <w:tcW w:w="4681" w:type="dxa"/>
            <w:tcBorders>
              <w:top w:val="single" w:sz="4" w:space="0" w:color="auto"/>
              <w:left w:val="single" w:sz="4" w:space="0" w:color="auto"/>
              <w:bottom w:val="single" w:sz="4" w:space="0" w:color="auto"/>
              <w:right w:val="single" w:sz="4" w:space="0" w:color="auto"/>
            </w:tcBorders>
          </w:tcPr>
          <w:p w:rsidR="00597E44" w:rsidRPr="0022503F" w:rsidRDefault="00597E44" w:rsidP="00597E44">
            <w:pPr>
              <w:contextualSpacing/>
              <w:jc w:val="both"/>
              <w:rPr>
                <w:sz w:val="24"/>
                <w:szCs w:val="24"/>
              </w:rPr>
            </w:pPr>
            <w:r w:rsidRPr="0022503F">
              <w:rPr>
                <w:sz w:val="24"/>
                <w:szCs w:val="24"/>
              </w:rPr>
              <w:t xml:space="preserve">Начало предоставления участникам запроса предложений разъяснений положений документации о закупке: </w:t>
            </w:r>
          </w:p>
          <w:p w:rsidR="00597E44" w:rsidRPr="0022503F" w:rsidRDefault="00597E44" w:rsidP="00597E44">
            <w:pPr>
              <w:contextualSpacing/>
              <w:jc w:val="both"/>
              <w:rPr>
                <w:color w:val="FF0000"/>
                <w:sz w:val="24"/>
                <w:szCs w:val="24"/>
              </w:rPr>
            </w:pPr>
            <w:r w:rsidRPr="00AC38CA">
              <w:rPr>
                <w:bCs/>
                <w:iCs/>
                <w:color w:val="FF0000"/>
                <w:sz w:val="24"/>
                <w:szCs w:val="24"/>
              </w:rPr>
              <w:t>«</w:t>
            </w:r>
            <w:r w:rsidR="007A0681">
              <w:rPr>
                <w:bCs/>
                <w:iCs/>
                <w:color w:val="FF0000"/>
                <w:sz w:val="24"/>
                <w:szCs w:val="24"/>
              </w:rPr>
              <w:t>31</w:t>
            </w:r>
            <w:r w:rsidRPr="00CB2159">
              <w:rPr>
                <w:bCs/>
                <w:iCs/>
                <w:color w:val="FF0000"/>
                <w:sz w:val="24"/>
                <w:szCs w:val="24"/>
              </w:rPr>
              <w:t>»</w:t>
            </w:r>
            <w:r>
              <w:rPr>
                <w:bCs/>
                <w:iCs/>
                <w:color w:val="FF0000"/>
                <w:sz w:val="24"/>
                <w:szCs w:val="24"/>
              </w:rPr>
              <w:t xml:space="preserve"> января 2024</w:t>
            </w:r>
            <w:r w:rsidRPr="00AC38CA">
              <w:rPr>
                <w:bCs/>
                <w:iCs/>
                <w:color w:val="FF0000"/>
                <w:sz w:val="24"/>
                <w:szCs w:val="24"/>
              </w:rPr>
              <w:t xml:space="preserve"> г. </w:t>
            </w:r>
            <w:r w:rsidRPr="0022503F">
              <w:rPr>
                <w:rStyle w:val="2f"/>
                <w:color w:val="FF0000"/>
                <w:sz w:val="24"/>
                <w:szCs w:val="24"/>
              </w:rPr>
              <w:t>в 08:00 по местному времени</w:t>
            </w:r>
            <w:r w:rsidRPr="0022503F">
              <w:rPr>
                <w:color w:val="FF0000"/>
                <w:sz w:val="24"/>
                <w:szCs w:val="24"/>
              </w:rPr>
              <w:t>.</w:t>
            </w:r>
          </w:p>
          <w:p w:rsidR="00597E44" w:rsidRPr="0022503F" w:rsidRDefault="00597E44" w:rsidP="00597E44">
            <w:pPr>
              <w:contextualSpacing/>
              <w:jc w:val="both"/>
              <w:rPr>
                <w:sz w:val="24"/>
                <w:szCs w:val="24"/>
              </w:rPr>
            </w:pPr>
            <w:r w:rsidRPr="0022503F">
              <w:rPr>
                <w:sz w:val="24"/>
                <w:szCs w:val="24"/>
              </w:rPr>
              <w:t xml:space="preserve">Окончание предоставления участникам запроса предложений разъяснений положений документации о закупке: </w:t>
            </w:r>
          </w:p>
          <w:p w:rsidR="00597E44" w:rsidRPr="0022503F" w:rsidRDefault="00597E44" w:rsidP="007A0681">
            <w:pPr>
              <w:contextualSpacing/>
              <w:jc w:val="both"/>
              <w:rPr>
                <w:sz w:val="24"/>
                <w:szCs w:val="24"/>
              </w:rPr>
            </w:pPr>
            <w:r w:rsidRPr="00AC38CA">
              <w:rPr>
                <w:bCs/>
                <w:iCs/>
                <w:color w:val="FF0000"/>
                <w:sz w:val="24"/>
                <w:szCs w:val="24"/>
              </w:rPr>
              <w:t>«</w:t>
            </w:r>
            <w:r w:rsidR="007A0681">
              <w:rPr>
                <w:bCs/>
                <w:iCs/>
                <w:color w:val="FF0000"/>
                <w:sz w:val="24"/>
                <w:szCs w:val="24"/>
              </w:rPr>
              <w:t>06</w:t>
            </w:r>
            <w:r w:rsidRPr="00CB2159">
              <w:rPr>
                <w:bCs/>
                <w:iCs/>
                <w:color w:val="FF0000"/>
                <w:sz w:val="24"/>
                <w:szCs w:val="24"/>
              </w:rPr>
              <w:t>»</w:t>
            </w:r>
            <w:r w:rsidR="007A0681">
              <w:rPr>
                <w:bCs/>
                <w:iCs/>
                <w:color w:val="FF0000"/>
                <w:sz w:val="24"/>
                <w:szCs w:val="24"/>
              </w:rPr>
              <w:t xml:space="preserve"> феврал</w:t>
            </w:r>
            <w:r>
              <w:rPr>
                <w:bCs/>
                <w:iCs/>
                <w:color w:val="FF0000"/>
                <w:sz w:val="24"/>
                <w:szCs w:val="24"/>
              </w:rPr>
              <w:t>я 2024</w:t>
            </w:r>
            <w:r w:rsidRPr="00AC38CA">
              <w:rPr>
                <w:bCs/>
                <w:iCs/>
                <w:color w:val="FF0000"/>
                <w:sz w:val="24"/>
                <w:szCs w:val="24"/>
              </w:rPr>
              <w:t xml:space="preserve"> г. </w:t>
            </w:r>
            <w:r w:rsidRPr="0022503F">
              <w:rPr>
                <w:rStyle w:val="2f"/>
                <w:color w:val="FF0000"/>
                <w:sz w:val="24"/>
                <w:szCs w:val="24"/>
              </w:rPr>
              <w:t>в 1</w:t>
            </w:r>
            <w:r>
              <w:rPr>
                <w:rStyle w:val="2f"/>
                <w:color w:val="FF0000"/>
                <w:sz w:val="24"/>
                <w:szCs w:val="24"/>
              </w:rPr>
              <w:t>2</w:t>
            </w:r>
            <w:r w:rsidRPr="0022503F">
              <w:rPr>
                <w:rStyle w:val="2f"/>
                <w:color w:val="FF0000"/>
                <w:sz w:val="24"/>
                <w:szCs w:val="24"/>
              </w:rPr>
              <w:t>:00 по местному времени</w:t>
            </w:r>
            <w:r w:rsidRPr="0022503F">
              <w:rPr>
                <w:color w:val="FF0000"/>
                <w:sz w:val="24"/>
                <w:szCs w:val="24"/>
              </w:rPr>
              <w:t>.</w:t>
            </w:r>
          </w:p>
        </w:tc>
      </w:tr>
      <w:tr w:rsidR="00597E44" w:rsidRPr="00E47CA9" w:rsidTr="0027695D">
        <w:trPr>
          <w:jc w:val="center"/>
        </w:trPr>
        <w:tc>
          <w:tcPr>
            <w:tcW w:w="1085" w:type="dxa"/>
            <w:tcBorders>
              <w:top w:val="single" w:sz="4" w:space="0" w:color="auto"/>
              <w:left w:val="single" w:sz="4" w:space="0" w:color="auto"/>
              <w:bottom w:val="single" w:sz="4" w:space="0" w:color="auto"/>
              <w:right w:val="single" w:sz="4" w:space="0" w:color="auto"/>
            </w:tcBorders>
          </w:tcPr>
          <w:p w:rsidR="00597E44" w:rsidRDefault="00597E44" w:rsidP="00597E44">
            <w:pPr>
              <w:ind w:firstLine="48"/>
              <w:contextualSpacing/>
              <w:jc w:val="center"/>
              <w:rPr>
                <w:b/>
                <w:sz w:val="24"/>
                <w:szCs w:val="24"/>
              </w:rPr>
            </w:pPr>
            <w:r>
              <w:rPr>
                <w:b/>
                <w:sz w:val="24"/>
                <w:szCs w:val="24"/>
              </w:rPr>
              <w:t>24</w:t>
            </w:r>
          </w:p>
        </w:tc>
        <w:tc>
          <w:tcPr>
            <w:tcW w:w="3842" w:type="dxa"/>
            <w:tcBorders>
              <w:top w:val="single" w:sz="4" w:space="0" w:color="auto"/>
              <w:left w:val="single" w:sz="4" w:space="0" w:color="auto"/>
              <w:bottom w:val="single" w:sz="4" w:space="0" w:color="auto"/>
              <w:right w:val="single" w:sz="4" w:space="0" w:color="auto"/>
            </w:tcBorders>
          </w:tcPr>
          <w:p w:rsidR="00597E44" w:rsidRPr="0022503F" w:rsidRDefault="00597E44" w:rsidP="00597E44">
            <w:pPr>
              <w:contextualSpacing/>
              <w:jc w:val="both"/>
              <w:rPr>
                <w:b/>
                <w:sz w:val="24"/>
                <w:szCs w:val="24"/>
              </w:rPr>
            </w:pPr>
            <w:r w:rsidRPr="0022503F">
              <w:rPr>
                <w:b/>
                <w:sz w:val="24"/>
                <w:szCs w:val="24"/>
              </w:rPr>
              <w:t>Поставка оборудования, материалов</w:t>
            </w:r>
          </w:p>
        </w:tc>
        <w:tc>
          <w:tcPr>
            <w:tcW w:w="4681" w:type="dxa"/>
            <w:tcBorders>
              <w:top w:val="single" w:sz="4" w:space="0" w:color="auto"/>
              <w:left w:val="single" w:sz="4" w:space="0" w:color="auto"/>
              <w:bottom w:val="single" w:sz="4" w:space="0" w:color="auto"/>
              <w:right w:val="single" w:sz="4" w:space="0" w:color="auto"/>
            </w:tcBorders>
          </w:tcPr>
          <w:p w:rsidR="00597E44" w:rsidRPr="0022503F" w:rsidRDefault="00597E44" w:rsidP="00597E44">
            <w:pPr>
              <w:contextualSpacing/>
              <w:jc w:val="both"/>
              <w:rPr>
                <w:sz w:val="24"/>
                <w:szCs w:val="24"/>
              </w:rPr>
            </w:pPr>
            <w:r w:rsidRPr="0022503F">
              <w:rPr>
                <w:sz w:val="24"/>
                <w:szCs w:val="24"/>
              </w:rPr>
              <w:t>не требуется</w:t>
            </w:r>
          </w:p>
        </w:tc>
      </w:tr>
      <w:tr w:rsidR="00597E44" w:rsidRPr="00E47CA9" w:rsidTr="0027695D">
        <w:trPr>
          <w:jc w:val="center"/>
        </w:trPr>
        <w:tc>
          <w:tcPr>
            <w:tcW w:w="1085" w:type="dxa"/>
            <w:tcBorders>
              <w:top w:val="single" w:sz="4" w:space="0" w:color="auto"/>
              <w:left w:val="single" w:sz="4" w:space="0" w:color="auto"/>
              <w:bottom w:val="single" w:sz="4" w:space="0" w:color="auto"/>
              <w:right w:val="single" w:sz="4" w:space="0" w:color="auto"/>
            </w:tcBorders>
          </w:tcPr>
          <w:p w:rsidR="00597E44" w:rsidRDefault="00597E44" w:rsidP="00597E44">
            <w:pPr>
              <w:ind w:firstLine="48"/>
              <w:contextualSpacing/>
              <w:jc w:val="center"/>
              <w:rPr>
                <w:b/>
                <w:sz w:val="24"/>
                <w:szCs w:val="24"/>
              </w:rPr>
            </w:pPr>
            <w:r>
              <w:rPr>
                <w:b/>
                <w:sz w:val="24"/>
                <w:szCs w:val="24"/>
              </w:rPr>
              <w:t>25</w:t>
            </w:r>
          </w:p>
        </w:tc>
        <w:tc>
          <w:tcPr>
            <w:tcW w:w="3842" w:type="dxa"/>
            <w:tcBorders>
              <w:top w:val="single" w:sz="4" w:space="0" w:color="auto"/>
              <w:left w:val="single" w:sz="4" w:space="0" w:color="auto"/>
              <w:bottom w:val="single" w:sz="4" w:space="0" w:color="auto"/>
              <w:right w:val="single" w:sz="4" w:space="0" w:color="auto"/>
            </w:tcBorders>
          </w:tcPr>
          <w:p w:rsidR="00597E44" w:rsidRPr="0022503F" w:rsidRDefault="00597E44" w:rsidP="00597E44">
            <w:pPr>
              <w:tabs>
                <w:tab w:val="left" w:pos="567"/>
                <w:tab w:val="num" w:pos="1134"/>
              </w:tabs>
              <w:contextualSpacing/>
              <w:jc w:val="both"/>
              <w:rPr>
                <w:b/>
                <w:sz w:val="24"/>
                <w:szCs w:val="24"/>
              </w:rPr>
            </w:pPr>
            <w:r w:rsidRPr="0022503F">
              <w:rPr>
                <w:b/>
                <w:sz w:val="24"/>
                <w:szCs w:val="24"/>
              </w:rPr>
              <w:t xml:space="preserve">Преференции. </w:t>
            </w:r>
          </w:p>
          <w:p w:rsidR="00597E44" w:rsidRPr="0022503F" w:rsidRDefault="00597E44" w:rsidP="00597E44">
            <w:pPr>
              <w:tabs>
                <w:tab w:val="left" w:pos="567"/>
                <w:tab w:val="num" w:pos="1134"/>
              </w:tabs>
              <w:contextualSpacing/>
              <w:jc w:val="both"/>
              <w:rPr>
                <w:b/>
                <w:sz w:val="24"/>
                <w:szCs w:val="24"/>
              </w:rPr>
            </w:pPr>
            <w:r w:rsidRPr="0022503F">
              <w:rPr>
                <w:b/>
                <w:sz w:val="24"/>
                <w:szCs w:val="24"/>
              </w:rPr>
              <w:t>Порядок предоставления</w:t>
            </w:r>
          </w:p>
        </w:tc>
        <w:tc>
          <w:tcPr>
            <w:tcW w:w="4681" w:type="dxa"/>
            <w:tcBorders>
              <w:top w:val="single" w:sz="4" w:space="0" w:color="auto"/>
              <w:left w:val="single" w:sz="4" w:space="0" w:color="auto"/>
              <w:bottom w:val="single" w:sz="4" w:space="0" w:color="auto"/>
              <w:right w:val="single" w:sz="4" w:space="0" w:color="auto"/>
            </w:tcBorders>
          </w:tcPr>
          <w:p w:rsidR="00597E44" w:rsidRPr="0022503F" w:rsidRDefault="00597E44" w:rsidP="00597E44">
            <w:pPr>
              <w:contextualSpacing/>
              <w:jc w:val="both"/>
              <w:rPr>
                <w:sz w:val="24"/>
                <w:szCs w:val="24"/>
              </w:rPr>
            </w:pPr>
            <w:r w:rsidRPr="0022503F">
              <w:rPr>
                <w:sz w:val="24"/>
                <w:szCs w:val="24"/>
              </w:rPr>
              <w:t>не предоставляются</w:t>
            </w:r>
          </w:p>
        </w:tc>
      </w:tr>
    </w:tbl>
    <w:p w:rsidR="00FC7584" w:rsidRDefault="00FC7584" w:rsidP="00A72DFF">
      <w:bookmarkStart w:id="19" w:name="_Toc465760423"/>
      <w:bookmarkStart w:id="20" w:name="ДОГОВОР"/>
    </w:p>
    <w:p w:rsidR="00597E44" w:rsidRDefault="00597E44" w:rsidP="00A72DFF"/>
    <w:p w:rsidR="0022503F" w:rsidRDefault="0022503F" w:rsidP="00A72DFF"/>
    <w:p w:rsidR="0027695D" w:rsidRPr="00624935" w:rsidRDefault="00DF37FC" w:rsidP="0027695D">
      <w:pPr>
        <w:pStyle w:val="10"/>
        <w:keepNext w:val="0"/>
        <w:keepLines w:val="0"/>
        <w:pageBreakBefore w:val="0"/>
        <w:widowControl w:val="0"/>
        <w:tabs>
          <w:tab w:val="clear" w:pos="360"/>
        </w:tabs>
        <w:suppressAutoHyphens w:val="0"/>
        <w:spacing w:before="0" w:after="0"/>
        <w:ind w:left="0" w:firstLine="0"/>
        <w:jc w:val="center"/>
        <w:rPr>
          <w:rFonts w:ascii="Times New Roman" w:hAnsi="Times New Roman"/>
          <w:sz w:val="24"/>
          <w:szCs w:val="24"/>
        </w:rPr>
      </w:pPr>
      <w:bookmarkStart w:id="21" w:name="_Toc96066119"/>
      <w:r w:rsidRPr="00624935">
        <w:rPr>
          <w:rFonts w:ascii="Times New Roman" w:hAnsi="Times New Roman"/>
          <w:sz w:val="24"/>
          <w:szCs w:val="24"/>
        </w:rPr>
        <w:t>3. ПРОЕКТ ДОГОВОРА</w:t>
      </w:r>
      <w:bookmarkEnd w:id="19"/>
      <w:bookmarkEnd w:id="21"/>
    </w:p>
    <w:p w:rsidR="0027695D" w:rsidRDefault="00DF37FC" w:rsidP="0027695D">
      <w:pPr>
        <w:jc w:val="both"/>
        <w:rPr>
          <w:sz w:val="24"/>
          <w:szCs w:val="24"/>
        </w:rPr>
      </w:pPr>
      <w:r w:rsidRPr="00624935">
        <w:rPr>
          <w:sz w:val="24"/>
          <w:szCs w:val="24"/>
        </w:rPr>
        <w:t>3.1</w:t>
      </w:r>
      <w:r w:rsidRPr="00624935">
        <w:rPr>
          <w:sz w:val="24"/>
          <w:szCs w:val="24"/>
        </w:rPr>
        <w:tab/>
        <w:t>Приведенная ниже форма договора обязательна как по существу изложенных требований, так и по форме. Предложение иных условий договора является основанием для отклонения заявки такого Участника.</w:t>
      </w:r>
    </w:p>
    <w:p w:rsidR="00773316" w:rsidRDefault="00773316"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284A73" w:rsidRDefault="00284A73" w:rsidP="0027695D">
      <w:pPr>
        <w:jc w:val="both"/>
        <w:rPr>
          <w:sz w:val="24"/>
          <w:szCs w:val="24"/>
        </w:rPr>
      </w:pPr>
    </w:p>
    <w:p w:rsidR="00284A73" w:rsidRDefault="00284A73"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3C2BAA" w:rsidRDefault="003C2BAA" w:rsidP="0027695D">
      <w:pPr>
        <w:jc w:val="both"/>
        <w:rPr>
          <w:sz w:val="24"/>
          <w:szCs w:val="24"/>
        </w:rPr>
      </w:pPr>
    </w:p>
    <w:p w:rsidR="004E3D24" w:rsidRDefault="004E3D24" w:rsidP="0027695D">
      <w:pPr>
        <w:jc w:val="both"/>
        <w:rPr>
          <w:sz w:val="24"/>
          <w:szCs w:val="24"/>
        </w:rPr>
      </w:pPr>
    </w:p>
    <w:p w:rsidR="0027695D" w:rsidRPr="008B5539" w:rsidRDefault="00DF37FC" w:rsidP="0027695D">
      <w:pPr>
        <w:pStyle w:val="afffa"/>
        <w:rPr>
          <w:b/>
          <w:sz w:val="24"/>
        </w:rPr>
      </w:pPr>
      <w:r w:rsidRPr="008B5539">
        <w:rPr>
          <w:b/>
          <w:sz w:val="24"/>
        </w:rPr>
        <w:t>Д О Г О В О Р  №</w:t>
      </w:r>
    </w:p>
    <w:p w:rsidR="0027695D" w:rsidRPr="008B5539" w:rsidRDefault="00DF37FC" w:rsidP="0027695D">
      <w:pPr>
        <w:jc w:val="center"/>
        <w:rPr>
          <w:b/>
          <w:sz w:val="24"/>
          <w:szCs w:val="24"/>
        </w:rPr>
      </w:pPr>
      <w:r w:rsidRPr="008B5539">
        <w:rPr>
          <w:b/>
          <w:sz w:val="24"/>
          <w:szCs w:val="24"/>
        </w:rPr>
        <w:t xml:space="preserve">подряда на выполнение ремонтных работ                </w:t>
      </w:r>
    </w:p>
    <w:p w:rsidR="0027695D" w:rsidRPr="008C69A6" w:rsidRDefault="0027695D" w:rsidP="0027695D">
      <w:pPr>
        <w:rPr>
          <w:b/>
          <w:sz w:val="22"/>
          <w:szCs w:val="22"/>
        </w:rPr>
      </w:pPr>
    </w:p>
    <w:p w:rsidR="0027695D" w:rsidRPr="008C69A6" w:rsidRDefault="00DF37FC" w:rsidP="0027695D">
      <w:pPr>
        <w:rPr>
          <w:sz w:val="22"/>
          <w:szCs w:val="22"/>
        </w:rPr>
      </w:pPr>
      <w:r w:rsidRPr="008C69A6">
        <w:rPr>
          <w:sz w:val="22"/>
          <w:szCs w:val="22"/>
        </w:rPr>
        <w:t>г.</w:t>
      </w:r>
      <w:r w:rsidR="008E0A9C" w:rsidRPr="008C69A6">
        <w:rPr>
          <w:sz w:val="22"/>
          <w:szCs w:val="22"/>
        </w:rPr>
        <w:t xml:space="preserve"> </w:t>
      </w:r>
      <w:r w:rsidRPr="008C69A6">
        <w:rPr>
          <w:sz w:val="22"/>
          <w:szCs w:val="22"/>
        </w:rPr>
        <w:t xml:space="preserve">Иркутск  </w:t>
      </w:r>
      <w:r w:rsidR="008E0A9C" w:rsidRPr="008C69A6">
        <w:rPr>
          <w:sz w:val="22"/>
          <w:szCs w:val="22"/>
        </w:rPr>
        <w:t xml:space="preserve">                                                       </w:t>
      </w:r>
      <w:r w:rsidR="000A7877" w:rsidRPr="008C69A6">
        <w:rPr>
          <w:sz w:val="22"/>
          <w:szCs w:val="22"/>
        </w:rPr>
        <w:t xml:space="preserve">                         </w:t>
      </w:r>
      <w:r w:rsidR="004E3D24">
        <w:rPr>
          <w:sz w:val="22"/>
          <w:szCs w:val="22"/>
        </w:rPr>
        <w:t xml:space="preserve">                   </w:t>
      </w:r>
      <w:r w:rsidR="000A7877" w:rsidRPr="008C69A6">
        <w:rPr>
          <w:sz w:val="22"/>
          <w:szCs w:val="22"/>
        </w:rPr>
        <w:t xml:space="preserve">  </w:t>
      </w:r>
      <w:r w:rsidR="008E0A9C" w:rsidRPr="008C69A6">
        <w:rPr>
          <w:sz w:val="22"/>
          <w:szCs w:val="22"/>
        </w:rPr>
        <w:t xml:space="preserve">  </w:t>
      </w:r>
      <w:r w:rsidR="00597E44">
        <w:rPr>
          <w:sz w:val="22"/>
          <w:szCs w:val="22"/>
        </w:rPr>
        <w:t>«___» _________ 2024</w:t>
      </w:r>
      <w:r w:rsidR="00546F47" w:rsidRPr="008C69A6">
        <w:rPr>
          <w:sz w:val="22"/>
          <w:szCs w:val="22"/>
        </w:rPr>
        <w:t xml:space="preserve"> </w:t>
      </w:r>
      <w:r w:rsidRPr="008C69A6">
        <w:rPr>
          <w:sz w:val="22"/>
          <w:szCs w:val="22"/>
        </w:rPr>
        <w:t>г.</w:t>
      </w:r>
    </w:p>
    <w:p w:rsidR="00FC7584" w:rsidRPr="008C69A6" w:rsidRDefault="004E3D24" w:rsidP="0027695D">
      <w:pPr>
        <w:rPr>
          <w:sz w:val="22"/>
          <w:szCs w:val="22"/>
        </w:rPr>
      </w:pPr>
      <w:r>
        <w:rPr>
          <w:sz w:val="22"/>
          <w:szCs w:val="22"/>
        </w:rPr>
        <w:t xml:space="preserve">     </w:t>
      </w:r>
    </w:p>
    <w:p w:rsidR="0027695D" w:rsidRPr="008C69A6" w:rsidRDefault="004E3D24" w:rsidP="0027695D">
      <w:pPr>
        <w:pStyle w:val="afc"/>
        <w:ind w:firstLine="540"/>
        <w:rPr>
          <w:sz w:val="22"/>
          <w:szCs w:val="22"/>
        </w:rPr>
      </w:pPr>
      <w:r>
        <w:rPr>
          <w:sz w:val="22"/>
          <w:szCs w:val="22"/>
        </w:rPr>
        <w:t>А</w:t>
      </w:r>
      <w:r w:rsidR="00DF37FC" w:rsidRPr="008C69A6">
        <w:rPr>
          <w:sz w:val="22"/>
          <w:szCs w:val="22"/>
        </w:rPr>
        <w:t>кционерное общество «Иркут</w:t>
      </w:r>
      <w:r w:rsidR="00FB51E4">
        <w:rPr>
          <w:sz w:val="22"/>
          <w:szCs w:val="22"/>
        </w:rPr>
        <w:t>ская электросетевая компания» (</w:t>
      </w:r>
      <w:r w:rsidR="00DF37FC" w:rsidRPr="008C69A6">
        <w:rPr>
          <w:sz w:val="22"/>
          <w:szCs w:val="22"/>
        </w:rPr>
        <w:t>АО ИЭСК), именуемое в дальнейшем «Заказ</w:t>
      </w:r>
      <w:r w:rsidR="00FB51E4">
        <w:rPr>
          <w:sz w:val="22"/>
          <w:szCs w:val="22"/>
        </w:rPr>
        <w:t xml:space="preserve">чик», в лице директора филиала </w:t>
      </w:r>
      <w:r w:rsidR="00DF37FC" w:rsidRPr="008C69A6">
        <w:rPr>
          <w:sz w:val="22"/>
          <w:szCs w:val="22"/>
        </w:rPr>
        <w:t xml:space="preserve">АО «ИЭСК» «Южные электрические сети» </w:t>
      </w:r>
      <w:r w:rsidR="00193CEE" w:rsidRPr="008C69A6">
        <w:rPr>
          <w:sz w:val="22"/>
          <w:szCs w:val="22"/>
        </w:rPr>
        <w:t>Потапова Александра Викторовича</w:t>
      </w:r>
      <w:r w:rsidR="00DF37FC" w:rsidRPr="008C69A6">
        <w:rPr>
          <w:sz w:val="22"/>
          <w:szCs w:val="22"/>
        </w:rPr>
        <w:t>, действующего на основании доверенности</w:t>
      </w:r>
      <w:r>
        <w:rPr>
          <w:sz w:val="22"/>
          <w:szCs w:val="22"/>
        </w:rPr>
        <w:t xml:space="preserve"> </w:t>
      </w:r>
      <w:r w:rsidR="00DF37FC" w:rsidRPr="008C69A6">
        <w:rPr>
          <w:rFonts w:eastAsia="Calibri"/>
          <w:b/>
          <w:sz w:val="22"/>
          <w:szCs w:val="22"/>
          <w:lang w:eastAsia="en-US"/>
        </w:rPr>
        <w:t xml:space="preserve">№ </w:t>
      </w:r>
      <w:r w:rsidR="00193CEE" w:rsidRPr="008C69A6">
        <w:rPr>
          <w:rFonts w:eastAsia="Calibri"/>
          <w:b/>
          <w:sz w:val="22"/>
          <w:szCs w:val="22"/>
          <w:lang w:eastAsia="en-US"/>
        </w:rPr>
        <w:t>юр-</w:t>
      </w:r>
      <w:r w:rsidR="00FB51E4">
        <w:rPr>
          <w:rFonts w:eastAsia="Calibri"/>
          <w:b/>
          <w:sz w:val="22"/>
          <w:szCs w:val="22"/>
          <w:lang w:eastAsia="en-US"/>
        </w:rPr>
        <w:t>121</w:t>
      </w:r>
      <w:r w:rsidR="00193CEE" w:rsidRPr="008C69A6">
        <w:rPr>
          <w:rFonts w:eastAsia="Calibri"/>
          <w:b/>
          <w:sz w:val="22"/>
          <w:szCs w:val="22"/>
          <w:lang w:eastAsia="en-US"/>
        </w:rPr>
        <w:t xml:space="preserve"> от </w:t>
      </w:r>
      <w:r w:rsidR="00E16587">
        <w:rPr>
          <w:rFonts w:eastAsia="Calibri"/>
          <w:b/>
          <w:sz w:val="22"/>
          <w:szCs w:val="22"/>
          <w:lang w:eastAsia="en-US"/>
        </w:rPr>
        <w:t>03.07.2023</w:t>
      </w:r>
      <w:r w:rsidR="00193CEE" w:rsidRPr="008C69A6">
        <w:rPr>
          <w:rFonts w:eastAsia="Calibri"/>
          <w:b/>
          <w:sz w:val="22"/>
          <w:szCs w:val="22"/>
          <w:lang w:eastAsia="en-US"/>
        </w:rPr>
        <w:t>г</w:t>
      </w:r>
      <w:r w:rsidR="008D6B72" w:rsidRPr="008C69A6">
        <w:rPr>
          <w:rFonts w:eastAsia="Calibri"/>
          <w:b/>
          <w:sz w:val="22"/>
          <w:szCs w:val="22"/>
          <w:lang w:eastAsia="en-US"/>
        </w:rPr>
        <w:t>.</w:t>
      </w:r>
      <w:r w:rsidR="007558FC" w:rsidRPr="008C69A6">
        <w:rPr>
          <w:rFonts w:eastAsia="Calibri"/>
          <w:b/>
          <w:sz w:val="22"/>
          <w:szCs w:val="22"/>
          <w:lang w:eastAsia="en-US"/>
        </w:rPr>
        <w:t>,</w:t>
      </w:r>
      <w:r w:rsidR="00081B17" w:rsidRPr="008C69A6">
        <w:rPr>
          <w:rFonts w:eastAsia="Calibri"/>
          <w:b/>
          <w:sz w:val="22"/>
          <w:szCs w:val="22"/>
          <w:lang w:eastAsia="en-US"/>
        </w:rPr>
        <w:t xml:space="preserve"> </w:t>
      </w:r>
      <w:r w:rsidR="00DF37FC" w:rsidRPr="008C69A6">
        <w:rPr>
          <w:sz w:val="22"/>
          <w:szCs w:val="22"/>
        </w:rPr>
        <w:t xml:space="preserve">с одной стороны </w:t>
      </w:r>
      <w:r w:rsidR="00D969A6" w:rsidRPr="008C69A6">
        <w:rPr>
          <w:sz w:val="22"/>
          <w:szCs w:val="22"/>
        </w:rPr>
        <w:t>и _</w:t>
      </w:r>
      <w:r w:rsidR="00DF37FC" w:rsidRPr="008C69A6">
        <w:rPr>
          <w:sz w:val="22"/>
          <w:szCs w:val="22"/>
        </w:rPr>
        <w:t>______________, именуемое в дальнейшем «Подрядчик», в лице (представитель подрядчика), действующего на основании ________________, с другой стороны, заключили настоящий договор о нижеследующем:</w:t>
      </w:r>
    </w:p>
    <w:p w:rsidR="00773316" w:rsidRPr="008C69A6" w:rsidRDefault="00773316" w:rsidP="0027695D">
      <w:pPr>
        <w:pStyle w:val="afc"/>
        <w:ind w:firstLine="540"/>
        <w:rPr>
          <w:sz w:val="22"/>
          <w:szCs w:val="22"/>
        </w:rPr>
      </w:pPr>
    </w:p>
    <w:p w:rsidR="00A046B8" w:rsidRDefault="00DF37FC" w:rsidP="008C69A6">
      <w:pPr>
        <w:pStyle w:val="afc"/>
        <w:numPr>
          <w:ilvl w:val="0"/>
          <w:numId w:val="27"/>
        </w:numPr>
        <w:tabs>
          <w:tab w:val="clear" w:pos="142"/>
          <w:tab w:val="clear" w:pos="567"/>
          <w:tab w:val="clear" w:pos="1134"/>
          <w:tab w:val="clear" w:pos="1843"/>
        </w:tabs>
        <w:ind w:right="0"/>
        <w:jc w:val="center"/>
        <w:rPr>
          <w:b/>
          <w:sz w:val="22"/>
          <w:szCs w:val="22"/>
        </w:rPr>
      </w:pPr>
      <w:r w:rsidRPr="008C69A6">
        <w:rPr>
          <w:b/>
          <w:sz w:val="22"/>
          <w:szCs w:val="22"/>
        </w:rPr>
        <w:t>Предмет договора</w:t>
      </w:r>
    </w:p>
    <w:p w:rsidR="00D469A9" w:rsidRPr="008C69A6" w:rsidRDefault="00D469A9" w:rsidP="00D469A9">
      <w:pPr>
        <w:pStyle w:val="afc"/>
        <w:tabs>
          <w:tab w:val="clear" w:pos="142"/>
          <w:tab w:val="clear" w:pos="567"/>
          <w:tab w:val="clear" w:pos="1134"/>
          <w:tab w:val="clear" w:pos="1843"/>
        </w:tabs>
        <w:ind w:left="720" w:right="0"/>
        <w:rPr>
          <w:b/>
          <w:sz w:val="22"/>
          <w:szCs w:val="22"/>
        </w:rPr>
      </w:pPr>
    </w:p>
    <w:p w:rsidR="00E16587" w:rsidRPr="00EC2025" w:rsidRDefault="00DF37FC" w:rsidP="00E16587">
      <w:pPr>
        <w:tabs>
          <w:tab w:val="left" w:pos="142"/>
          <w:tab w:val="left" w:pos="567"/>
          <w:tab w:val="left" w:pos="1134"/>
          <w:tab w:val="left" w:pos="1843"/>
        </w:tabs>
        <w:ind w:right="56" w:firstLine="708"/>
        <w:jc w:val="both"/>
        <w:rPr>
          <w:sz w:val="22"/>
          <w:szCs w:val="22"/>
        </w:rPr>
      </w:pPr>
      <w:r w:rsidRPr="008C69A6">
        <w:rPr>
          <w:sz w:val="22"/>
          <w:szCs w:val="22"/>
        </w:rPr>
        <w:t xml:space="preserve">1.1. </w:t>
      </w:r>
      <w:r w:rsidR="00E16587" w:rsidRPr="00EC2025">
        <w:rPr>
          <w:sz w:val="22"/>
          <w:szCs w:val="22"/>
        </w:rPr>
        <w:t>Подрядчик обязуется в установленный настоящим договором срок выполнить по заданию Заказчика работы по (</w:t>
      </w:r>
      <w:r w:rsidR="00E16587" w:rsidRPr="00077906">
        <w:rPr>
          <w:i/>
          <w:sz w:val="22"/>
          <w:szCs w:val="22"/>
          <w:u w:val="single"/>
        </w:rPr>
        <w:t>указать вид работ</w:t>
      </w:r>
      <w:r w:rsidR="00E16587" w:rsidRPr="00EC2025">
        <w:rPr>
          <w:sz w:val="22"/>
          <w:szCs w:val="22"/>
        </w:rPr>
        <w:t>) следующего содержания:</w:t>
      </w:r>
    </w:p>
    <w:p w:rsidR="00E16587" w:rsidRPr="00EC2025" w:rsidRDefault="00E16587" w:rsidP="00E16587">
      <w:pPr>
        <w:numPr>
          <w:ilvl w:val="0"/>
          <w:numId w:val="30"/>
        </w:numPr>
        <w:tabs>
          <w:tab w:val="num" w:pos="0"/>
          <w:tab w:val="left" w:pos="1080"/>
        </w:tabs>
        <w:ind w:left="0" w:firstLine="720"/>
        <w:jc w:val="both"/>
        <w:rPr>
          <w:b/>
          <w:bCs/>
          <w:sz w:val="22"/>
          <w:szCs w:val="22"/>
        </w:rPr>
      </w:pPr>
      <w:r w:rsidRPr="00EC2025">
        <w:rPr>
          <w:sz w:val="22"/>
          <w:szCs w:val="22"/>
        </w:rPr>
        <w:t xml:space="preserve">(указать объём работ); в объеме, определенном договором и технической документацией, являющейся его неотъемлемой частью, с соблюдением действующих норм и правил, а Заказчик обязуется создать Подрядчику необходимые условия для выполнения работ, принять их результат и уплатить обусловленную цену. </w:t>
      </w:r>
    </w:p>
    <w:p w:rsidR="00E16587" w:rsidRPr="00EC2025" w:rsidRDefault="00E16587" w:rsidP="00E16587">
      <w:pPr>
        <w:tabs>
          <w:tab w:val="left" w:pos="142"/>
          <w:tab w:val="left" w:pos="567"/>
          <w:tab w:val="left" w:pos="1134"/>
          <w:tab w:val="left" w:pos="1843"/>
        </w:tabs>
        <w:ind w:right="56" w:firstLine="708"/>
        <w:jc w:val="both"/>
        <w:rPr>
          <w:sz w:val="22"/>
          <w:szCs w:val="22"/>
        </w:rPr>
      </w:pPr>
      <w:r w:rsidRPr="00EC2025">
        <w:rPr>
          <w:sz w:val="22"/>
          <w:szCs w:val="22"/>
        </w:rPr>
        <w:t>1.2. Техническая документация к настоящему договору включает в себя:</w:t>
      </w:r>
    </w:p>
    <w:p w:rsidR="00E16587" w:rsidRPr="00EC2025" w:rsidRDefault="00E16587" w:rsidP="00E16587">
      <w:pPr>
        <w:numPr>
          <w:ilvl w:val="0"/>
          <w:numId w:val="29"/>
        </w:numPr>
        <w:jc w:val="both"/>
        <w:rPr>
          <w:sz w:val="22"/>
          <w:szCs w:val="22"/>
        </w:rPr>
      </w:pPr>
      <w:r w:rsidRPr="00EC2025">
        <w:rPr>
          <w:sz w:val="22"/>
          <w:szCs w:val="22"/>
        </w:rPr>
        <w:t>Локальный ресурсный сметный расчет №__ – Приложение № 1;</w:t>
      </w:r>
    </w:p>
    <w:p w:rsidR="00E16587" w:rsidRPr="00EC2025" w:rsidRDefault="00E16587" w:rsidP="00E16587">
      <w:pPr>
        <w:numPr>
          <w:ilvl w:val="0"/>
          <w:numId w:val="29"/>
        </w:numPr>
        <w:jc w:val="both"/>
        <w:rPr>
          <w:sz w:val="22"/>
          <w:szCs w:val="22"/>
        </w:rPr>
      </w:pPr>
      <w:r w:rsidRPr="00EC2025">
        <w:rPr>
          <w:sz w:val="22"/>
          <w:szCs w:val="22"/>
        </w:rPr>
        <w:t>Ведомость объемов работ №__ – Приложение № 2.</w:t>
      </w:r>
    </w:p>
    <w:p w:rsidR="00E16587" w:rsidRPr="00EC2025" w:rsidRDefault="00E16587" w:rsidP="00E16587">
      <w:pPr>
        <w:tabs>
          <w:tab w:val="left" w:pos="142"/>
          <w:tab w:val="left" w:pos="567"/>
          <w:tab w:val="left" w:pos="1134"/>
          <w:tab w:val="left" w:pos="1843"/>
        </w:tabs>
        <w:ind w:right="56"/>
        <w:jc w:val="both"/>
        <w:rPr>
          <w:sz w:val="22"/>
          <w:szCs w:val="22"/>
        </w:rPr>
      </w:pPr>
      <w:r w:rsidRPr="00EC2025">
        <w:rPr>
          <w:sz w:val="22"/>
          <w:szCs w:val="22"/>
        </w:rPr>
        <w:t xml:space="preserve">            1.3. На момент заключения договора техническая документация передана Подрядчику в полном объёме.</w:t>
      </w:r>
    </w:p>
    <w:p w:rsidR="00773316" w:rsidRPr="008C69A6" w:rsidRDefault="00773316" w:rsidP="00E16587">
      <w:pPr>
        <w:tabs>
          <w:tab w:val="left" w:pos="142"/>
          <w:tab w:val="left" w:pos="567"/>
          <w:tab w:val="left" w:pos="1134"/>
          <w:tab w:val="left" w:pos="1843"/>
        </w:tabs>
        <w:ind w:right="56" w:firstLine="708"/>
        <w:jc w:val="both"/>
        <w:rPr>
          <w:sz w:val="22"/>
          <w:szCs w:val="22"/>
        </w:rPr>
      </w:pPr>
    </w:p>
    <w:p w:rsidR="00A046B8" w:rsidRDefault="00DF37FC" w:rsidP="008C69A6">
      <w:pPr>
        <w:pStyle w:val="afc"/>
        <w:numPr>
          <w:ilvl w:val="0"/>
          <w:numId w:val="28"/>
        </w:numPr>
        <w:tabs>
          <w:tab w:val="clear" w:pos="142"/>
          <w:tab w:val="clear" w:pos="567"/>
          <w:tab w:val="clear" w:pos="1134"/>
          <w:tab w:val="clear" w:pos="1843"/>
        </w:tabs>
        <w:ind w:right="0"/>
        <w:jc w:val="center"/>
        <w:rPr>
          <w:b/>
          <w:sz w:val="22"/>
          <w:szCs w:val="22"/>
        </w:rPr>
      </w:pPr>
      <w:r w:rsidRPr="008C69A6">
        <w:rPr>
          <w:b/>
          <w:sz w:val="22"/>
          <w:szCs w:val="22"/>
        </w:rPr>
        <w:t>Стоимость работ</w:t>
      </w:r>
    </w:p>
    <w:p w:rsidR="00D469A9" w:rsidRPr="008C69A6" w:rsidRDefault="00D469A9" w:rsidP="00D469A9">
      <w:pPr>
        <w:pStyle w:val="afc"/>
        <w:tabs>
          <w:tab w:val="clear" w:pos="142"/>
          <w:tab w:val="clear" w:pos="567"/>
          <w:tab w:val="clear" w:pos="1134"/>
          <w:tab w:val="clear" w:pos="1843"/>
        </w:tabs>
        <w:ind w:left="720" w:right="0"/>
        <w:rPr>
          <w:b/>
          <w:sz w:val="22"/>
          <w:szCs w:val="22"/>
        </w:rPr>
      </w:pPr>
    </w:p>
    <w:p w:rsidR="0065021D" w:rsidRPr="0065021D" w:rsidRDefault="00DF37FC" w:rsidP="0065021D">
      <w:pPr>
        <w:pStyle w:val="afc"/>
        <w:ind w:firstLine="709"/>
        <w:rPr>
          <w:sz w:val="22"/>
          <w:szCs w:val="22"/>
        </w:rPr>
      </w:pPr>
      <w:r w:rsidRPr="008C69A6">
        <w:rPr>
          <w:sz w:val="22"/>
          <w:szCs w:val="22"/>
        </w:rPr>
        <w:t xml:space="preserve">2.1. </w:t>
      </w:r>
      <w:r w:rsidR="0065021D" w:rsidRPr="0065021D">
        <w:rPr>
          <w:sz w:val="22"/>
          <w:szCs w:val="22"/>
        </w:rPr>
        <w:t>Цена ремонтных работ, выполняемых по настоящему договору, определяется локальным ресурсным сметным расчетом, являющимся неотъемлемой частью настоящего договора.</w:t>
      </w:r>
    </w:p>
    <w:p w:rsidR="0065021D" w:rsidRPr="0065021D" w:rsidRDefault="0065021D" w:rsidP="0065021D">
      <w:pPr>
        <w:pStyle w:val="afc"/>
        <w:ind w:firstLine="709"/>
        <w:rPr>
          <w:sz w:val="22"/>
          <w:szCs w:val="22"/>
        </w:rPr>
      </w:pPr>
      <w:r w:rsidRPr="0065021D">
        <w:rPr>
          <w:sz w:val="22"/>
          <w:szCs w:val="22"/>
        </w:rPr>
        <w:t>2.2. Общая стоимость ремонтных работ ______________________, выполняемых по настоящему договору, составляет сумма цифрами (Сумма прописью) рублей, в том числе НДС (20%) сумма цифрами (Сумма прописью) рубля.</w:t>
      </w:r>
    </w:p>
    <w:p w:rsidR="0065021D" w:rsidRPr="0065021D" w:rsidRDefault="0065021D" w:rsidP="0065021D">
      <w:pPr>
        <w:jc w:val="both"/>
        <w:rPr>
          <w:sz w:val="22"/>
          <w:szCs w:val="22"/>
        </w:rPr>
      </w:pPr>
      <w:r w:rsidRPr="0065021D">
        <w:rPr>
          <w:sz w:val="22"/>
          <w:szCs w:val="22"/>
        </w:rPr>
        <w:t xml:space="preserve">          </w:t>
      </w:r>
      <w:r w:rsidR="00F54062">
        <w:rPr>
          <w:sz w:val="22"/>
          <w:szCs w:val="22"/>
        </w:rPr>
        <w:t xml:space="preserve"> </w:t>
      </w:r>
      <w:r w:rsidRPr="0065021D">
        <w:rPr>
          <w:sz w:val="22"/>
          <w:szCs w:val="22"/>
        </w:rPr>
        <w:t xml:space="preserve"> 2.3. Цена настоящего договора согласно п. 2.2. считается фиксированной и подлежит изменению исключительно в связи с изменением объема работ.</w:t>
      </w:r>
    </w:p>
    <w:p w:rsidR="0065021D" w:rsidRPr="0065021D" w:rsidRDefault="0065021D" w:rsidP="0065021D">
      <w:pPr>
        <w:jc w:val="both"/>
        <w:rPr>
          <w:sz w:val="22"/>
          <w:szCs w:val="22"/>
        </w:rPr>
      </w:pPr>
      <w:r w:rsidRPr="0065021D">
        <w:rPr>
          <w:sz w:val="22"/>
          <w:szCs w:val="22"/>
        </w:rPr>
        <w:t xml:space="preserve">           </w:t>
      </w:r>
      <w:r w:rsidR="00F54062">
        <w:rPr>
          <w:sz w:val="22"/>
          <w:szCs w:val="22"/>
        </w:rPr>
        <w:t xml:space="preserve"> </w:t>
      </w:r>
      <w:r w:rsidRPr="0065021D">
        <w:rPr>
          <w:sz w:val="22"/>
          <w:szCs w:val="22"/>
        </w:rPr>
        <w:t>2.4. В цену должны быть включены все расходы для качественного выполнения работ.</w:t>
      </w:r>
    </w:p>
    <w:p w:rsidR="0065021D" w:rsidRPr="0065021D" w:rsidRDefault="0065021D" w:rsidP="0065021D">
      <w:pPr>
        <w:jc w:val="both"/>
        <w:rPr>
          <w:sz w:val="22"/>
          <w:szCs w:val="22"/>
        </w:rPr>
      </w:pPr>
      <w:r w:rsidRPr="0065021D">
        <w:rPr>
          <w:sz w:val="22"/>
          <w:szCs w:val="22"/>
        </w:rPr>
        <w:t xml:space="preserve">           </w:t>
      </w:r>
      <w:r w:rsidR="00F54062">
        <w:rPr>
          <w:sz w:val="22"/>
          <w:szCs w:val="22"/>
        </w:rPr>
        <w:t xml:space="preserve"> 2</w:t>
      </w:r>
      <w:r w:rsidRPr="0065021D">
        <w:rPr>
          <w:sz w:val="22"/>
          <w:szCs w:val="22"/>
        </w:rPr>
        <w:t>.5. Подрядчик ознакомлен с тех. документацией до подведения итогов процедуры закупки и настоящим принимает риск увеличения стоимости (удорожания) отдельных элементов, материалов, рабочей силы и т.п. и не будет требовать расторжения или изменения Договора в связи с таким удорожанием.</w:t>
      </w:r>
    </w:p>
    <w:p w:rsidR="00773316" w:rsidRPr="008C69A6" w:rsidRDefault="00773316" w:rsidP="0065021D">
      <w:pPr>
        <w:tabs>
          <w:tab w:val="left" w:pos="142"/>
          <w:tab w:val="left" w:pos="567"/>
          <w:tab w:val="left" w:pos="1134"/>
          <w:tab w:val="left" w:pos="1843"/>
        </w:tabs>
        <w:ind w:right="56" w:firstLine="709"/>
        <w:jc w:val="both"/>
        <w:rPr>
          <w:sz w:val="22"/>
          <w:szCs w:val="22"/>
        </w:rPr>
      </w:pPr>
    </w:p>
    <w:p w:rsidR="0027695D" w:rsidRPr="008C69A6" w:rsidRDefault="00DF37FC" w:rsidP="00EC62D2">
      <w:pPr>
        <w:pStyle w:val="afc"/>
        <w:numPr>
          <w:ilvl w:val="0"/>
          <w:numId w:val="31"/>
        </w:numPr>
        <w:tabs>
          <w:tab w:val="clear" w:pos="142"/>
          <w:tab w:val="clear" w:pos="567"/>
          <w:tab w:val="clear" w:pos="1134"/>
          <w:tab w:val="clear" w:pos="1843"/>
        </w:tabs>
        <w:ind w:right="0"/>
        <w:jc w:val="center"/>
        <w:rPr>
          <w:b/>
          <w:sz w:val="22"/>
          <w:szCs w:val="22"/>
        </w:rPr>
      </w:pPr>
      <w:r w:rsidRPr="008C69A6">
        <w:rPr>
          <w:b/>
          <w:sz w:val="22"/>
          <w:szCs w:val="22"/>
        </w:rPr>
        <w:t>Права и обязанности сторон</w:t>
      </w:r>
    </w:p>
    <w:p w:rsidR="006675BB" w:rsidRPr="006675BB" w:rsidRDefault="006675BB" w:rsidP="006675BB">
      <w:pPr>
        <w:pStyle w:val="afc"/>
        <w:numPr>
          <w:ilvl w:val="1"/>
          <w:numId w:val="31"/>
        </w:numPr>
        <w:tabs>
          <w:tab w:val="clear" w:pos="142"/>
          <w:tab w:val="clear" w:pos="567"/>
          <w:tab w:val="clear" w:pos="1134"/>
          <w:tab w:val="clear" w:pos="1843"/>
        </w:tabs>
        <w:ind w:right="0"/>
        <w:rPr>
          <w:b/>
          <w:sz w:val="22"/>
          <w:szCs w:val="22"/>
          <w:u w:val="single"/>
        </w:rPr>
      </w:pPr>
      <w:r w:rsidRPr="006675BB">
        <w:rPr>
          <w:b/>
          <w:sz w:val="22"/>
          <w:szCs w:val="22"/>
          <w:u w:val="single"/>
        </w:rPr>
        <w:t>Подрядчик обязуется:</w:t>
      </w:r>
    </w:p>
    <w:p w:rsidR="006675BB" w:rsidRPr="006675BB" w:rsidRDefault="006675BB" w:rsidP="006675BB">
      <w:pPr>
        <w:tabs>
          <w:tab w:val="left" w:pos="142"/>
          <w:tab w:val="left" w:pos="567"/>
          <w:tab w:val="num" w:pos="1080"/>
          <w:tab w:val="left" w:pos="1134"/>
          <w:tab w:val="left" w:pos="1843"/>
        </w:tabs>
        <w:ind w:right="56" w:firstLine="540"/>
        <w:jc w:val="both"/>
        <w:rPr>
          <w:sz w:val="22"/>
          <w:szCs w:val="22"/>
        </w:rPr>
      </w:pPr>
      <w:r w:rsidRPr="006675BB">
        <w:rPr>
          <w:sz w:val="22"/>
          <w:szCs w:val="22"/>
        </w:rPr>
        <w:t>3.1.1. Выполнить работы, являющиеся предметом настоящего договора, в соответствии с технической документацией (Приложение № 1 и Приложение №2) и графиком производства работ (Приложение № 3);</w:t>
      </w:r>
    </w:p>
    <w:p w:rsidR="006675BB" w:rsidRPr="006675BB" w:rsidRDefault="006675BB" w:rsidP="006675BB">
      <w:pPr>
        <w:tabs>
          <w:tab w:val="left" w:pos="142"/>
          <w:tab w:val="left" w:pos="567"/>
          <w:tab w:val="num" w:pos="1080"/>
          <w:tab w:val="left" w:pos="1134"/>
          <w:tab w:val="left" w:pos="1843"/>
        </w:tabs>
        <w:ind w:right="56" w:firstLine="540"/>
        <w:jc w:val="both"/>
        <w:rPr>
          <w:sz w:val="22"/>
          <w:szCs w:val="22"/>
        </w:rPr>
      </w:pPr>
      <w:r w:rsidRPr="006675BB">
        <w:rPr>
          <w:sz w:val="22"/>
          <w:szCs w:val="22"/>
        </w:rPr>
        <w:t xml:space="preserve">3.1.2. Сообщить </w:t>
      </w:r>
      <w:r w:rsidRPr="006675BB">
        <w:rPr>
          <w:b/>
          <w:bCs/>
          <w:sz w:val="22"/>
          <w:szCs w:val="22"/>
        </w:rPr>
        <w:t>Заказчику</w:t>
      </w:r>
      <w:r w:rsidRPr="006675BB">
        <w:rPr>
          <w:sz w:val="22"/>
          <w:szCs w:val="22"/>
        </w:rPr>
        <w:t xml:space="preserve">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rsidR="006675BB" w:rsidRPr="006675BB" w:rsidRDefault="006675BB" w:rsidP="006675BB">
      <w:pPr>
        <w:tabs>
          <w:tab w:val="left" w:pos="142"/>
          <w:tab w:val="left" w:pos="567"/>
          <w:tab w:val="num" w:pos="1080"/>
          <w:tab w:val="left" w:pos="1134"/>
          <w:tab w:val="left" w:pos="1843"/>
        </w:tabs>
        <w:ind w:right="56" w:firstLine="540"/>
        <w:jc w:val="both"/>
        <w:rPr>
          <w:sz w:val="22"/>
          <w:szCs w:val="22"/>
        </w:rPr>
      </w:pPr>
      <w:r w:rsidRPr="006675BB">
        <w:rPr>
          <w:sz w:val="22"/>
          <w:szCs w:val="22"/>
        </w:rPr>
        <w:t>3.1.3. Приостановить выполнение работ:</w:t>
      </w:r>
    </w:p>
    <w:p w:rsidR="006675BB" w:rsidRPr="006675BB" w:rsidRDefault="006675BB" w:rsidP="006675BB">
      <w:pPr>
        <w:numPr>
          <w:ilvl w:val="0"/>
          <w:numId w:val="32"/>
        </w:numPr>
        <w:tabs>
          <w:tab w:val="num" w:pos="720"/>
          <w:tab w:val="num" w:pos="1080"/>
        </w:tabs>
        <w:ind w:left="0" w:firstLine="540"/>
        <w:jc w:val="both"/>
        <w:rPr>
          <w:sz w:val="22"/>
          <w:szCs w:val="22"/>
        </w:rPr>
      </w:pPr>
      <w:r w:rsidRPr="006675BB">
        <w:rPr>
          <w:sz w:val="22"/>
          <w:szCs w:val="22"/>
        </w:rPr>
        <w:t xml:space="preserve">если в течение десяти дней нет ответа от </w:t>
      </w:r>
      <w:r w:rsidRPr="006675BB">
        <w:rPr>
          <w:b/>
          <w:bCs/>
          <w:sz w:val="22"/>
          <w:szCs w:val="22"/>
        </w:rPr>
        <w:t>Заказчика</w:t>
      </w:r>
      <w:r w:rsidRPr="006675BB">
        <w:rPr>
          <w:sz w:val="22"/>
          <w:szCs w:val="22"/>
        </w:rPr>
        <w:t xml:space="preserve"> на сообщение о необходимости проведения дополнительных работ и увеличения сметной стоимости работ, выполняемых по договору;</w:t>
      </w:r>
    </w:p>
    <w:p w:rsidR="006675BB" w:rsidRPr="006675BB" w:rsidRDefault="006675BB" w:rsidP="006675BB">
      <w:pPr>
        <w:tabs>
          <w:tab w:val="left" w:pos="142"/>
          <w:tab w:val="left" w:pos="567"/>
          <w:tab w:val="num" w:pos="1080"/>
          <w:tab w:val="left" w:pos="1134"/>
          <w:tab w:val="left" w:pos="1843"/>
        </w:tabs>
        <w:ind w:right="56" w:firstLine="540"/>
        <w:jc w:val="both"/>
        <w:rPr>
          <w:sz w:val="22"/>
          <w:szCs w:val="22"/>
        </w:rPr>
      </w:pPr>
      <w:r w:rsidRPr="006675BB">
        <w:rPr>
          <w:sz w:val="22"/>
          <w:szCs w:val="22"/>
        </w:rPr>
        <w:t xml:space="preserve">3.1.4. Незамедлительно информировать </w:t>
      </w:r>
      <w:r w:rsidRPr="006675BB">
        <w:rPr>
          <w:b/>
          <w:bCs/>
          <w:sz w:val="22"/>
          <w:szCs w:val="22"/>
        </w:rPr>
        <w:t>Заказчика</w:t>
      </w:r>
      <w:r w:rsidRPr="006675BB">
        <w:rPr>
          <w:sz w:val="22"/>
          <w:szCs w:val="22"/>
        </w:rPr>
        <w:t xml:space="preserve"> об обнаруженной невозможности получить требуемые результаты или о нецелесообразности продолжения работ по обстоятельствам, не зависящим от </w:t>
      </w:r>
      <w:r w:rsidRPr="006675BB">
        <w:rPr>
          <w:b/>
          <w:bCs/>
          <w:sz w:val="22"/>
          <w:szCs w:val="22"/>
        </w:rPr>
        <w:t>Подрядчика</w:t>
      </w:r>
      <w:r w:rsidRPr="006675BB">
        <w:rPr>
          <w:sz w:val="22"/>
          <w:szCs w:val="22"/>
        </w:rPr>
        <w:t>, и до получения от него указаний о дальнейших действиях приостановить выполнение работ;</w:t>
      </w:r>
    </w:p>
    <w:p w:rsidR="006675BB" w:rsidRPr="006675BB" w:rsidRDefault="006675BB" w:rsidP="006675BB">
      <w:pPr>
        <w:tabs>
          <w:tab w:val="left" w:pos="142"/>
          <w:tab w:val="left" w:pos="567"/>
          <w:tab w:val="num" w:pos="1080"/>
          <w:tab w:val="left" w:pos="1134"/>
          <w:tab w:val="left" w:pos="1843"/>
        </w:tabs>
        <w:ind w:right="56" w:firstLine="540"/>
        <w:jc w:val="both"/>
        <w:rPr>
          <w:sz w:val="22"/>
          <w:szCs w:val="22"/>
        </w:rPr>
      </w:pPr>
      <w:r w:rsidRPr="006675BB">
        <w:rPr>
          <w:sz w:val="22"/>
          <w:szCs w:val="22"/>
        </w:rPr>
        <w:t xml:space="preserve">3.1.5. Передать </w:t>
      </w:r>
      <w:r w:rsidRPr="006675BB">
        <w:rPr>
          <w:b/>
          <w:bCs/>
          <w:sz w:val="22"/>
          <w:szCs w:val="22"/>
        </w:rPr>
        <w:t>Заказчику</w:t>
      </w:r>
      <w:r w:rsidRPr="006675BB">
        <w:rPr>
          <w:sz w:val="22"/>
          <w:szCs w:val="22"/>
        </w:rPr>
        <w:t xml:space="preserve"> результаты выполненных работ в сроки и в порядке, предусмотренные настоящим договором;</w:t>
      </w:r>
    </w:p>
    <w:p w:rsidR="006675BB" w:rsidRPr="006675BB" w:rsidRDefault="006675BB" w:rsidP="006675BB">
      <w:pPr>
        <w:tabs>
          <w:tab w:val="left" w:pos="142"/>
          <w:tab w:val="left" w:pos="567"/>
          <w:tab w:val="num" w:pos="1080"/>
          <w:tab w:val="left" w:pos="1134"/>
          <w:tab w:val="left" w:pos="1843"/>
        </w:tabs>
        <w:ind w:right="56" w:firstLine="540"/>
        <w:jc w:val="both"/>
        <w:rPr>
          <w:sz w:val="22"/>
          <w:szCs w:val="22"/>
        </w:rPr>
      </w:pPr>
      <w:r w:rsidRPr="006675BB">
        <w:rPr>
          <w:sz w:val="22"/>
          <w:szCs w:val="22"/>
        </w:rPr>
        <w:t xml:space="preserve">3.1.6. Своими силами и за свой счет устранить допущенные в выполненных работах недостатки, установленные Заказчиком в соответствующих актах, в сроки, согласованные сторонами. </w:t>
      </w:r>
      <w:r w:rsidRPr="006675BB">
        <w:rPr>
          <w:b/>
          <w:sz w:val="22"/>
          <w:szCs w:val="22"/>
        </w:rPr>
        <w:t>Подрядчик</w:t>
      </w:r>
      <w:r w:rsidRPr="006675BB">
        <w:rPr>
          <w:sz w:val="22"/>
          <w:szCs w:val="22"/>
        </w:rPr>
        <w:t xml:space="preserve">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w:t>
      </w:r>
      <w:r w:rsidRPr="006675BB">
        <w:rPr>
          <w:b/>
          <w:sz w:val="22"/>
          <w:szCs w:val="22"/>
        </w:rPr>
        <w:t>Заказчиком</w:t>
      </w:r>
      <w:r w:rsidRPr="006675BB">
        <w:rPr>
          <w:sz w:val="22"/>
          <w:szCs w:val="22"/>
        </w:rPr>
        <w:t xml:space="preserve"> более чем в два раза. В случае, если </w:t>
      </w:r>
      <w:r w:rsidRPr="006675BB">
        <w:rPr>
          <w:b/>
          <w:sz w:val="22"/>
          <w:szCs w:val="22"/>
        </w:rPr>
        <w:t>Подрядчик</w:t>
      </w:r>
      <w:r w:rsidRPr="006675BB">
        <w:rPr>
          <w:sz w:val="22"/>
          <w:szCs w:val="22"/>
        </w:rPr>
        <w:t xml:space="preserve"> не согласует срок, предложенный </w:t>
      </w:r>
      <w:r w:rsidRPr="006675BB">
        <w:rPr>
          <w:b/>
          <w:sz w:val="22"/>
          <w:szCs w:val="22"/>
        </w:rPr>
        <w:t>Заказчиком</w:t>
      </w:r>
      <w:r w:rsidRPr="006675BB">
        <w:rPr>
          <w:sz w:val="22"/>
          <w:szCs w:val="22"/>
        </w:rPr>
        <w:t xml:space="preserve">, и не предложит иной срок, то недостатки должны быть устранены </w:t>
      </w:r>
      <w:r w:rsidRPr="006675BB">
        <w:rPr>
          <w:b/>
          <w:sz w:val="22"/>
          <w:szCs w:val="22"/>
        </w:rPr>
        <w:t>Подрядчиком</w:t>
      </w:r>
      <w:r w:rsidRPr="006675BB">
        <w:rPr>
          <w:sz w:val="22"/>
          <w:szCs w:val="22"/>
        </w:rPr>
        <w:t xml:space="preserve"> в срок, предложенный </w:t>
      </w:r>
      <w:r w:rsidRPr="006675BB">
        <w:rPr>
          <w:b/>
          <w:sz w:val="22"/>
          <w:szCs w:val="22"/>
        </w:rPr>
        <w:t>Заказчиком</w:t>
      </w:r>
      <w:r w:rsidRPr="006675BB">
        <w:rPr>
          <w:sz w:val="22"/>
          <w:szCs w:val="22"/>
        </w:rPr>
        <w:t>;</w:t>
      </w:r>
    </w:p>
    <w:p w:rsidR="006675BB" w:rsidRPr="006675BB" w:rsidRDefault="006675BB" w:rsidP="006675BB">
      <w:pPr>
        <w:tabs>
          <w:tab w:val="left" w:pos="142"/>
          <w:tab w:val="left" w:pos="567"/>
          <w:tab w:val="num" w:pos="1080"/>
          <w:tab w:val="left" w:pos="1134"/>
          <w:tab w:val="left" w:pos="1843"/>
        </w:tabs>
        <w:ind w:right="56" w:firstLine="540"/>
        <w:jc w:val="both"/>
        <w:rPr>
          <w:sz w:val="22"/>
          <w:szCs w:val="22"/>
        </w:rPr>
      </w:pPr>
      <w:r w:rsidRPr="006675BB">
        <w:rPr>
          <w:sz w:val="22"/>
          <w:szCs w:val="22"/>
        </w:rPr>
        <w:t xml:space="preserve">3.1.7. Исполнять полученные в ходе выполнения работ указания </w:t>
      </w:r>
      <w:r w:rsidRPr="006675BB">
        <w:rPr>
          <w:b/>
          <w:bCs/>
          <w:sz w:val="22"/>
          <w:szCs w:val="22"/>
        </w:rPr>
        <w:t>Заказчика</w:t>
      </w:r>
      <w:r w:rsidRPr="006675BB">
        <w:rPr>
          <w:sz w:val="22"/>
          <w:szCs w:val="22"/>
        </w:rPr>
        <w:t xml:space="preserve">, если такие указания не противоречат условиям договора и не представляют собой вмешательство в оперативно-хозяйственную деятельность </w:t>
      </w:r>
      <w:r w:rsidRPr="006675BB">
        <w:rPr>
          <w:b/>
          <w:bCs/>
          <w:sz w:val="22"/>
          <w:szCs w:val="22"/>
        </w:rPr>
        <w:t>Подрядчика</w:t>
      </w:r>
      <w:r w:rsidRPr="006675BB">
        <w:rPr>
          <w:sz w:val="22"/>
          <w:szCs w:val="22"/>
        </w:rPr>
        <w:t xml:space="preserve">; </w:t>
      </w:r>
    </w:p>
    <w:p w:rsidR="006675BB" w:rsidRPr="006675BB" w:rsidRDefault="006675BB" w:rsidP="006675BB">
      <w:pPr>
        <w:tabs>
          <w:tab w:val="left" w:pos="142"/>
          <w:tab w:val="left" w:pos="567"/>
          <w:tab w:val="num" w:pos="1080"/>
          <w:tab w:val="left" w:pos="1134"/>
          <w:tab w:val="left" w:pos="1843"/>
        </w:tabs>
        <w:ind w:right="56" w:firstLine="540"/>
        <w:jc w:val="both"/>
        <w:rPr>
          <w:b/>
          <w:bCs/>
          <w:sz w:val="22"/>
          <w:szCs w:val="22"/>
          <w:u w:val="single"/>
        </w:rPr>
      </w:pPr>
      <w:r w:rsidRPr="006675BB">
        <w:rPr>
          <w:sz w:val="22"/>
          <w:szCs w:val="22"/>
        </w:rPr>
        <w:t xml:space="preserve">3.1.8. При выполнении работ соблюдать требования законодательных и иных действующих отраслевых нормативно-правовых правил пожарной безопасности в электроэнергетике при производстве работ в действующих электроустановках, при ремонте зданий и сооружений, тепломеханического оборудования. Обеспечить в ходе выполнения работ необходимые мероприятия по предупреждению и ликвидации чрезвычайных ситуаций рациональному использованию территории, а в случае неисполнения настоящего пункта – нести ответственность в соответствии с настоящим Договором и действующим законодательством. Информировать </w:t>
      </w:r>
      <w:r w:rsidRPr="006675BB">
        <w:rPr>
          <w:b/>
          <w:sz w:val="22"/>
          <w:szCs w:val="22"/>
        </w:rPr>
        <w:t>Заказчика</w:t>
      </w:r>
      <w:r w:rsidRPr="006675BB">
        <w:rPr>
          <w:sz w:val="22"/>
          <w:szCs w:val="22"/>
        </w:rPr>
        <w:t xml:space="preserve"> о каждом несчастном случае, произошедшем на территории Заказчика. Принимать к своим работникам меры за несоблюдение последними вышеуказанных инструкций и правил;</w:t>
      </w:r>
    </w:p>
    <w:p w:rsidR="006675BB" w:rsidRPr="006675BB" w:rsidRDefault="006675BB" w:rsidP="006675BB">
      <w:pPr>
        <w:tabs>
          <w:tab w:val="left" w:pos="142"/>
          <w:tab w:val="left" w:pos="567"/>
          <w:tab w:val="left" w:pos="1134"/>
          <w:tab w:val="left" w:pos="1843"/>
        </w:tabs>
        <w:ind w:right="56" w:firstLine="540"/>
        <w:jc w:val="both"/>
        <w:rPr>
          <w:color w:val="000000"/>
          <w:sz w:val="22"/>
          <w:szCs w:val="22"/>
        </w:rPr>
      </w:pPr>
      <w:r w:rsidRPr="006675BB">
        <w:rPr>
          <w:sz w:val="22"/>
          <w:szCs w:val="22"/>
        </w:rPr>
        <w:t xml:space="preserve">3.1.9. </w:t>
      </w:r>
      <w:r w:rsidRPr="006675BB">
        <w:rPr>
          <w:color w:val="000000"/>
          <w:sz w:val="22"/>
          <w:szCs w:val="22"/>
        </w:rPr>
        <w:t xml:space="preserve">Обеспечить надлежащую сохранность материалов, оборудования, и другого имущества, передаваемого Заказчиком, до сдачи результата работ Заказчику. </w:t>
      </w:r>
    </w:p>
    <w:p w:rsidR="006675BB" w:rsidRPr="006675BB" w:rsidRDefault="006675BB" w:rsidP="006675BB">
      <w:pPr>
        <w:tabs>
          <w:tab w:val="left" w:pos="142"/>
          <w:tab w:val="left" w:pos="567"/>
          <w:tab w:val="num" w:pos="1080"/>
          <w:tab w:val="left" w:pos="1134"/>
          <w:tab w:val="left" w:pos="1843"/>
        </w:tabs>
        <w:ind w:right="56"/>
        <w:jc w:val="both"/>
        <w:rPr>
          <w:sz w:val="22"/>
          <w:szCs w:val="22"/>
        </w:rPr>
      </w:pPr>
      <w:r w:rsidRPr="006675BB">
        <w:rPr>
          <w:sz w:val="22"/>
          <w:szCs w:val="22"/>
        </w:rPr>
        <w:t xml:space="preserve">         3.1.10. Обеспечить при выполнении работ необходимые мероприятия по технике безопасности, охраны окружающей среды, промышленной и пожарной безопасности указанные в </w:t>
      </w:r>
      <w:r w:rsidRPr="006675BB">
        <w:rPr>
          <w:b/>
          <w:sz w:val="22"/>
          <w:szCs w:val="22"/>
        </w:rPr>
        <w:t xml:space="preserve">Приложении №6 </w:t>
      </w:r>
      <w:r w:rsidRPr="006675BB">
        <w:rPr>
          <w:sz w:val="22"/>
          <w:szCs w:val="22"/>
        </w:rPr>
        <w:t>«Соглашение о соблюдении подрядчиком требований в области охраны труда, охраны окружающей среды, промышленной и пожарной безопасности».</w:t>
      </w:r>
    </w:p>
    <w:p w:rsidR="006675BB" w:rsidRPr="006675BB" w:rsidRDefault="006675BB" w:rsidP="006675BB">
      <w:pPr>
        <w:tabs>
          <w:tab w:val="left" w:pos="142"/>
          <w:tab w:val="left" w:pos="567"/>
          <w:tab w:val="num" w:pos="1080"/>
          <w:tab w:val="left" w:pos="1134"/>
          <w:tab w:val="left" w:pos="1843"/>
        </w:tabs>
        <w:ind w:right="56" w:firstLine="562"/>
        <w:jc w:val="both"/>
        <w:rPr>
          <w:sz w:val="22"/>
          <w:szCs w:val="22"/>
        </w:rPr>
      </w:pPr>
      <w:r w:rsidRPr="006675BB">
        <w:rPr>
          <w:sz w:val="22"/>
          <w:szCs w:val="22"/>
        </w:rPr>
        <w:t xml:space="preserve">Обеспечить при выполнении работ необходимые мероприятия по антитеррористической безопасности указанные в </w:t>
      </w:r>
      <w:r w:rsidRPr="006675BB">
        <w:rPr>
          <w:b/>
          <w:sz w:val="22"/>
          <w:szCs w:val="22"/>
        </w:rPr>
        <w:t xml:space="preserve">Приложении №7 </w:t>
      </w:r>
      <w:r w:rsidRPr="006675BB">
        <w:rPr>
          <w:sz w:val="22"/>
          <w:szCs w:val="22"/>
        </w:rPr>
        <w:t>«Соглашение о соблюдении подрядчиком требований в области антитеррористической безопасности»</w:t>
      </w:r>
    </w:p>
    <w:p w:rsidR="006675BB" w:rsidRPr="006675BB" w:rsidRDefault="006675BB" w:rsidP="006675BB">
      <w:pPr>
        <w:tabs>
          <w:tab w:val="left" w:pos="142"/>
          <w:tab w:val="left" w:pos="567"/>
          <w:tab w:val="num" w:pos="1080"/>
          <w:tab w:val="left" w:pos="1134"/>
          <w:tab w:val="left" w:pos="1843"/>
        </w:tabs>
        <w:ind w:right="56"/>
        <w:jc w:val="both"/>
        <w:rPr>
          <w:sz w:val="22"/>
          <w:szCs w:val="22"/>
        </w:rPr>
      </w:pPr>
      <w:r w:rsidRPr="006675BB">
        <w:rPr>
          <w:sz w:val="22"/>
          <w:szCs w:val="22"/>
        </w:rPr>
        <w:t xml:space="preserve">          3.1.11. Обеспечить соблюдение трудовой и производственной дисциплины своими работниками и работниками субподрядных организаций при нахождении на территории </w:t>
      </w:r>
      <w:r w:rsidRPr="006675BB">
        <w:rPr>
          <w:iCs/>
          <w:sz w:val="22"/>
          <w:szCs w:val="22"/>
        </w:rPr>
        <w:t>Заказчика</w:t>
      </w:r>
      <w:r w:rsidRPr="006675BB">
        <w:rPr>
          <w:i/>
          <w:iCs/>
          <w:sz w:val="22"/>
          <w:szCs w:val="22"/>
        </w:rPr>
        <w:t xml:space="preserve"> </w:t>
      </w:r>
      <w:r w:rsidRPr="006675BB">
        <w:rPr>
          <w:sz w:val="22"/>
          <w:szCs w:val="22"/>
        </w:rPr>
        <w:t>в течение всего срока производства работ. Обеспечивать обязательное применение своими работниками средств индивидуальной защиты.</w:t>
      </w:r>
    </w:p>
    <w:p w:rsidR="006675BB" w:rsidRPr="006675BB" w:rsidRDefault="006675BB" w:rsidP="006675BB">
      <w:pPr>
        <w:tabs>
          <w:tab w:val="left" w:pos="1421"/>
        </w:tabs>
        <w:autoSpaceDE w:val="0"/>
        <w:autoSpaceDN w:val="0"/>
        <w:adjustRightInd w:val="0"/>
        <w:jc w:val="both"/>
        <w:rPr>
          <w:sz w:val="22"/>
          <w:szCs w:val="22"/>
        </w:rPr>
      </w:pPr>
      <w:r w:rsidRPr="006675BB">
        <w:rPr>
          <w:sz w:val="22"/>
          <w:szCs w:val="22"/>
        </w:rPr>
        <w:t xml:space="preserve">         3.1.12. До приемки работ Подрядчик обязан вывезти принадлежащие Подрядчику оборудование, инвентарь, инструменты, материалы и строительный мусор, а также произвести уборку помещения.</w:t>
      </w:r>
    </w:p>
    <w:p w:rsidR="006675BB" w:rsidRPr="006675BB" w:rsidRDefault="006675BB" w:rsidP="006675BB">
      <w:pPr>
        <w:tabs>
          <w:tab w:val="left" w:pos="1421"/>
        </w:tabs>
        <w:autoSpaceDE w:val="0"/>
        <w:autoSpaceDN w:val="0"/>
        <w:adjustRightInd w:val="0"/>
        <w:jc w:val="both"/>
        <w:rPr>
          <w:sz w:val="22"/>
          <w:szCs w:val="22"/>
        </w:rPr>
      </w:pPr>
      <w:r w:rsidRPr="006675BB">
        <w:rPr>
          <w:sz w:val="22"/>
          <w:szCs w:val="22"/>
        </w:rPr>
        <w:t xml:space="preserve">         3.1.13. В случае привлечения субподрядчиков для выполнения работ по объекту, Подрядчик в течение одного рабочего дня со дня заключения договора с субподрядчиком, должен уведомить об этом Заказчика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декларация по отнесению субподрядчика к субъектам малого и среднего предпринимательства, номер и дата договора, предмет, вид работ (ОКПД 2) со сведениями о количестве (объеме) с указанием единиц измерения, цену, срок выполнения работ по договору, для размещения информации о субподрядном договоре на официальном сайте </w:t>
      </w:r>
      <w:hyperlink r:id="rId23" w:history="1">
        <w:r w:rsidRPr="006675BB">
          <w:rPr>
            <w:color w:val="0000FF"/>
            <w:sz w:val="22"/>
            <w:szCs w:val="22"/>
            <w:u w:val="single"/>
          </w:rPr>
          <w:t>www.zakupki.gov.ru</w:t>
        </w:r>
      </w:hyperlink>
      <w:r w:rsidRPr="006675BB">
        <w:rPr>
          <w:sz w:val="22"/>
          <w:szCs w:val="22"/>
        </w:rPr>
        <w:t>., а также предоставить копии учредительных документов  разрешений СРО субподрядных организаций.</w:t>
      </w:r>
    </w:p>
    <w:p w:rsidR="006675BB" w:rsidRPr="006675BB" w:rsidRDefault="006675BB" w:rsidP="006675BB">
      <w:pPr>
        <w:jc w:val="both"/>
        <w:rPr>
          <w:sz w:val="22"/>
          <w:szCs w:val="22"/>
        </w:rPr>
      </w:pPr>
      <w:r w:rsidRPr="006675BB">
        <w:rPr>
          <w:sz w:val="22"/>
          <w:szCs w:val="22"/>
        </w:rPr>
        <w:t xml:space="preserve">         3.1.14. За [5] (пять) дней до начала выполнения работ предоставляет технологические карты или разрабатывает Проект производства работ на выполнение отдельных видов ремонта или его составных частей, либо на объект ремонта в целом на основе предоставленной заказчиком сметной, технической или иной документации, определяющих объем и состав технологических операций, и согласовывает его с Заказчиком, а при необходимости – с уполномоченными Государственными органами. Технологические карты, проект производства работ  составляются в соответствии с рекомендациями МДС12-29.2006 «Методические рекомендации по разработке и оформлению технологической карты», МДС12-81.2007 «Методические рекомендации по разработке и оформлению проекта организации строительства и проекта производства работ» с учётом: 1) Соблюдения договорных сроков завершения работ; 2) Применения технологических процессов, обеспечивающих заданный уровень качества работ; 3) Соблюдения требований безопасности и охраны труда; 4) Ритмичного использования ресурсов и производственных мощностей в пределах стоимости выполнения работ определенных договором. После согласования и утверждения проект производства Работ остается в силе в течение всего срока действия Договора».</w:t>
      </w:r>
    </w:p>
    <w:p w:rsidR="006675BB" w:rsidRPr="006675BB" w:rsidRDefault="006675BB" w:rsidP="006675BB">
      <w:pPr>
        <w:jc w:val="both"/>
        <w:rPr>
          <w:sz w:val="22"/>
          <w:szCs w:val="22"/>
        </w:rPr>
      </w:pPr>
      <w:r w:rsidRPr="006675BB">
        <w:rPr>
          <w:sz w:val="22"/>
          <w:szCs w:val="22"/>
        </w:rPr>
        <w:t xml:space="preserve">        3.1.15. Подрядчик обязуется немедленно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r w:rsidRPr="006675BB">
        <w:rPr>
          <w:rFonts w:ascii="Arial" w:hAnsi="Arial" w:cs="Arial"/>
          <w:b/>
          <w:bCs/>
          <w:color w:val="00356A"/>
          <w:sz w:val="22"/>
          <w:szCs w:val="22"/>
        </w:rPr>
        <w:t xml:space="preserve"> </w:t>
      </w:r>
      <w:r w:rsidRPr="006675BB">
        <w:rPr>
          <w:bCs/>
          <w:sz w:val="22"/>
          <w:szCs w:val="22"/>
        </w:rPr>
        <w:t xml:space="preserve">«Происшествие»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w:t>
      </w:r>
      <w:r w:rsidRPr="006675BB">
        <w:rPr>
          <w:bCs/>
          <w:sz w:val="22"/>
          <w:szCs w:val="22"/>
        </w:rPr>
        <w:br/>
        <w:t xml:space="preserve">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 </w:t>
      </w:r>
      <w:r w:rsidRPr="006675BB">
        <w:rPr>
          <w:bCs/>
          <w:sz w:val="22"/>
          <w:szCs w:val="22"/>
        </w:rPr>
        <w:br/>
        <w:t xml:space="preserve">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 </w:t>
      </w:r>
    </w:p>
    <w:p w:rsidR="006675BB" w:rsidRPr="006675BB" w:rsidRDefault="006675BB" w:rsidP="006675BB">
      <w:pPr>
        <w:jc w:val="both"/>
        <w:rPr>
          <w:sz w:val="22"/>
          <w:szCs w:val="22"/>
        </w:rPr>
      </w:pPr>
      <w:r w:rsidRPr="006675BB">
        <w:rPr>
          <w:sz w:val="22"/>
          <w:szCs w:val="22"/>
        </w:rPr>
        <w:t xml:space="preserve">        3.1.16.  Подрядчик обязан ежемесячно в срок до 15 числа следующего месяца за отчетным предоставлять следующую информацию:</w:t>
      </w:r>
    </w:p>
    <w:p w:rsidR="006675BB" w:rsidRPr="006675BB" w:rsidRDefault="006675BB" w:rsidP="006675BB">
      <w:pPr>
        <w:jc w:val="both"/>
        <w:rPr>
          <w:sz w:val="22"/>
          <w:szCs w:val="22"/>
        </w:rPr>
      </w:pPr>
      <w:r w:rsidRPr="006675BB">
        <w:rPr>
          <w:sz w:val="22"/>
          <w:szCs w:val="22"/>
        </w:rPr>
        <w:t xml:space="preserve">        3.1.17. Суммарное количество рабочих часов, фактически отработанных по настоящему договору подряда сотрудниками Подрядчика (лицами, занятыми деятельностью Подрядчика, в течение полного или неполного рабочего времени и получающее за это соответствующую оплату от Подрядчика, состоящее в трудовых отношениях с Подрядчиком, включая оплачиваемые сверхурочные, но исключая отпуска, больничные и т.п.) на территории/ объекте Заказчика </w:t>
      </w:r>
    </w:p>
    <w:p w:rsidR="006675BB" w:rsidRPr="006675BB" w:rsidRDefault="006675BB" w:rsidP="006675BB">
      <w:pPr>
        <w:jc w:val="both"/>
        <w:rPr>
          <w:sz w:val="22"/>
          <w:szCs w:val="22"/>
        </w:rPr>
      </w:pPr>
      <w:r w:rsidRPr="006675BB">
        <w:rPr>
          <w:sz w:val="22"/>
          <w:szCs w:val="22"/>
        </w:rPr>
        <w:t xml:space="preserve">        3.1.18. Количество травм за отчетный период, повлекшие временную или стойкую утрату трудоспособности, учитывая производственные травмы, в результате которых на следующий день после случившегося, пострадавший временно (на один день и более) не способен выполнять свою обычную работу в полном объеме либо с ограничением рабочих функций. </w:t>
      </w:r>
    </w:p>
    <w:p w:rsidR="006675BB" w:rsidRPr="006675BB" w:rsidRDefault="006675BB" w:rsidP="006675BB">
      <w:pPr>
        <w:ind w:firstLine="604"/>
        <w:jc w:val="both"/>
        <w:rPr>
          <w:sz w:val="22"/>
          <w:szCs w:val="22"/>
        </w:rPr>
      </w:pPr>
      <w:r w:rsidRPr="006675BB">
        <w:rPr>
          <w:sz w:val="22"/>
          <w:szCs w:val="22"/>
        </w:rPr>
        <w:t>В определение «следующий день» включается день отдыха, выходной день, день запланированного отпуска, праздничный день либо день, последовавший за днем прекращения работы по найму.</w:t>
      </w:r>
    </w:p>
    <w:p w:rsidR="006675BB" w:rsidRPr="006675BB" w:rsidRDefault="006675BB" w:rsidP="006675BB">
      <w:pPr>
        <w:jc w:val="both"/>
        <w:rPr>
          <w:sz w:val="22"/>
          <w:szCs w:val="22"/>
        </w:rPr>
      </w:pPr>
      <w:r w:rsidRPr="006675BB">
        <w:rPr>
          <w:sz w:val="22"/>
          <w:szCs w:val="22"/>
        </w:rPr>
        <w:t xml:space="preserve">         Количество травм, повлекших смерть пострадавшего. Учитываются случаи смерти, наступившей в результате получения производственной травмы</w:t>
      </w:r>
    </w:p>
    <w:p w:rsidR="006675BB" w:rsidRPr="006675BB" w:rsidRDefault="006675BB" w:rsidP="006675BB">
      <w:pPr>
        <w:ind w:firstLine="604"/>
        <w:jc w:val="both"/>
        <w:rPr>
          <w:sz w:val="22"/>
          <w:szCs w:val="22"/>
        </w:rPr>
      </w:pPr>
      <w:r w:rsidRPr="006675BB">
        <w:rPr>
          <w:sz w:val="22"/>
          <w:szCs w:val="22"/>
        </w:rPr>
        <w:tab/>
        <w:t xml:space="preserve">За несоблюдение сроков предоставления вышеуказанной информации либо предоставление недостоверных сведений, Подрядчик несет ответственность, предусмотренную пунктом 8.15 настоящего Договора.  </w:t>
      </w:r>
    </w:p>
    <w:p w:rsidR="006675BB" w:rsidRPr="006675BB" w:rsidRDefault="006675BB" w:rsidP="006675BB">
      <w:pPr>
        <w:jc w:val="both"/>
        <w:rPr>
          <w:sz w:val="22"/>
          <w:szCs w:val="22"/>
        </w:rPr>
      </w:pPr>
      <w:r w:rsidRPr="006675BB">
        <w:rPr>
          <w:sz w:val="22"/>
          <w:szCs w:val="22"/>
        </w:rPr>
        <w:t xml:space="preserve">         3.1.19. Подрядчик обязуется соблюдать требования в области охраны труда, охраны окружающей среды, промышленной, пожарной безопасности, режима допуска и пребывания на территории Объектов Заказчика (Приложение № 6), положений Соглашения о соблюдении требований Подрядчиком в области антитеррористической безопасности (Приложение № 7).  </w:t>
      </w:r>
      <w:r w:rsidRPr="006675BB">
        <w:rPr>
          <w:bCs/>
          <w:sz w:val="22"/>
          <w:szCs w:val="22"/>
        </w:rPr>
        <w:t>За несоблюдение положений указанных Соглашений (Приложения № 6 и 7) – Подрядчик несет ответственность, предусмотренную Разделом 7 Приложения № 6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w:t>
      </w:r>
    </w:p>
    <w:p w:rsidR="006675BB" w:rsidRPr="006675BB" w:rsidRDefault="006675BB" w:rsidP="006675BB">
      <w:pPr>
        <w:pStyle w:val="aff8"/>
        <w:spacing w:before="75" w:beforeAutospacing="0" w:after="150" w:afterAutospacing="0"/>
        <w:rPr>
          <w:bCs/>
          <w:sz w:val="22"/>
          <w:szCs w:val="22"/>
        </w:rPr>
      </w:pPr>
      <w:r w:rsidRPr="006675BB">
        <w:rPr>
          <w:sz w:val="22"/>
          <w:szCs w:val="22"/>
        </w:rPr>
        <w:t xml:space="preserve">         3.1.20.  </w:t>
      </w:r>
      <w:r w:rsidRPr="006675BB">
        <w:rPr>
          <w:rFonts w:ascii="Arial" w:hAnsi="Arial" w:cs="Arial"/>
          <w:b/>
          <w:bCs/>
          <w:color w:val="00356A"/>
          <w:sz w:val="22"/>
          <w:szCs w:val="22"/>
        </w:rPr>
        <w:t xml:space="preserve"> </w:t>
      </w:r>
      <w:r w:rsidRPr="006675BB">
        <w:rPr>
          <w:bCs/>
          <w:sz w:val="22"/>
          <w:szCs w:val="22"/>
        </w:rPr>
        <w:t xml:space="preserve">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 </w:t>
      </w:r>
    </w:p>
    <w:p w:rsidR="006675BB" w:rsidRPr="006675BB" w:rsidRDefault="006675BB" w:rsidP="006675BB">
      <w:pPr>
        <w:numPr>
          <w:ilvl w:val="1"/>
          <w:numId w:val="33"/>
        </w:numPr>
        <w:jc w:val="both"/>
        <w:rPr>
          <w:b/>
          <w:sz w:val="22"/>
          <w:szCs w:val="22"/>
          <w:u w:val="single"/>
        </w:rPr>
      </w:pPr>
      <w:r w:rsidRPr="006675BB">
        <w:rPr>
          <w:b/>
          <w:sz w:val="22"/>
          <w:szCs w:val="22"/>
          <w:u w:val="single"/>
        </w:rPr>
        <w:t xml:space="preserve">Заказчик обязуется: </w:t>
      </w:r>
    </w:p>
    <w:p w:rsidR="006675BB" w:rsidRPr="006675BB" w:rsidRDefault="006675BB" w:rsidP="006675BB">
      <w:pPr>
        <w:tabs>
          <w:tab w:val="left" w:pos="142"/>
          <w:tab w:val="left" w:pos="567"/>
          <w:tab w:val="num" w:pos="1080"/>
          <w:tab w:val="left" w:pos="1134"/>
          <w:tab w:val="left" w:pos="1843"/>
        </w:tabs>
        <w:ind w:right="56" w:firstLine="540"/>
        <w:jc w:val="both"/>
        <w:rPr>
          <w:sz w:val="22"/>
          <w:szCs w:val="22"/>
        </w:rPr>
      </w:pPr>
      <w:r w:rsidRPr="006675BB">
        <w:rPr>
          <w:sz w:val="22"/>
          <w:szCs w:val="22"/>
        </w:rPr>
        <w:t xml:space="preserve">3.2.1. Передать </w:t>
      </w:r>
      <w:r w:rsidRPr="006675BB">
        <w:rPr>
          <w:b/>
          <w:bCs/>
          <w:sz w:val="22"/>
          <w:szCs w:val="22"/>
        </w:rPr>
        <w:t>Подрядчику</w:t>
      </w:r>
      <w:r w:rsidRPr="006675BB">
        <w:rPr>
          <w:sz w:val="22"/>
          <w:szCs w:val="22"/>
        </w:rPr>
        <w:t xml:space="preserve"> необходимую для выполнения работ техническую документацию и локальный ресурсный сметный расчет.</w:t>
      </w:r>
    </w:p>
    <w:p w:rsidR="006675BB" w:rsidRPr="006675BB" w:rsidRDefault="006675BB" w:rsidP="006675BB">
      <w:pPr>
        <w:tabs>
          <w:tab w:val="left" w:pos="142"/>
          <w:tab w:val="left" w:pos="567"/>
          <w:tab w:val="num" w:pos="1080"/>
          <w:tab w:val="left" w:pos="1134"/>
          <w:tab w:val="left" w:pos="1843"/>
        </w:tabs>
        <w:ind w:right="56" w:firstLine="540"/>
        <w:jc w:val="both"/>
        <w:rPr>
          <w:sz w:val="22"/>
          <w:szCs w:val="22"/>
        </w:rPr>
      </w:pPr>
      <w:r w:rsidRPr="006675BB">
        <w:rPr>
          <w:sz w:val="22"/>
          <w:szCs w:val="22"/>
        </w:rPr>
        <w:t xml:space="preserve">3.2.2. Своевременно обеспечить готовность объекта к ремонту, строительству или реконструкции, предоставить его </w:t>
      </w:r>
      <w:r w:rsidRPr="006675BB">
        <w:rPr>
          <w:b/>
          <w:bCs/>
          <w:sz w:val="22"/>
          <w:szCs w:val="22"/>
        </w:rPr>
        <w:t>Подрядчику</w:t>
      </w:r>
      <w:r w:rsidRPr="006675BB">
        <w:rPr>
          <w:sz w:val="22"/>
          <w:szCs w:val="22"/>
        </w:rPr>
        <w:t xml:space="preserve"> для выполнения работ.</w:t>
      </w:r>
    </w:p>
    <w:p w:rsidR="006675BB" w:rsidRPr="006675BB" w:rsidRDefault="006675BB" w:rsidP="006675BB">
      <w:pPr>
        <w:tabs>
          <w:tab w:val="left" w:pos="142"/>
          <w:tab w:val="left" w:pos="567"/>
          <w:tab w:val="num" w:pos="1080"/>
          <w:tab w:val="left" w:pos="1134"/>
          <w:tab w:val="left" w:pos="1843"/>
        </w:tabs>
        <w:ind w:right="56" w:firstLine="540"/>
        <w:jc w:val="both"/>
        <w:rPr>
          <w:sz w:val="22"/>
          <w:szCs w:val="22"/>
        </w:rPr>
      </w:pPr>
      <w:r w:rsidRPr="006675BB">
        <w:rPr>
          <w:sz w:val="22"/>
          <w:szCs w:val="22"/>
        </w:rPr>
        <w:t xml:space="preserve">3.2.3. Передать </w:t>
      </w:r>
      <w:r w:rsidRPr="006675BB">
        <w:rPr>
          <w:b/>
          <w:bCs/>
          <w:sz w:val="22"/>
          <w:szCs w:val="22"/>
        </w:rPr>
        <w:t>Подрядчику</w:t>
      </w:r>
      <w:r w:rsidRPr="006675BB">
        <w:rPr>
          <w:sz w:val="22"/>
          <w:szCs w:val="22"/>
        </w:rPr>
        <w:t xml:space="preserve"> в пользование необходимые для осуществления работ здания и сооружения, временную подводку сетей энергоснабжения, водопровода.</w:t>
      </w:r>
    </w:p>
    <w:p w:rsidR="006675BB" w:rsidRPr="006675BB" w:rsidRDefault="006675BB" w:rsidP="006675BB">
      <w:pPr>
        <w:tabs>
          <w:tab w:val="left" w:pos="142"/>
          <w:tab w:val="left" w:pos="567"/>
          <w:tab w:val="num" w:pos="1080"/>
          <w:tab w:val="left" w:pos="1134"/>
          <w:tab w:val="left" w:pos="1843"/>
        </w:tabs>
        <w:ind w:right="56" w:firstLine="540"/>
        <w:jc w:val="both"/>
        <w:rPr>
          <w:sz w:val="22"/>
          <w:szCs w:val="22"/>
        </w:rPr>
      </w:pPr>
      <w:r w:rsidRPr="006675BB">
        <w:rPr>
          <w:sz w:val="22"/>
          <w:szCs w:val="22"/>
        </w:rPr>
        <w:t>3.2.4. Осуществлять контроль и надзор за ходом и качеством выполняемых работ, соблюдением сроков их выполнения, предусмотренных графиком производства работ.</w:t>
      </w:r>
    </w:p>
    <w:p w:rsidR="006675BB" w:rsidRPr="006675BB" w:rsidRDefault="006675BB" w:rsidP="006675BB">
      <w:pPr>
        <w:tabs>
          <w:tab w:val="left" w:pos="142"/>
          <w:tab w:val="left" w:pos="567"/>
          <w:tab w:val="left" w:pos="1134"/>
          <w:tab w:val="left" w:pos="1843"/>
        </w:tabs>
        <w:ind w:right="56" w:firstLine="540"/>
        <w:jc w:val="both"/>
        <w:rPr>
          <w:iCs/>
          <w:sz w:val="22"/>
          <w:szCs w:val="22"/>
        </w:rPr>
      </w:pPr>
      <w:r w:rsidRPr="006675BB">
        <w:rPr>
          <w:sz w:val="22"/>
          <w:szCs w:val="22"/>
        </w:rPr>
        <w:t xml:space="preserve">3.2.5. Заявить </w:t>
      </w:r>
      <w:r w:rsidRPr="006675BB">
        <w:rPr>
          <w:b/>
          <w:sz w:val="22"/>
          <w:szCs w:val="22"/>
        </w:rPr>
        <w:t>Подрядчику</w:t>
      </w:r>
      <w:r w:rsidRPr="006675BB">
        <w:rPr>
          <w:sz w:val="22"/>
          <w:szCs w:val="22"/>
        </w:rPr>
        <w:t xml:space="preserve">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w:t>
      </w:r>
      <w:r w:rsidRPr="006675BB">
        <w:rPr>
          <w:b/>
          <w:sz w:val="22"/>
          <w:szCs w:val="22"/>
        </w:rPr>
        <w:t>Заказчиком</w:t>
      </w:r>
      <w:r w:rsidRPr="006675BB">
        <w:rPr>
          <w:sz w:val="22"/>
          <w:szCs w:val="22"/>
        </w:rPr>
        <w:t xml:space="preserve"> в акте, </w:t>
      </w:r>
      <w:r w:rsidRPr="006675BB">
        <w:rPr>
          <w:iCs/>
          <w:sz w:val="22"/>
          <w:szCs w:val="22"/>
        </w:rPr>
        <w:t>который у</w:t>
      </w:r>
      <w:r w:rsidR="0052519B">
        <w:rPr>
          <w:iCs/>
          <w:sz w:val="22"/>
          <w:szCs w:val="22"/>
        </w:rPr>
        <w:t xml:space="preserve">тверждается директором филиала </w:t>
      </w:r>
      <w:r w:rsidRPr="006675BB">
        <w:rPr>
          <w:iCs/>
          <w:sz w:val="22"/>
          <w:szCs w:val="22"/>
        </w:rPr>
        <w:t xml:space="preserve">АО «ИЭСК» или лицом его замещающим. Указанный акт направляется </w:t>
      </w:r>
      <w:r w:rsidRPr="006675BB">
        <w:rPr>
          <w:b/>
          <w:iCs/>
          <w:sz w:val="22"/>
          <w:szCs w:val="22"/>
        </w:rPr>
        <w:t>Подрядчику</w:t>
      </w:r>
      <w:r w:rsidRPr="006675BB">
        <w:rPr>
          <w:iCs/>
          <w:sz w:val="22"/>
          <w:szCs w:val="22"/>
        </w:rPr>
        <w:t xml:space="preserve"> для согласования сроков устранения недостатков.</w:t>
      </w:r>
    </w:p>
    <w:p w:rsidR="006675BB" w:rsidRPr="006675BB" w:rsidRDefault="006675BB" w:rsidP="006675BB">
      <w:pPr>
        <w:tabs>
          <w:tab w:val="left" w:pos="142"/>
          <w:tab w:val="left" w:pos="567"/>
          <w:tab w:val="num" w:pos="1080"/>
          <w:tab w:val="left" w:pos="1134"/>
          <w:tab w:val="left" w:pos="1843"/>
        </w:tabs>
        <w:ind w:right="56" w:firstLine="540"/>
        <w:jc w:val="both"/>
        <w:rPr>
          <w:sz w:val="22"/>
          <w:szCs w:val="22"/>
        </w:rPr>
      </w:pPr>
      <w:r w:rsidRPr="006675BB">
        <w:rPr>
          <w:sz w:val="22"/>
          <w:szCs w:val="22"/>
        </w:rPr>
        <w:t xml:space="preserve">3.2.6. Своевременно принять выполненные </w:t>
      </w:r>
      <w:r w:rsidRPr="006675BB">
        <w:rPr>
          <w:b/>
          <w:sz w:val="22"/>
          <w:szCs w:val="22"/>
        </w:rPr>
        <w:t>Подрядчиком</w:t>
      </w:r>
      <w:r w:rsidRPr="006675BB">
        <w:rPr>
          <w:sz w:val="22"/>
          <w:szCs w:val="22"/>
        </w:rPr>
        <w:t xml:space="preserve"> работы в соответствии с условиями настоящего договора</w:t>
      </w:r>
    </w:p>
    <w:p w:rsidR="006675BB" w:rsidRPr="006675BB" w:rsidRDefault="006675BB" w:rsidP="006675BB">
      <w:pPr>
        <w:tabs>
          <w:tab w:val="left" w:pos="142"/>
          <w:tab w:val="left" w:pos="567"/>
          <w:tab w:val="num" w:pos="1080"/>
          <w:tab w:val="left" w:pos="1134"/>
          <w:tab w:val="left" w:pos="1843"/>
        </w:tabs>
        <w:ind w:right="56" w:firstLine="540"/>
        <w:jc w:val="both"/>
        <w:rPr>
          <w:sz w:val="22"/>
          <w:szCs w:val="22"/>
        </w:rPr>
      </w:pPr>
      <w:r w:rsidRPr="006675BB">
        <w:rPr>
          <w:sz w:val="22"/>
          <w:szCs w:val="22"/>
        </w:rPr>
        <w:t>3.2.7. Оплатить стоимость выполненных работ в порядке и на условиях настоящего договора.</w:t>
      </w:r>
    </w:p>
    <w:p w:rsidR="006675BB" w:rsidRPr="006675BB" w:rsidRDefault="006675BB" w:rsidP="006675BB">
      <w:pPr>
        <w:pStyle w:val="afc"/>
        <w:tabs>
          <w:tab w:val="num" w:pos="1080"/>
        </w:tabs>
        <w:rPr>
          <w:sz w:val="22"/>
          <w:szCs w:val="22"/>
        </w:rPr>
      </w:pPr>
      <w:r w:rsidRPr="006675BB">
        <w:rPr>
          <w:b/>
          <w:sz w:val="22"/>
          <w:szCs w:val="22"/>
        </w:rPr>
        <w:t xml:space="preserve">         </w:t>
      </w:r>
      <w:r w:rsidR="00D74D69">
        <w:rPr>
          <w:b/>
          <w:sz w:val="22"/>
          <w:szCs w:val="22"/>
        </w:rPr>
        <w:t xml:space="preserve"> </w:t>
      </w:r>
      <w:r w:rsidRPr="006675BB">
        <w:rPr>
          <w:sz w:val="22"/>
          <w:szCs w:val="22"/>
        </w:rPr>
        <w:t>3.2.8. В случае нарушения Подрядчиком условий п. 3.1.12. настоящего договора сотрудниками охраны объекта Заказчика составляется акт в присутствии работника (ов) Подрядчика, совершивших нарушение, копия которого в течение 3-х дней направляется для ознакомления Подрядчику.</w:t>
      </w:r>
    </w:p>
    <w:p w:rsidR="00773316" w:rsidRPr="00C82B44" w:rsidRDefault="00773316" w:rsidP="008C69A6">
      <w:pPr>
        <w:pStyle w:val="afc"/>
        <w:tabs>
          <w:tab w:val="num" w:pos="1080"/>
        </w:tabs>
        <w:rPr>
          <w:sz w:val="22"/>
          <w:szCs w:val="22"/>
        </w:rPr>
      </w:pPr>
    </w:p>
    <w:p w:rsidR="00A046B8" w:rsidRDefault="00DF37FC" w:rsidP="008C69A6">
      <w:pPr>
        <w:pStyle w:val="afc"/>
        <w:numPr>
          <w:ilvl w:val="0"/>
          <w:numId w:val="33"/>
        </w:numPr>
        <w:jc w:val="center"/>
        <w:rPr>
          <w:b/>
          <w:sz w:val="22"/>
          <w:szCs w:val="22"/>
        </w:rPr>
      </w:pPr>
      <w:r w:rsidRPr="00C82B44">
        <w:rPr>
          <w:b/>
          <w:sz w:val="22"/>
          <w:szCs w:val="22"/>
        </w:rPr>
        <w:t>Сроки выполнения работ</w:t>
      </w:r>
    </w:p>
    <w:p w:rsidR="00D469A9" w:rsidRPr="00C82B44" w:rsidRDefault="00D469A9" w:rsidP="00D469A9">
      <w:pPr>
        <w:pStyle w:val="afc"/>
        <w:ind w:left="540"/>
        <w:rPr>
          <w:b/>
          <w:sz w:val="22"/>
          <w:szCs w:val="22"/>
        </w:rPr>
      </w:pPr>
    </w:p>
    <w:p w:rsidR="0027695D" w:rsidRPr="008C69A6" w:rsidRDefault="00DF37FC" w:rsidP="0027695D">
      <w:pPr>
        <w:pStyle w:val="afc"/>
        <w:ind w:firstLine="540"/>
        <w:rPr>
          <w:sz w:val="22"/>
          <w:szCs w:val="22"/>
        </w:rPr>
      </w:pPr>
      <w:r w:rsidRPr="008C69A6">
        <w:rPr>
          <w:sz w:val="22"/>
          <w:szCs w:val="22"/>
        </w:rPr>
        <w:t>4.1. Работы, предусмотренные настоящим договором, должны быть выполнены в срок с момента заключения договора</w:t>
      </w:r>
      <w:r w:rsidR="00A71FC2" w:rsidRPr="008C69A6">
        <w:rPr>
          <w:sz w:val="22"/>
          <w:szCs w:val="22"/>
        </w:rPr>
        <w:t xml:space="preserve"> </w:t>
      </w:r>
      <w:r w:rsidRPr="00642C7D">
        <w:rPr>
          <w:b/>
          <w:sz w:val="22"/>
          <w:szCs w:val="22"/>
          <w:highlight w:val="yellow"/>
          <w:u w:val="single"/>
        </w:rPr>
        <w:t>до 25</w:t>
      </w:r>
      <w:r w:rsidR="006B03D8">
        <w:rPr>
          <w:b/>
          <w:sz w:val="22"/>
          <w:szCs w:val="22"/>
          <w:highlight w:val="yellow"/>
          <w:u w:val="single"/>
        </w:rPr>
        <w:t xml:space="preserve"> </w:t>
      </w:r>
      <w:r w:rsidR="00597E44">
        <w:rPr>
          <w:b/>
          <w:sz w:val="22"/>
          <w:szCs w:val="22"/>
          <w:highlight w:val="yellow"/>
          <w:u w:val="single"/>
        </w:rPr>
        <w:t xml:space="preserve">октября </w:t>
      </w:r>
      <w:r w:rsidR="006675BB">
        <w:rPr>
          <w:b/>
          <w:sz w:val="22"/>
          <w:szCs w:val="22"/>
          <w:highlight w:val="yellow"/>
          <w:u w:val="single"/>
        </w:rPr>
        <w:t>2024</w:t>
      </w:r>
      <w:r w:rsidRPr="00642C7D">
        <w:rPr>
          <w:b/>
          <w:sz w:val="22"/>
          <w:szCs w:val="22"/>
          <w:highlight w:val="yellow"/>
          <w:u w:val="single"/>
        </w:rPr>
        <w:t xml:space="preserve"> г.</w:t>
      </w:r>
      <w:r w:rsidR="00BD2D99" w:rsidRPr="008C69A6">
        <w:rPr>
          <w:b/>
          <w:sz w:val="22"/>
          <w:szCs w:val="22"/>
        </w:rPr>
        <w:t xml:space="preserve"> </w:t>
      </w:r>
      <w:r w:rsidRPr="008C69A6">
        <w:rPr>
          <w:sz w:val="22"/>
          <w:szCs w:val="22"/>
        </w:rPr>
        <w:t>(в соответствии с графиком производства работ (Приложение № 3).</w:t>
      </w:r>
    </w:p>
    <w:p w:rsidR="0027695D" w:rsidRPr="008C69A6" w:rsidRDefault="00DF37FC" w:rsidP="0027695D">
      <w:pPr>
        <w:pStyle w:val="afc"/>
        <w:ind w:firstLine="540"/>
        <w:rPr>
          <w:sz w:val="22"/>
          <w:szCs w:val="22"/>
        </w:rPr>
      </w:pPr>
      <w:r w:rsidRPr="008C69A6">
        <w:rPr>
          <w:sz w:val="22"/>
          <w:szCs w:val="22"/>
        </w:rPr>
        <w:t xml:space="preserve">4.2. Сроки выполнения работ (или отдельных этапов работ) могут быть </w:t>
      </w:r>
      <w:r w:rsidR="00311514" w:rsidRPr="008C69A6">
        <w:rPr>
          <w:sz w:val="22"/>
          <w:szCs w:val="22"/>
        </w:rPr>
        <w:t>изменены только</w:t>
      </w:r>
      <w:r w:rsidR="00A71FC2" w:rsidRPr="008C69A6">
        <w:rPr>
          <w:sz w:val="22"/>
          <w:szCs w:val="22"/>
        </w:rPr>
        <w:t xml:space="preserve"> </w:t>
      </w:r>
      <w:r w:rsidR="00311514" w:rsidRPr="008C69A6">
        <w:rPr>
          <w:sz w:val="22"/>
          <w:szCs w:val="22"/>
        </w:rPr>
        <w:t>по соглашению</w:t>
      </w:r>
      <w:r w:rsidRPr="008C69A6">
        <w:rPr>
          <w:sz w:val="22"/>
          <w:szCs w:val="22"/>
        </w:rPr>
        <w:t xml:space="preserve"> сторон, путем подписания дополнительного соглашения к настоящему договору.</w:t>
      </w:r>
    </w:p>
    <w:p w:rsidR="0027695D" w:rsidRPr="008C69A6" w:rsidRDefault="00DF37FC" w:rsidP="0027695D">
      <w:pPr>
        <w:pStyle w:val="afc"/>
        <w:ind w:firstLine="540"/>
        <w:rPr>
          <w:sz w:val="22"/>
          <w:szCs w:val="22"/>
        </w:rPr>
      </w:pPr>
      <w:r w:rsidRPr="008C69A6">
        <w:rPr>
          <w:sz w:val="22"/>
          <w:szCs w:val="22"/>
        </w:rPr>
        <w:t xml:space="preserve">4.3. В случае </w:t>
      </w:r>
      <w:r w:rsidR="00311514" w:rsidRPr="008C69A6">
        <w:rPr>
          <w:sz w:val="22"/>
          <w:szCs w:val="22"/>
        </w:rPr>
        <w:t>невыполнения</w:t>
      </w:r>
      <w:r w:rsidRPr="008C69A6">
        <w:rPr>
          <w:sz w:val="22"/>
          <w:szCs w:val="22"/>
        </w:rPr>
        <w:t xml:space="preserve"> работ в срок, предусмотренный п. 4.1, </w:t>
      </w:r>
      <w:r w:rsidRPr="008C69A6">
        <w:rPr>
          <w:b/>
          <w:sz w:val="22"/>
          <w:szCs w:val="22"/>
        </w:rPr>
        <w:t>Заказчик</w:t>
      </w:r>
      <w:r w:rsidRPr="008C69A6">
        <w:rPr>
          <w:sz w:val="22"/>
          <w:szCs w:val="22"/>
        </w:rPr>
        <w:t xml:space="preserve"> оставляет за собой право на односторонний отказ от исполнения настоящего договора.</w:t>
      </w:r>
    </w:p>
    <w:p w:rsidR="00773316" w:rsidRPr="008C69A6" w:rsidRDefault="00773316" w:rsidP="00773316">
      <w:pPr>
        <w:pStyle w:val="afc"/>
        <w:rPr>
          <w:sz w:val="22"/>
          <w:szCs w:val="22"/>
        </w:rPr>
      </w:pPr>
    </w:p>
    <w:p w:rsidR="00A046B8" w:rsidRDefault="00DF37FC" w:rsidP="008C69A6">
      <w:pPr>
        <w:pStyle w:val="afc"/>
        <w:numPr>
          <w:ilvl w:val="0"/>
          <w:numId w:val="34"/>
        </w:numPr>
        <w:tabs>
          <w:tab w:val="clear" w:pos="142"/>
          <w:tab w:val="clear" w:pos="567"/>
          <w:tab w:val="clear" w:pos="1134"/>
          <w:tab w:val="clear" w:pos="1843"/>
        </w:tabs>
        <w:ind w:right="0"/>
        <w:rPr>
          <w:b/>
          <w:sz w:val="22"/>
          <w:szCs w:val="22"/>
        </w:rPr>
      </w:pPr>
      <w:r w:rsidRPr="008C69A6">
        <w:rPr>
          <w:b/>
          <w:sz w:val="22"/>
          <w:szCs w:val="22"/>
        </w:rPr>
        <w:t>Гарантии качества работ</w:t>
      </w:r>
    </w:p>
    <w:p w:rsidR="00D469A9" w:rsidRPr="008C69A6" w:rsidRDefault="00D469A9" w:rsidP="00D469A9">
      <w:pPr>
        <w:pStyle w:val="afc"/>
        <w:tabs>
          <w:tab w:val="clear" w:pos="142"/>
          <w:tab w:val="clear" w:pos="567"/>
          <w:tab w:val="clear" w:pos="1134"/>
          <w:tab w:val="clear" w:pos="1843"/>
        </w:tabs>
        <w:ind w:left="3338" w:right="0"/>
        <w:rPr>
          <w:b/>
          <w:sz w:val="22"/>
          <w:szCs w:val="22"/>
        </w:rPr>
      </w:pPr>
    </w:p>
    <w:p w:rsidR="0027695D" w:rsidRPr="008C69A6" w:rsidRDefault="00DF37FC" w:rsidP="00EC62D2">
      <w:pPr>
        <w:pStyle w:val="afc"/>
        <w:numPr>
          <w:ilvl w:val="1"/>
          <w:numId w:val="34"/>
        </w:numPr>
        <w:tabs>
          <w:tab w:val="clear" w:pos="142"/>
          <w:tab w:val="clear" w:pos="567"/>
          <w:tab w:val="clear" w:pos="1134"/>
          <w:tab w:val="clear" w:pos="1843"/>
          <w:tab w:val="num" w:pos="1080"/>
        </w:tabs>
        <w:ind w:left="0" w:right="0" w:firstLine="540"/>
        <w:rPr>
          <w:sz w:val="22"/>
          <w:szCs w:val="22"/>
        </w:rPr>
      </w:pPr>
      <w:r w:rsidRPr="008C69A6">
        <w:rPr>
          <w:sz w:val="22"/>
          <w:szCs w:val="22"/>
        </w:rPr>
        <w:t xml:space="preserve">Качество выполненных </w:t>
      </w:r>
      <w:r w:rsidRPr="008C69A6">
        <w:rPr>
          <w:b/>
          <w:bCs/>
          <w:sz w:val="22"/>
          <w:szCs w:val="22"/>
        </w:rPr>
        <w:t>Подрядчиком</w:t>
      </w:r>
      <w:r w:rsidRPr="008C69A6">
        <w:rPr>
          <w:sz w:val="22"/>
          <w:szCs w:val="22"/>
        </w:rPr>
        <w:t xml:space="preserve">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и правовыми актами РФ. Результат выполненной работы в момент передачи </w:t>
      </w:r>
      <w:r w:rsidRPr="008C69A6">
        <w:rPr>
          <w:b/>
          <w:sz w:val="22"/>
          <w:szCs w:val="22"/>
        </w:rPr>
        <w:t>Заказчику</w:t>
      </w:r>
      <w:r w:rsidRPr="008C69A6">
        <w:rPr>
          <w:sz w:val="22"/>
          <w:szCs w:val="22"/>
        </w:rPr>
        <w:t xml:space="preserve"> и в течение гарантийного срока должен обладать свойствами, определенными настоящим договором и действующими нормативными правовыми </w:t>
      </w:r>
      <w:r w:rsidR="008D6B72" w:rsidRPr="008C69A6">
        <w:rPr>
          <w:sz w:val="22"/>
          <w:szCs w:val="22"/>
        </w:rPr>
        <w:t>и или</w:t>
      </w:r>
      <w:r w:rsidRPr="008C69A6">
        <w:rPr>
          <w:sz w:val="22"/>
          <w:szCs w:val="22"/>
        </w:rPr>
        <w:t xml:space="preserve"> нормативно-техническими актами РФ.</w:t>
      </w:r>
    </w:p>
    <w:p w:rsidR="0027695D" w:rsidRPr="008C69A6" w:rsidRDefault="00DF37FC" w:rsidP="00EC62D2">
      <w:pPr>
        <w:pStyle w:val="afc"/>
        <w:numPr>
          <w:ilvl w:val="1"/>
          <w:numId w:val="34"/>
        </w:numPr>
        <w:tabs>
          <w:tab w:val="clear" w:pos="142"/>
          <w:tab w:val="clear" w:pos="567"/>
          <w:tab w:val="clear" w:pos="1134"/>
          <w:tab w:val="clear" w:pos="1843"/>
          <w:tab w:val="num" w:pos="1080"/>
        </w:tabs>
        <w:ind w:left="0" w:right="0" w:firstLine="540"/>
        <w:rPr>
          <w:sz w:val="22"/>
          <w:szCs w:val="22"/>
        </w:rPr>
      </w:pPr>
      <w:r w:rsidRPr="008C69A6">
        <w:rPr>
          <w:b/>
          <w:bCs/>
          <w:sz w:val="22"/>
          <w:szCs w:val="22"/>
        </w:rPr>
        <w:t>Подрядчик</w:t>
      </w:r>
      <w:r w:rsidRPr="008C69A6">
        <w:rPr>
          <w:sz w:val="22"/>
          <w:szCs w:val="22"/>
        </w:rPr>
        <w:t xml:space="preserve"> гарантирует возможность эксплуатации результата выполненных работ в течение гарантийного срока, составляющего </w:t>
      </w:r>
      <w:r w:rsidR="00295418" w:rsidRPr="008C69A6">
        <w:rPr>
          <w:b/>
          <w:sz w:val="22"/>
          <w:szCs w:val="22"/>
        </w:rPr>
        <w:t>5</w:t>
      </w:r>
      <w:r w:rsidR="007558FC" w:rsidRPr="008C69A6">
        <w:rPr>
          <w:b/>
          <w:sz w:val="22"/>
          <w:szCs w:val="22"/>
        </w:rPr>
        <w:t xml:space="preserve"> (</w:t>
      </w:r>
      <w:r w:rsidR="00295418" w:rsidRPr="008C69A6">
        <w:rPr>
          <w:b/>
          <w:sz w:val="22"/>
          <w:szCs w:val="22"/>
        </w:rPr>
        <w:t>пять</w:t>
      </w:r>
      <w:r w:rsidR="007558FC" w:rsidRPr="008C69A6">
        <w:rPr>
          <w:b/>
          <w:sz w:val="22"/>
          <w:szCs w:val="22"/>
        </w:rPr>
        <w:t xml:space="preserve">) </w:t>
      </w:r>
      <w:r w:rsidR="00295418" w:rsidRPr="008C69A6">
        <w:rPr>
          <w:b/>
          <w:sz w:val="22"/>
          <w:szCs w:val="22"/>
        </w:rPr>
        <w:t>лет</w:t>
      </w:r>
      <w:r w:rsidRPr="008C69A6">
        <w:rPr>
          <w:sz w:val="22"/>
          <w:szCs w:val="22"/>
        </w:rPr>
        <w:t xml:space="preserve"> с даты подписания сторонами акта сдачи-приемки результата работ, выполненного по настоящему договору.</w:t>
      </w:r>
    </w:p>
    <w:p w:rsidR="0027695D" w:rsidRPr="008C69A6" w:rsidRDefault="00DF37FC" w:rsidP="0027695D">
      <w:pPr>
        <w:pStyle w:val="afc"/>
        <w:ind w:left="90"/>
        <w:rPr>
          <w:bCs/>
          <w:sz w:val="22"/>
          <w:szCs w:val="22"/>
        </w:rPr>
      </w:pPr>
      <w:r w:rsidRPr="008C69A6">
        <w:rPr>
          <w:bCs/>
          <w:sz w:val="22"/>
          <w:szCs w:val="22"/>
        </w:rPr>
        <w:t xml:space="preserve">               Если в период гарантийного срока обнаружатся дефекты, допущенные по вине </w:t>
      </w:r>
      <w:r w:rsidRPr="008C69A6">
        <w:rPr>
          <w:b/>
          <w:bCs/>
          <w:sz w:val="22"/>
          <w:szCs w:val="22"/>
        </w:rPr>
        <w:t>Подрядчика</w:t>
      </w:r>
      <w:r w:rsidRPr="008C69A6">
        <w:rPr>
          <w:bCs/>
          <w:sz w:val="22"/>
          <w:szCs w:val="22"/>
        </w:rPr>
        <w:t xml:space="preserve">, препятствующие нормальной его эксплуатации, то </w:t>
      </w:r>
      <w:r w:rsidRPr="008C69A6">
        <w:rPr>
          <w:b/>
          <w:bCs/>
          <w:sz w:val="22"/>
          <w:szCs w:val="22"/>
        </w:rPr>
        <w:t>Подрядчик</w:t>
      </w:r>
      <w:r w:rsidRPr="008C69A6">
        <w:rPr>
          <w:bCs/>
          <w:sz w:val="22"/>
          <w:szCs w:val="22"/>
        </w:rPr>
        <w:t xml:space="preserve"> обязан их устранить за свой счет и в согласованные с </w:t>
      </w:r>
      <w:r w:rsidRPr="008C69A6">
        <w:rPr>
          <w:b/>
          <w:bCs/>
          <w:sz w:val="22"/>
          <w:szCs w:val="22"/>
        </w:rPr>
        <w:t>Заказчиком</w:t>
      </w:r>
      <w:r w:rsidRPr="008C69A6">
        <w:rPr>
          <w:bCs/>
          <w:sz w:val="22"/>
          <w:szCs w:val="22"/>
        </w:rPr>
        <w:t xml:space="preserve"> сроки.</w:t>
      </w:r>
    </w:p>
    <w:p w:rsidR="0027695D" w:rsidRPr="008C69A6" w:rsidRDefault="00DF37FC" w:rsidP="0027695D">
      <w:pPr>
        <w:pStyle w:val="afc"/>
        <w:ind w:left="90"/>
        <w:rPr>
          <w:bCs/>
          <w:sz w:val="22"/>
          <w:szCs w:val="22"/>
        </w:rPr>
      </w:pPr>
      <w:r w:rsidRPr="008C69A6">
        <w:rPr>
          <w:bCs/>
          <w:sz w:val="22"/>
          <w:szCs w:val="22"/>
        </w:rPr>
        <w:t xml:space="preserve">               Гарантийный срок в этом случае продлевается соответственно на период устранения дефектов.</w:t>
      </w:r>
    </w:p>
    <w:p w:rsidR="0027695D" w:rsidRPr="008C69A6" w:rsidRDefault="00DF37FC" w:rsidP="00EC62D2">
      <w:pPr>
        <w:pStyle w:val="afc"/>
        <w:numPr>
          <w:ilvl w:val="1"/>
          <w:numId w:val="34"/>
        </w:numPr>
        <w:tabs>
          <w:tab w:val="clear" w:pos="142"/>
          <w:tab w:val="clear" w:pos="567"/>
          <w:tab w:val="clear" w:pos="1134"/>
          <w:tab w:val="clear" w:pos="1843"/>
          <w:tab w:val="num" w:pos="1080"/>
        </w:tabs>
        <w:ind w:left="0" w:right="0" w:firstLine="540"/>
        <w:rPr>
          <w:b/>
          <w:bCs/>
          <w:sz w:val="22"/>
          <w:szCs w:val="22"/>
        </w:rPr>
      </w:pPr>
      <w:r w:rsidRPr="008C69A6">
        <w:rPr>
          <w:b/>
          <w:bCs/>
          <w:sz w:val="22"/>
          <w:szCs w:val="22"/>
        </w:rPr>
        <w:t>Подрядчик</w:t>
      </w:r>
      <w:r w:rsidRPr="008C69A6">
        <w:rPr>
          <w:sz w:val="22"/>
          <w:szCs w:val="22"/>
        </w:rPr>
        <w:t xml:space="preserve"> несет ответственность за недостатки (дефекты), обнаруженные в пределах гарантийного срока и устраняет их за свой счет,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w:t>
      </w:r>
      <w:r w:rsidRPr="008C69A6">
        <w:rPr>
          <w:b/>
          <w:bCs/>
          <w:sz w:val="22"/>
          <w:szCs w:val="22"/>
        </w:rPr>
        <w:t>Заказчиком</w:t>
      </w:r>
      <w:r w:rsidRPr="008C69A6">
        <w:rPr>
          <w:sz w:val="22"/>
          <w:szCs w:val="22"/>
        </w:rPr>
        <w:t xml:space="preserve"> или привлеченными им третьими лицами.</w:t>
      </w:r>
    </w:p>
    <w:p w:rsidR="0027695D" w:rsidRPr="008C69A6" w:rsidRDefault="00DF37FC" w:rsidP="00EC62D2">
      <w:pPr>
        <w:pStyle w:val="afc"/>
        <w:numPr>
          <w:ilvl w:val="1"/>
          <w:numId w:val="34"/>
        </w:numPr>
        <w:tabs>
          <w:tab w:val="clear" w:pos="142"/>
          <w:tab w:val="clear" w:pos="567"/>
          <w:tab w:val="clear" w:pos="1134"/>
          <w:tab w:val="clear" w:pos="1843"/>
          <w:tab w:val="num" w:pos="1080"/>
        </w:tabs>
        <w:ind w:left="0" w:right="0" w:firstLine="540"/>
        <w:rPr>
          <w:b/>
          <w:bCs/>
          <w:sz w:val="22"/>
          <w:szCs w:val="22"/>
        </w:rPr>
      </w:pPr>
      <w:r w:rsidRPr="008C69A6">
        <w:rPr>
          <w:bCs/>
          <w:sz w:val="22"/>
          <w:szCs w:val="22"/>
        </w:rPr>
        <w:t xml:space="preserve">При возникновении претензий по качеству выполненных Подрядчиком работ в течение гарантийного срока эксплуатации объекта, </w:t>
      </w:r>
      <w:r w:rsidRPr="008C69A6">
        <w:rPr>
          <w:b/>
          <w:bCs/>
          <w:sz w:val="22"/>
          <w:szCs w:val="22"/>
        </w:rPr>
        <w:t>Заказчик</w:t>
      </w:r>
      <w:r w:rsidRPr="008C69A6">
        <w:rPr>
          <w:bCs/>
          <w:sz w:val="22"/>
          <w:szCs w:val="22"/>
        </w:rPr>
        <w:t xml:space="preserve"> обязан во всех случаях немедленно известить </w:t>
      </w:r>
      <w:r w:rsidRPr="008C69A6">
        <w:rPr>
          <w:b/>
          <w:bCs/>
          <w:sz w:val="22"/>
          <w:szCs w:val="22"/>
        </w:rPr>
        <w:t>Подрядчика</w:t>
      </w:r>
      <w:r w:rsidRPr="008C69A6">
        <w:rPr>
          <w:bCs/>
          <w:sz w:val="22"/>
          <w:szCs w:val="22"/>
        </w:rPr>
        <w:t xml:space="preserve"> об этом письменно (</w:t>
      </w:r>
      <w:r w:rsidRPr="008C69A6">
        <w:rPr>
          <w:sz w:val="22"/>
          <w:szCs w:val="22"/>
        </w:rPr>
        <w:t>по эл.</w:t>
      </w:r>
      <w:r w:rsidR="00846F8E" w:rsidRPr="008C69A6">
        <w:rPr>
          <w:sz w:val="22"/>
          <w:szCs w:val="22"/>
        </w:rPr>
        <w:t xml:space="preserve"> </w:t>
      </w:r>
      <w:r w:rsidRPr="008C69A6">
        <w:rPr>
          <w:sz w:val="22"/>
          <w:szCs w:val="22"/>
        </w:rPr>
        <w:t>почте, факсом</w:t>
      </w:r>
      <w:r w:rsidRPr="008C69A6">
        <w:rPr>
          <w:bCs/>
          <w:sz w:val="22"/>
          <w:szCs w:val="22"/>
        </w:rPr>
        <w:t xml:space="preserve">). </w:t>
      </w:r>
      <w:r w:rsidRPr="008C69A6">
        <w:rPr>
          <w:b/>
          <w:bCs/>
          <w:sz w:val="22"/>
          <w:szCs w:val="22"/>
        </w:rPr>
        <w:t>Подрядчик</w:t>
      </w:r>
      <w:r w:rsidRPr="008C69A6">
        <w:rPr>
          <w:bCs/>
          <w:sz w:val="22"/>
          <w:szCs w:val="22"/>
        </w:rPr>
        <w:t xml:space="preserve"> незамедлительно письменно (</w:t>
      </w:r>
      <w:r w:rsidRPr="008C69A6">
        <w:rPr>
          <w:sz w:val="22"/>
          <w:szCs w:val="22"/>
        </w:rPr>
        <w:t>по эл.</w:t>
      </w:r>
      <w:r w:rsidR="00846F8E" w:rsidRPr="008C69A6">
        <w:rPr>
          <w:sz w:val="22"/>
          <w:szCs w:val="22"/>
        </w:rPr>
        <w:t xml:space="preserve"> </w:t>
      </w:r>
      <w:r w:rsidRPr="008C69A6">
        <w:rPr>
          <w:sz w:val="22"/>
          <w:szCs w:val="22"/>
        </w:rPr>
        <w:t>почте, факсом</w:t>
      </w:r>
      <w:r w:rsidRPr="008C69A6">
        <w:rPr>
          <w:bCs/>
          <w:sz w:val="22"/>
          <w:szCs w:val="22"/>
        </w:rPr>
        <w:t xml:space="preserve">) извещает </w:t>
      </w:r>
      <w:r w:rsidRPr="008C69A6">
        <w:rPr>
          <w:b/>
          <w:bCs/>
          <w:sz w:val="22"/>
          <w:szCs w:val="22"/>
        </w:rPr>
        <w:t>Заказчика</w:t>
      </w:r>
      <w:r w:rsidRPr="008C69A6">
        <w:rPr>
          <w:bCs/>
          <w:sz w:val="22"/>
          <w:szCs w:val="22"/>
        </w:rPr>
        <w:t xml:space="preserve">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3-х дней с момента извещения </w:t>
      </w:r>
      <w:r w:rsidRPr="008C69A6">
        <w:rPr>
          <w:b/>
          <w:bCs/>
          <w:sz w:val="22"/>
          <w:szCs w:val="22"/>
        </w:rPr>
        <w:t>Заказчика</w:t>
      </w:r>
      <w:r w:rsidRPr="008C69A6">
        <w:rPr>
          <w:bCs/>
          <w:sz w:val="22"/>
          <w:szCs w:val="22"/>
        </w:rPr>
        <w:t xml:space="preserve">. В противном случае </w:t>
      </w:r>
      <w:r w:rsidRPr="008C69A6">
        <w:rPr>
          <w:b/>
          <w:bCs/>
          <w:sz w:val="22"/>
          <w:szCs w:val="22"/>
        </w:rPr>
        <w:t>Заказчик</w:t>
      </w:r>
      <w:r w:rsidRPr="008C69A6">
        <w:rPr>
          <w:bCs/>
          <w:sz w:val="22"/>
          <w:szCs w:val="22"/>
        </w:rPr>
        <w:t xml:space="preserve"> в одностороннем порядке оформляет акт по качеству, являющийся обязательным для исполнения </w:t>
      </w:r>
      <w:r w:rsidRPr="008C69A6">
        <w:rPr>
          <w:b/>
          <w:bCs/>
          <w:sz w:val="22"/>
          <w:szCs w:val="22"/>
        </w:rPr>
        <w:t>Подрядчиком</w:t>
      </w:r>
      <w:r w:rsidRPr="008C69A6">
        <w:rPr>
          <w:bCs/>
          <w:sz w:val="22"/>
          <w:szCs w:val="22"/>
        </w:rPr>
        <w:t>.</w:t>
      </w:r>
    </w:p>
    <w:p w:rsidR="0027695D" w:rsidRPr="008C69A6" w:rsidRDefault="00DF37FC" w:rsidP="00EC62D2">
      <w:pPr>
        <w:pStyle w:val="afc"/>
        <w:numPr>
          <w:ilvl w:val="1"/>
          <w:numId w:val="34"/>
        </w:numPr>
        <w:tabs>
          <w:tab w:val="clear" w:pos="142"/>
          <w:tab w:val="clear" w:pos="567"/>
          <w:tab w:val="clear" w:pos="1134"/>
          <w:tab w:val="clear" w:pos="1843"/>
          <w:tab w:val="left" w:pos="1080"/>
        </w:tabs>
        <w:ind w:left="0" w:right="0" w:firstLine="540"/>
        <w:rPr>
          <w:b/>
          <w:sz w:val="22"/>
          <w:szCs w:val="22"/>
        </w:rPr>
      </w:pPr>
      <w:r w:rsidRPr="008C69A6">
        <w:rPr>
          <w:sz w:val="22"/>
          <w:szCs w:val="22"/>
        </w:rPr>
        <w:t xml:space="preserve">  Гарантийные обязательства прекращаются, если на оборудовании в течение</w:t>
      </w:r>
      <w:r w:rsidRPr="008C69A6">
        <w:rPr>
          <w:color w:val="000000"/>
          <w:spacing w:val="-1"/>
          <w:sz w:val="22"/>
          <w:szCs w:val="22"/>
        </w:rPr>
        <w:t xml:space="preserve"> гарантийного срока производился ремонт без участия </w:t>
      </w:r>
      <w:r w:rsidRPr="008C69A6">
        <w:rPr>
          <w:b/>
          <w:color w:val="000000"/>
          <w:spacing w:val="-1"/>
          <w:sz w:val="22"/>
          <w:szCs w:val="22"/>
        </w:rPr>
        <w:t>Подрядчика</w:t>
      </w:r>
      <w:r w:rsidR="007C73D1" w:rsidRPr="008C69A6">
        <w:rPr>
          <w:color w:val="000000"/>
          <w:spacing w:val="-1"/>
          <w:sz w:val="22"/>
          <w:szCs w:val="22"/>
        </w:rPr>
        <w:t xml:space="preserve"> или без согласования с ним (за исключением плановых текущих ремонтов и техобслуживания).</w:t>
      </w:r>
    </w:p>
    <w:p w:rsidR="00CA33BA" w:rsidRPr="008C69A6" w:rsidRDefault="00DF37FC" w:rsidP="00E5067F">
      <w:pPr>
        <w:pStyle w:val="afc"/>
        <w:numPr>
          <w:ilvl w:val="1"/>
          <w:numId w:val="34"/>
        </w:numPr>
        <w:tabs>
          <w:tab w:val="clear" w:pos="142"/>
          <w:tab w:val="clear" w:pos="567"/>
          <w:tab w:val="clear" w:pos="1134"/>
          <w:tab w:val="clear" w:pos="1843"/>
          <w:tab w:val="num" w:pos="0"/>
          <w:tab w:val="num" w:pos="900"/>
        </w:tabs>
        <w:ind w:left="0" w:right="0" w:firstLine="540"/>
        <w:rPr>
          <w:b/>
          <w:sz w:val="22"/>
          <w:szCs w:val="22"/>
        </w:rPr>
      </w:pPr>
      <w:r w:rsidRPr="008C69A6">
        <w:rPr>
          <w:spacing w:val="-5"/>
          <w:sz w:val="22"/>
          <w:szCs w:val="22"/>
        </w:rPr>
        <w:t xml:space="preserve">Если </w:t>
      </w:r>
      <w:r w:rsidR="008D6B72" w:rsidRPr="008C69A6">
        <w:rPr>
          <w:b/>
          <w:sz w:val="22"/>
          <w:szCs w:val="22"/>
        </w:rPr>
        <w:t>П</w:t>
      </w:r>
      <w:r w:rsidR="008D6B72" w:rsidRPr="008C69A6">
        <w:rPr>
          <w:b/>
          <w:spacing w:val="-5"/>
          <w:sz w:val="22"/>
          <w:szCs w:val="22"/>
        </w:rPr>
        <w:t>одрядчик</w:t>
      </w:r>
      <w:r w:rsidR="008D6B72" w:rsidRPr="008C69A6">
        <w:rPr>
          <w:spacing w:val="-5"/>
          <w:sz w:val="22"/>
          <w:szCs w:val="22"/>
        </w:rPr>
        <w:t xml:space="preserve"> не</w:t>
      </w:r>
      <w:r w:rsidRPr="008C69A6">
        <w:rPr>
          <w:spacing w:val="-5"/>
          <w:sz w:val="22"/>
          <w:szCs w:val="22"/>
        </w:rPr>
        <w:t xml:space="preserve"> выполняет в согласованные с </w:t>
      </w:r>
      <w:r w:rsidRPr="008C69A6">
        <w:rPr>
          <w:b/>
          <w:spacing w:val="-5"/>
          <w:sz w:val="22"/>
          <w:szCs w:val="22"/>
        </w:rPr>
        <w:t>Заказчиком</w:t>
      </w:r>
      <w:r w:rsidRPr="008C69A6">
        <w:rPr>
          <w:spacing w:val="-5"/>
          <w:sz w:val="22"/>
          <w:szCs w:val="22"/>
        </w:rPr>
        <w:t xml:space="preserve"> сроки работы по устранению дефектов, Заказчик может осуществить всю работу либо своими силами, либо привлекая третьих лиц. В этом случае </w:t>
      </w:r>
      <w:r w:rsidRPr="008C69A6">
        <w:rPr>
          <w:b/>
          <w:sz w:val="22"/>
          <w:szCs w:val="22"/>
        </w:rPr>
        <w:t>П</w:t>
      </w:r>
      <w:r w:rsidRPr="008C69A6">
        <w:rPr>
          <w:b/>
          <w:spacing w:val="-5"/>
          <w:sz w:val="22"/>
          <w:szCs w:val="22"/>
        </w:rPr>
        <w:t>одрядчик</w:t>
      </w:r>
      <w:r w:rsidR="00BD2D99" w:rsidRPr="008C69A6">
        <w:rPr>
          <w:spacing w:val="-5"/>
          <w:sz w:val="22"/>
          <w:szCs w:val="22"/>
        </w:rPr>
        <w:t xml:space="preserve"> </w:t>
      </w:r>
      <w:r w:rsidRPr="008C69A6">
        <w:rPr>
          <w:spacing w:val="-5"/>
          <w:sz w:val="22"/>
          <w:szCs w:val="22"/>
        </w:rPr>
        <w:t xml:space="preserve">обязан оплатить </w:t>
      </w:r>
      <w:r w:rsidRPr="008C69A6">
        <w:rPr>
          <w:b/>
          <w:spacing w:val="-5"/>
          <w:sz w:val="22"/>
          <w:szCs w:val="22"/>
        </w:rPr>
        <w:t>Заказчику</w:t>
      </w:r>
      <w:r w:rsidRPr="008C69A6">
        <w:rPr>
          <w:spacing w:val="-5"/>
          <w:sz w:val="22"/>
          <w:szCs w:val="22"/>
        </w:rPr>
        <w:t xml:space="preserve"> все понесенные затраты. </w:t>
      </w:r>
    </w:p>
    <w:p w:rsidR="008851F7" w:rsidRPr="008C69A6" w:rsidRDefault="008851F7" w:rsidP="008851F7">
      <w:pPr>
        <w:pStyle w:val="afc"/>
        <w:numPr>
          <w:ilvl w:val="1"/>
          <w:numId w:val="34"/>
        </w:numPr>
        <w:tabs>
          <w:tab w:val="clear" w:pos="142"/>
          <w:tab w:val="clear" w:pos="567"/>
          <w:tab w:val="clear" w:pos="1134"/>
          <w:tab w:val="clear" w:pos="1843"/>
          <w:tab w:val="left" w:pos="0"/>
        </w:tabs>
        <w:ind w:right="0"/>
        <w:rPr>
          <w:sz w:val="22"/>
          <w:szCs w:val="22"/>
        </w:rPr>
      </w:pPr>
      <w:r w:rsidRPr="008C69A6">
        <w:rPr>
          <w:sz w:val="22"/>
          <w:szCs w:val="22"/>
        </w:rPr>
        <w:t xml:space="preserve">Изменение способа/технологии выполнения работ по предложению Подрядчика </w:t>
      </w:r>
    </w:p>
    <w:p w:rsidR="008851F7" w:rsidRPr="008C69A6" w:rsidRDefault="008851F7" w:rsidP="008851F7">
      <w:pPr>
        <w:pStyle w:val="afc"/>
        <w:tabs>
          <w:tab w:val="clear" w:pos="142"/>
          <w:tab w:val="clear" w:pos="567"/>
          <w:tab w:val="clear" w:pos="1134"/>
          <w:tab w:val="clear" w:pos="1843"/>
          <w:tab w:val="left" w:pos="0"/>
          <w:tab w:val="num" w:pos="927"/>
        </w:tabs>
        <w:ind w:right="0"/>
        <w:rPr>
          <w:sz w:val="22"/>
          <w:szCs w:val="22"/>
        </w:rPr>
      </w:pPr>
      <w:r w:rsidRPr="008C69A6">
        <w:rPr>
          <w:sz w:val="22"/>
          <w:szCs w:val="22"/>
        </w:rPr>
        <w:t>допускается только с согласия Заказчика с оформлением всех необходимых изменений в техническую и договорную документацию.</w:t>
      </w:r>
    </w:p>
    <w:p w:rsidR="00220CF3" w:rsidRPr="008C69A6" w:rsidRDefault="008851F7" w:rsidP="008851F7">
      <w:pPr>
        <w:pStyle w:val="afc"/>
        <w:numPr>
          <w:ilvl w:val="1"/>
          <w:numId w:val="34"/>
        </w:numPr>
        <w:tabs>
          <w:tab w:val="clear" w:pos="142"/>
          <w:tab w:val="clear" w:pos="567"/>
          <w:tab w:val="clear" w:pos="1134"/>
          <w:tab w:val="clear" w:pos="1843"/>
          <w:tab w:val="left" w:pos="0"/>
        </w:tabs>
        <w:ind w:right="0"/>
        <w:rPr>
          <w:sz w:val="22"/>
          <w:szCs w:val="22"/>
        </w:rPr>
      </w:pPr>
      <w:r w:rsidRPr="008C69A6">
        <w:rPr>
          <w:sz w:val="22"/>
          <w:szCs w:val="22"/>
        </w:rPr>
        <w:t xml:space="preserve">Изменение способа/технологии выполнения работ должно быть обосновано </w:t>
      </w:r>
    </w:p>
    <w:p w:rsidR="00220CF3" w:rsidRPr="008C69A6" w:rsidRDefault="008851F7" w:rsidP="00220CF3">
      <w:pPr>
        <w:pStyle w:val="afc"/>
        <w:tabs>
          <w:tab w:val="clear" w:pos="142"/>
          <w:tab w:val="clear" w:pos="567"/>
          <w:tab w:val="clear" w:pos="1134"/>
          <w:tab w:val="clear" w:pos="1843"/>
          <w:tab w:val="left" w:pos="0"/>
        </w:tabs>
        <w:ind w:right="0"/>
        <w:rPr>
          <w:sz w:val="22"/>
          <w:szCs w:val="22"/>
        </w:rPr>
      </w:pPr>
      <w:r w:rsidRPr="008C69A6">
        <w:rPr>
          <w:sz w:val="22"/>
          <w:szCs w:val="22"/>
        </w:rPr>
        <w:t>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rsidR="00A046B8" w:rsidRDefault="00DF37FC" w:rsidP="008C69A6">
      <w:pPr>
        <w:pStyle w:val="afc"/>
        <w:numPr>
          <w:ilvl w:val="0"/>
          <w:numId w:val="34"/>
        </w:numPr>
        <w:tabs>
          <w:tab w:val="clear" w:pos="142"/>
          <w:tab w:val="clear" w:pos="567"/>
          <w:tab w:val="clear" w:pos="1134"/>
          <w:tab w:val="clear" w:pos="1843"/>
        </w:tabs>
        <w:ind w:right="0"/>
        <w:rPr>
          <w:b/>
          <w:sz w:val="22"/>
          <w:szCs w:val="22"/>
        </w:rPr>
      </w:pPr>
      <w:r w:rsidRPr="008C69A6">
        <w:rPr>
          <w:b/>
          <w:sz w:val="22"/>
          <w:szCs w:val="22"/>
        </w:rPr>
        <w:t>Приемка результата выполненных работ</w:t>
      </w:r>
    </w:p>
    <w:p w:rsidR="00D469A9" w:rsidRPr="008C69A6" w:rsidRDefault="00D469A9" w:rsidP="00D469A9">
      <w:pPr>
        <w:pStyle w:val="afc"/>
        <w:tabs>
          <w:tab w:val="clear" w:pos="142"/>
          <w:tab w:val="clear" w:pos="567"/>
          <w:tab w:val="clear" w:pos="1134"/>
          <w:tab w:val="clear" w:pos="1843"/>
        </w:tabs>
        <w:ind w:left="3338" w:right="0"/>
        <w:rPr>
          <w:b/>
          <w:sz w:val="22"/>
          <w:szCs w:val="22"/>
        </w:rPr>
      </w:pPr>
    </w:p>
    <w:p w:rsidR="0027695D" w:rsidRPr="008C69A6" w:rsidRDefault="00DF37FC" w:rsidP="008851F7">
      <w:pPr>
        <w:pStyle w:val="afc"/>
        <w:numPr>
          <w:ilvl w:val="1"/>
          <w:numId w:val="34"/>
        </w:numPr>
        <w:tabs>
          <w:tab w:val="clear" w:pos="142"/>
          <w:tab w:val="clear" w:pos="567"/>
          <w:tab w:val="clear" w:pos="1134"/>
          <w:tab w:val="clear" w:pos="1843"/>
          <w:tab w:val="left" w:pos="1080"/>
        </w:tabs>
        <w:ind w:left="0" w:right="0" w:firstLine="540"/>
        <w:rPr>
          <w:sz w:val="22"/>
          <w:szCs w:val="22"/>
        </w:rPr>
      </w:pPr>
      <w:r w:rsidRPr="008C69A6">
        <w:rPr>
          <w:b/>
          <w:sz w:val="22"/>
          <w:szCs w:val="22"/>
        </w:rPr>
        <w:t>Заказчик</w:t>
      </w:r>
      <w:r w:rsidRPr="008C69A6">
        <w:rPr>
          <w:sz w:val="22"/>
          <w:szCs w:val="22"/>
        </w:rPr>
        <w:t xml:space="preserve"> приступает к </w:t>
      </w:r>
      <w:r w:rsidR="00BD2D99" w:rsidRPr="008C69A6">
        <w:rPr>
          <w:sz w:val="22"/>
          <w:szCs w:val="22"/>
        </w:rPr>
        <w:t>приемке работ</w:t>
      </w:r>
      <w:r w:rsidRPr="008C69A6">
        <w:rPr>
          <w:sz w:val="22"/>
          <w:szCs w:val="22"/>
        </w:rPr>
        <w:t xml:space="preserve">, выполненных по договору в течение </w:t>
      </w:r>
      <w:r w:rsidRPr="008C69A6">
        <w:rPr>
          <w:b/>
          <w:sz w:val="22"/>
          <w:szCs w:val="22"/>
        </w:rPr>
        <w:t>пяти дней</w:t>
      </w:r>
      <w:r w:rsidRPr="008C69A6">
        <w:rPr>
          <w:sz w:val="22"/>
          <w:szCs w:val="22"/>
        </w:rPr>
        <w:t xml:space="preserve"> с момента получения сообщения </w:t>
      </w:r>
      <w:r w:rsidRPr="008C69A6">
        <w:rPr>
          <w:b/>
          <w:sz w:val="22"/>
          <w:szCs w:val="22"/>
        </w:rPr>
        <w:t>Подрядчика</w:t>
      </w:r>
      <w:r w:rsidRPr="008C69A6">
        <w:rPr>
          <w:sz w:val="22"/>
          <w:szCs w:val="22"/>
        </w:rPr>
        <w:t xml:space="preserve"> о готовности к сдаче результата выполненных работ.</w:t>
      </w:r>
    </w:p>
    <w:p w:rsidR="00642C7D" w:rsidRDefault="00642C7D" w:rsidP="00642C7D">
      <w:pPr>
        <w:pStyle w:val="afc"/>
        <w:numPr>
          <w:ilvl w:val="1"/>
          <w:numId w:val="34"/>
        </w:numPr>
        <w:tabs>
          <w:tab w:val="clear" w:pos="142"/>
          <w:tab w:val="clear" w:pos="567"/>
          <w:tab w:val="clear" w:pos="927"/>
          <w:tab w:val="clear" w:pos="1134"/>
          <w:tab w:val="clear" w:pos="1843"/>
          <w:tab w:val="num" w:pos="450"/>
          <w:tab w:val="left" w:pos="1080"/>
        </w:tabs>
        <w:ind w:left="0" w:right="0" w:firstLine="540"/>
        <w:rPr>
          <w:sz w:val="22"/>
          <w:szCs w:val="22"/>
        </w:rPr>
      </w:pPr>
      <w:r w:rsidRPr="00711C7E">
        <w:rPr>
          <w:sz w:val="22"/>
          <w:szCs w:val="22"/>
        </w:rPr>
        <w:t>Сдача результата работ (результат отдель</w:t>
      </w:r>
      <w:r>
        <w:rPr>
          <w:sz w:val="22"/>
          <w:szCs w:val="22"/>
        </w:rPr>
        <w:t xml:space="preserve">ного этапа работ) </w:t>
      </w:r>
      <w:r w:rsidRPr="00711C7E">
        <w:rPr>
          <w:b/>
          <w:sz w:val="22"/>
          <w:szCs w:val="22"/>
        </w:rPr>
        <w:t>с 18 по 23</w:t>
      </w:r>
      <w:r w:rsidRPr="00711C7E">
        <w:rPr>
          <w:sz w:val="22"/>
          <w:szCs w:val="22"/>
        </w:rPr>
        <w:t xml:space="preserve"> число отчетного месяца и приемка его </w:t>
      </w:r>
      <w:r w:rsidRPr="00711C7E">
        <w:rPr>
          <w:b/>
          <w:bCs/>
          <w:sz w:val="22"/>
          <w:szCs w:val="22"/>
        </w:rPr>
        <w:t>Заказчиком</w:t>
      </w:r>
      <w:r w:rsidRPr="00711C7E">
        <w:rPr>
          <w:sz w:val="22"/>
          <w:szCs w:val="22"/>
        </w:rPr>
        <w:t xml:space="preserve"> оформляются актом, подписанным обеими сторонами с визой технического куратора. </w:t>
      </w:r>
      <w:r w:rsidRPr="00711C7E">
        <w:rPr>
          <w:b/>
          <w:sz w:val="22"/>
          <w:szCs w:val="22"/>
        </w:rPr>
        <w:t>Подрядчик</w:t>
      </w:r>
      <w:r w:rsidRPr="00711C7E">
        <w:rPr>
          <w:sz w:val="22"/>
          <w:szCs w:val="22"/>
        </w:rPr>
        <w:t xml:space="preserve"> предоставляет </w:t>
      </w:r>
      <w:r w:rsidRPr="00711C7E">
        <w:rPr>
          <w:b/>
          <w:sz w:val="22"/>
          <w:szCs w:val="22"/>
        </w:rPr>
        <w:t>Заказчику</w:t>
      </w:r>
      <w:r w:rsidRPr="00711C7E">
        <w:rPr>
          <w:sz w:val="22"/>
          <w:szCs w:val="22"/>
        </w:rPr>
        <w:t xml:space="preserve"> акты КС-2</w:t>
      </w:r>
      <w:r>
        <w:rPr>
          <w:sz w:val="22"/>
          <w:szCs w:val="22"/>
        </w:rPr>
        <w:t>,</w:t>
      </w:r>
      <w:r w:rsidRPr="00711C7E">
        <w:rPr>
          <w:sz w:val="22"/>
          <w:szCs w:val="22"/>
        </w:rPr>
        <w:t xml:space="preserve"> </w:t>
      </w:r>
      <w:r>
        <w:rPr>
          <w:b/>
          <w:sz w:val="22"/>
          <w:szCs w:val="22"/>
          <w:u w:val="single"/>
        </w:rPr>
        <w:t>а</w:t>
      </w:r>
      <w:r w:rsidRPr="00800DE3">
        <w:rPr>
          <w:b/>
          <w:sz w:val="22"/>
          <w:szCs w:val="22"/>
          <w:u w:val="single"/>
        </w:rPr>
        <w:t>кт приемки работ</w:t>
      </w:r>
      <w:r w:rsidRPr="00800DE3">
        <w:rPr>
          <w:b/>
          <w:sz w:val="22"/>
          <w:szCs w:val="22"/>
        </w:rPr>
        <w:t xml:space="preserve"> </w:t>
      </w:r>
      <w:r w:rsidRPr="00800DE3">
        <w:rPr>
          <w:b/>
          <w:sz w:val="22"/>
          <w:szCs w:val="22"/>
          <w:u w:val="single"/>
        </w:rPr>
        <w:t>с указанием адреса, инвентарного номера объекта</w:t>
      </w:r>
      <w:r w:rsidRPr="00711C7E">
        <w:rPr>
          <w:sz w:val="22"/>
          <w:szCs w:val="22"/>
        </w:rPr>
        <w:t xml:space="preserve"> и КС-3 с 20 по 25 число отчетного месяца.</w:t>
      </w:r>
      <w:r>
        <w:rPr>
          <w:sz w:val="22"/>
          <w:szCs w:val="22"/>
        </w:rPr>
        <w:t xml:space="preserve"> По окончании всего комплекса выполнения работ предоставляется акт о приеме-сдаче отремонтированных объектов по форме ОС-3.</w:t>
      </w:r>
      <w:r w:rsidRPr="00711C7E">
        <w:rPr>
          <w:sz w:val="22"/>
          <w:szCs w:val="22"/>
        </w:rPr>
        <w:t xml:space="preserve"> </w:t>
      </w:r>
      <w:r w:rsidRPr="00711C7E">
        <w:rPr>
          <w:i/>
          <w:sz w:val="22"/>
          <w:szCs w:val="22"/>
        </w:rPr>
        <w:t>К актам должны быть приложены фотографии, свидетельствующие о выполнении скрытых работ. Фотографии нумеруются и удостоверяются подписью уполномоченного лица Подрядчика. Фотографии в электронном виде могут быть размещены на электронном носителе, либо направлены на электронную почту куратора объекта.</w:t>
      </w:r>
      <w:r>
        <w:rPr>
          <w:i/>
          <w:sz w:val="22"/>
          <w:szCs w:val="22"/>
        </w:rPr>
        <w:t xml:space="preserve"> </w:t>
      </w:r>
      <w:r w:rsidRPr="00711C7E">
        <w:rPr>
          <w:sz w:val="22"/>
          <w:szCs w:val="22"/>
        </w:rPr>
        <w:t xml:space="preserve">От имени </w:t>
      </w:r>
      <w:r w:rsidRPr="00711C7E">
        <w:rPr>
          <w:b/>
          <w:bCs/>
          <w:sz w:val="22"/>
          <w:szCs w:val="22"/>
        </w:rPr>
        <w:t>Заказчика</w:t>
      </w:r>
      <w:r w:rsidRPr="00711C7E">
        <w:rPr>
          <w:sz w:val="22"/>
          <w:szCs w:val="22"/>
        </w:rPr>
        <w:t xml:space="preserve"> акт приемк</w:t>
      </w:r>
      <w:r>
        <w:rPr>
          <w:sz w:val="22"/>
          <w:szCs w:val="22"/>
        </w:rPr>
        <w:t xml:space="preserve">и результата выполненных работ </w:t>
      </w:r>
      <w:r w:rsidRPr="00711C7E">
        <w:rPr>
          <w:sz w:val="22"/>
          <w:szCs w:val="22"/>
        </w:rPr>
        <w:t>по</w:t>
      </w:r>
      <w:r w:rsidR="005A140E">
        <w:rPr>
          <w:sz w:val="22"/>
          <w:szCs w:val="22"/>
        </w:rPr>
        <w:t xml:space="preserve">дписывается директором филиала </w:t>
      </w:r>
      <w:r w:rsidRPr="00711C7E">
        <w:rPr>
          <w:sz w:val="22"/>
          <w:szCs w:val="22"/>
        </w:rPr>
        <w:t xml:space="preserve">АО «ИЭСК» «Южные электрические сети» либо лицом, его замещающим. С момента подписания сторонами Акта о приемке, работы считаются выполненными </w:t>
      </w:r>
      <w:r w:rsidRPr="00711C7E">
        <w:rPr>
          <w:b/>
          <w:sz w:val="22"/>
          <w:szCs w:val="22"/>
        </w:rPr>
        <w:t>Подрядчиком</w:t>
      </w:r>
      <w:r w:rsidRPr="00711C7E">
        <w:rPr>
          <w:sz w:val="22"/>
          <w:szCs w:val="22"/>
        </w:rPr>
        <w:t xml:space="preserve"> и принятыми </w:t>
      </w:r>
      <w:r w:rsidRPr="00711C7E">
        <w:rPr>
          <w:b/>
          <w:sz w:val="22"/>
          <w:szCs w:val="22"/>
        </w:rPr>
        <w:t>Заказчиком</w:t>
      </w:r>
      <w:r w:rsidRPr="00711C7E">
        <w:rPr>
          <w:sz w:val="22"/>
          <w:szCs w:val="22"/>
        </w:rPr>
        <w:t>.</w:t>
      </w:r>
    </w:p>
    <w:p w:rsidR="00642C7D" w:rsidRPr="008556E5" w:rsidRDefault="00642C7D" w:rsidP="00642C7D">
      <w:pPr>
        <w:tabs>
          <w:tab w:val="left" w:pos="1080"/>
        </w:tabs>
        <w:jc w:val="both"/>
        <w:rPr>
          <w:sz w:val="22"/>
          <w:szCs w:val="22"/>
        </w:rPr>
      </w:pPr>
      <w:r w:rsidRPr="00D02FBC">
        <w:rPr>
          <w:color w:val="4F81BD" w:themeColor="accent1"/>
        </w:rPr>
        <w:t xml:space="preserve"> </w:t>
      </w:r>
      <w:r w:rsidRPr="008556E5">
        <w:rPr>
          <w:sz w:val="22"/>
          <w:szCs w:val="22"/>
        </w:rPr>
        <w:t>По итогу исполнения всех обязательств по договору составляется итоговый двусторонний Акт приемки выполненных работ, подписываемый Сторонами при отсутствии возражений у обеих Сторон, за исключением случаев, предусмотренных настоящим договором.</w:t>
      </w:r>
    </w:p>
    <w:p w:rsidR="0027695D" w:rsidRPr="008C69A6" w:rsidRDefault="00DF37FC" w:rsidP="008851F7">
      <w:pPr>
        <w:pStyle w:val="afc"/>
        <w:numPr>
          <w:ilvl w:val="1"/>
          <w:numId w:val="34"/>
        </w:numPr>
        <w:tabs>
          <w:tab w:val="clear" w:pos="142"/>
          <w:tab w:val="clear" w:pos="567"/>
          <w:tab w:val="clear" w:pos="1134"/>
          <w:tab w:val="clear" w:pos="1843"/>
          <w:tab w:val="left" w:pos="1080"/>
        </w:tabs>
        <w:ind w:left="0" w:right="0" w:firstLine="540"/>
        <w:rPr>
          <w:sz w:val="22"/>
          <w:szCs w:val="22"/>
        </w:rPr>
      </w:pPr>
      <w:r w:rsidRPr="008C69A6">
        <w:rPr>
          <w:sz w:val="22"/>
          <w:szCs w:val="22"/>
        </w:rPr>
        <w:t xml:space="preserve">В случае, если в результате приемки выполненных работ </w:t>
      </w:r>
      <w:r w:rsidRPr="008C69A6">
        <w:rPr>
          <w:b/>
          <w:sz w:val="22"/>
          <w:szCs w:val="22"/>
        </w:rPr>
        <w:t>Заказчиком</w:t>
      </w:r>
      <w:r w:rsidRPr="008C69A6">
        <w:rPr>
          <w:sz w:val="22"/>
          <w:szCs w:val="22"/>
        </w:rPr>
        <w:t xml:space="preserve">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r w:rsidRPr="008C69A6">
        <w:rPr>
          <w:b/>
          <w:color w:val="4F81BD" w:themeColor="accent1"/>
          <w:sz w:val="22"/>
          <w:szCs w:val="22"/>
        </w:rPr>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p>
    <w:p w:rsidR="0027695D" w:rsidRPr="008C69A6" w:rsidRDefault="00DF37FC" w:rsidP="008851F7">
      <w:pPr>
        <w:pStyle w:val="afc"/>
        <w:numPr>
          <w:ilvl w:val="1"/>
          <w:numId w:val="34"/>
        </w:numPr>
        <w:tabs>
          <w:tab w:val="clear" w:pos="142"/>
          <w:tab w:val="clear" w:pos="567"/>
          <w:tab w:val="clear" w:pos="1134"/>
          <w:tab w:val="clear" w:pos="1843"/>
          <w:tab w:val="left" w:pos="1080"/>
        </w:tabs>
        <w:ind w:left="0" w:right="0" w:firstLine="540"/>
        <w:rPr>
          <w:sz w:val="22"/>
          <w:szCs w:val="22"/>
        </w:rPr>
      </w:pPr>
      <w:r w:rsidRPr="008C69A6">
        <w:rPr>
          <w:b/>
          <w:sz w:val="22"/>
          <w:szCs w:val="22"/>
        </w:rPr>
        <w:t>Подрядчик</w:t>
      </w:r>
      <w:r w:rsidRPr="008C69A6">
        <w:rPr>
          <w:sz w:val="22"/>
          <w:szCs w:val="22"/>
        </w:rPr>
        <w:t xml:space="preserve"> устраняет недостатки, обнаруженные </w:t>
      </w:r>
      <w:r w:rsidRPr="008C69A6">
        <w:rPr>
          <w:b/>
          <w:sz w:val="22"/>
          <w:szCs w:val="22"/>
        </w:rPr>
        <w:t>Заказчиком</w:t>
      </w:r>
      <w:r w:rsidRPr="008C69A6">
        <w:rPr>
          <w:sz w:val="22"/>
          <w:szCs w:val="22"/>
        </w:rPr>
        <w:t xml:space="preserve"> при приемке работ,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rsidR="0027695D" w:rsidRPr="008C69A6" w:rsidRDefault="00DF37FC" w:rsidP="008851F7">
      <w:pPr>
        <w:pStyle w:val="afc"/>
        <w:numPr>
          <w:ilvl w:val="1"/>
          <w:numId w:val="34"/>
        </w:numPr>
        <w:tabs>
          <w:tab w:val="clear" w:pos="142"/>
          <w:tab w:val="clear" w:pos="567"/>
          <w:tab w:val="clear" w:pos="1134"/>
          <w:tab w:val="clear" w:pos="1843"/>
          <w:tab w:val="left" w:pos="1080"/>
        </w:tabs>
        <w:ind w:left="0" w:right="0" w:firstLine="540"/>
        <w:rPr>
          <w:b/>
          <w:sz w:val="22"/>
          <w:szCs w:val="22"/>
        </w:rPr>
      </w:pPr>
      <w:r w:rsidRPr="008C69A6">
        <w:rPr>
          <w:b/>
          <w:bCs/>
          <w:sz w:val="22"/>
          <w:szCs w:val="22"/>
        </w:rPr>
        <w:t>Заказчик</w:t>
      </w:r>
      <w:r w:rsidRPr="008C69A6">
        <w:rPr>
          <w:sz w:val="22"/>
          <w:szCs w:val="22"/>
        </w:rPr>
        <w:t xml:space="preserve"> вправе отказаться от приемки результата работ в случае обнаружения недостатков, которые исключают возможность его </w:t>
      </w:r>
      <w:r w:rsidR="008D6B72" w:rsidRPr="008C69A6">
        <w:rPr>
          <w:sz w:val="22"/>
          <w:szCs w:val="22"/>
        </w:rPr>
        <w:t>использования и</w:t>
      </w:r>
      <w:r w:rsidRPr="008C69A6">
        <w:rPr>
          <w:sz w:val="22"/>
          <w:szCs w:val="22"/>
        </w:rPr>
        <w:t xml:space="preserve"> не могут быть устранены </w:t>
      </w:r>
      <w:r w:rsidRPr="008C69A6">
        <w:rPr>
          <w:b/>
          <w:sz w:val="22"/>
          <w:szCs w:val="22"/>
        </w:rPr>
        <w:t>Подрядчиком</w:t>
      </w:r>
      <w:r w:rsidRPr="008C69A6">
        <w:rPr>
          <w:sz w:val="22"/>
          <w:szCs w:val="22"/>
        </w:rPr>
        <w:t xml:space="preserve"> или </w:t>
      </w:r>
      <w:r w:rsidRPr="008C69A6">
        <w:rPr>
          <w:b/>
          <w:sz w:val="22"/>
          <w:szCs w:val="22"/>
        </w:rPr>
        <w:t>Заказчиком</w:t>
      </w:r>
      <w:r w:rsidRPr="008C69A6">
        <w:rPr>
          <w:sz w:val="22"/>
          <w:szCs w:val="22"/>
        </w:rPr>
        <w:t>.</w:t>
      </w:r>
    </w:p>
    <w:p w:rsidR="0027695D" w:rsidRPr="008C69A6" w:rsidRDefault="00DF37FC" w:rsidP="008851F7">
      <w:pPr>
        <w:pStyle w:val="afc"/>
        <w:numPr>
          <w:ilvl w:val="1"/>
          <w:numId w:val="34"/>
        </w:numPr>
        <w:tabs>
          <w:tab w:val="clear" w:pos="142"/>
          <w:tab w:val="clear" w:pos="567"/>
          <w:tab w:val="clear" w:pos="1134"/>
          <w:tab w:val="clear" w:pos="1843"/>
          <w:tab w:val="left" w:pos="1080"/>
        </w:tabs>
        <w:ind w:left="0" w:right="0" w:firstLine="540"/>
        <w:rPr>
          <w:b/>
          <w:sz w:val="22"/>
          <w:szCs w:val="22"/>
        </w:rPr>
      </w:pPr>
      <w:r w:rsidRPr="008C69A6">
        <w:rPr>
          <w:b/>
          <w:iCs/>
          <w:sz w:val="22"/>
          <w:szCs w:val="22"/>
        </w:rPr>
        <w:t>Заказчик</w:t>
      </w:r>
      <w:r w:rsidRPr="008C69A6">
        <w:rPr>
          <w:iCs/>
          <w:sz w:val="22"/>
          <w:szCs w:val="22"/>
        </w:rPr>
        <w:t xml:space="preserve">, </w:t>
      </w:r>
      <w:r w:rsidRPr="008C69A6">
        <w:rPr>
          <w:sz w:val="22"/>
          <w:szCs w:val="22"/>
        </w:rPr>
        <w:t>принявший работу без проверки, не лишается права ссылаться на</w:t>
      </w:r>
      <w:r w:rsidRPr="008C69A6">
        <w:rPr>
          <w:sz w:val="22"/>
          <w:szCs w:val="22"/>
        </w:rPr>
        <w:br/>
        <w:t>недостатки работы, в том числе на недостатки, которые могли быть установлены при обычном способе ее приемки (явные недостатки).</w:t>
      </w:r>
    </w:p>
    <w:p w:rsidR="00773316" w:rsidRPr="008C69A6" w:rsidRDefault="00773316" w:rsidP="00773316">
      <w:pPr>
        <w:pStyle w:val="afc"/>
        <w:tabs>
          <w:tab w:val="clear" w:pos="142"/>
          <w:tab w:val="clear" w:pos="567"/>
          <w:tab w:val="clear" w:pos="1134"/>
          <w:tab w:val="clear" w:pos="1843"/>
          <w:tab w:val="left" w:pos="1080"/>
        </w:tabs>
        <w:ind w:left="540" w:right="0"/>
        <w:rPr>
          <w:b/>
          <w:sz w:val="22"/>
          <w:szCs w:val="22"/>
        </w:rPr>
      </w:pPr>
    </w:p>
    <w:p w:rsidR="00A046B8" w:rsidRDefault="00DF37FC" w:rsidP="008C69A6">
      <w:pPr>
        <w:pStyle w:val="afc"/>
        <w:numPr>
          <w:ilvl w:val="0"/>
          <w:numId w:val="34"/>
        </w:numPr>
        <w:tabs>
          <w:tab w:val="clear" w:pos="142"/>
          <w:tab w:val="clear" w:pos="567"/>
          <w:tab w:val="clear" w:pos="1134"/>
          <w:tab w:val="clear" w:pos="1843"/>
        </w:tabs>
        <w:ind w:right="0"/>
        <w:rPr>
          <w:b/>
          <w:sz w:val="22"/>
          <w:szCs w:val="22"/>
        </w:rPr>
      </w:pPr>
      <w:r w:rsidRPr="008C69A6">
        <w:rPr>
          <w:b/>
          <w:sz w:val="22"/>
          <w:szCs w:val="22"/>
        </w:rPr>
        <w:t>Оплата выполненных работ</w:t>
      </w:r>
    </w:p>
    <w:p w:rsidR="00D469A9" w:rsidRPr="008C69A6" w:rsidRDefault="00D469A9" w:rsidP="00D469A9">
      <w:pPr>
        <w:pStyle w:val="afc"/>
        <w:tabs>
          <w:tab w:val="clear" w:pos="142"/>
          <w:tab w:val="clear" w:pos="567"/>
          <w:tab w:val="clear" w:pos="1134"/>
          <w:tab w:val="clear" w:pos="1843"/>
        </w:tabs>
        <w:ind w:left="3338" w:right="0"/>
        <w:rPr>
          <w:b/>
          <w:sz w:val="22"/>
          <w:szCs w:val="22"/>
        </w:rPr>
      </w:pPr>
    </w:p>
    <w:p w:rsidR="0027695D" w:rsidRPr="008C69A6" w:rsidRDefault="00DF37FC" w:rsidP="008851F7">
      <w:pPr>
        <w:pStyle w:val="afc"/>
        <w:numPr>
          <w:ilvl w:val="1"/>
          <w:numId w:val="34"/>
        </w:numPr>
        <w:tabs>
          <w:tab w:val="clear" w:pos="142"/>
          <w:tab w:val="clear" w:pos="567"/>
          <w:tab w:val="clear" w:pos="1134"/>
          <w:tab w:val="clear" w:pos="1843"/>
          <w:tab w:val="num" w:pos="1080"/>
        </w:tabs>
        <w:ind w:left="0" w:right="0" w:firstLine="540"/>
        <w:rPr>
          <w:sz w:val="22"/>
          <w:szCs w:val="22"/>
        </w:rPr>
      </w:pPr>
      <w:r w:rsidRPr="008C69A6">
        <w:rPr>
          <w:sz w:val="22"/>
          <w:szCs w:val="22"/>
        </w:rPr>
        <w:t xml:space="preserve">Оплата работ, выполненных Подрядчиком по настоящему договору, осуществляется в течение </w:t>
      </w:r>
      <w:r w:rsidRPr="008C69A6">
        <w:rPr>
          <w:b/>
          <w:sz w:val="22"/>
          <w:szCs w:val="22"/>
        </w:rPr>
        <w:t>6</w:t>
      </w:r>
      <w:r w:rsidR="00626FCE" w:rsidRPr="008C69A6">
        <w:rPr>
          <w:b/>
          <w:sz w:val="22"/>
          <w:szCs w:val="22"/>
        </w:rPr>
        <w:t>0</w:t>
      </w:r>
      <w:r w:rsidRPr="008C69A6">
        <w:rPr>
          <w:b/>
          <w:sz w:val="22"/>
          <w:szCs w:val="22"/>
        </w:rPr>
        <w:t xml:space="preserve"> календарных дней</w:t>
      </w:r>
      <w:r w:rsidR="00BD2D99" w:rsidRPr="008C69A6">
        <w:rPr>
          <w:b/>
          <w:sz w:val="22"/>
          <w:szCs w:val="22"/>
        </w:rPr>
        <w:t xml:space="preserve"> </w:t>
      </w:r>
      <w:r w:rsidRPr="008C69A6">
        <w:rPr>
          <w:color w:val="4F81BD" w:themeColor="accent1"/>
          <w:sz w:val="22"/>
          <w:szCs w:val="22"/>
        </w:rPr>
        <w:t xml:space="preserve">(в случае заключения договора с </w:t>
      </w:r>
      <w:r w:rsidRPr="008C69A6">
        <w:rPr>
          <w:snapToGrid w:val="0"/>
          <w:color w:val="4F81BD" w:themeColor="accent1"/>
          <w:sz w:val="22"/>
          <w:szCs w:val="22"/>
          <w:lang w:eastAsia="en-US"/>
        </w:rPr>
        <w:t>субъектом малого и среднего предпринимательства,</w:t>
      </w:r>
      <w:r w:rsidRPr="008C69A6">
        <w:rPr>
          <w:color w:val="4F81BD" w:themeColor="accent1"/>
          <w:sz w:val="22"/>
          <w:szCs w:val="22"/>
        </w:rPr>
        <w:t xml:space="preserve"> срок оплаты выполненных работ – </w:t>
      </w:r>
      <w:r w:rsidR="00F163D0" w:rsidRPr="008C69A6">
        <w:rPr>
          <w:color w:val="4F81BD" w:themeColor="accent1"/>
          <w:sz w:val="22"/>
          <w:szCs w:val="22"/>
        </w:rPr>
        <w:t>7</w:t>
      </w:r>
      <w:r w:rsidR="00874313" w:rsidRPr="008C69A6">
        <w:rPr>
          <w:color w:val="4F81BD" w:themeColor="accent1"/>
          <w:sz w:val="22"/>
          <w:szCs w:val="22"/>
        </w:rPr>
        <w:t xml:space="preserve"> </w:t>
      </w:r>
      <w:r w:rsidR="00311514" w:rsidRPr="008C69A6">
        <w:rPr>
          <w:color w:val="4F81BD" w:themeColor="accent1"/>
          <w:sz w:val="22"/>
          <w:szCs w:val="22"/>
        </w:rPr>
        <w:t>рабочих</w:t>
      </w:r>
      <w:r w:rsidRPr="008C69A6">
        <w:rPr>
          <w:color w:val="4F81BD" w:themeColor="accent1"/>
          <w:sz w:val="22"/>
          <w:szCs w:val="22"/>
        </w:rPr>
        <w:t xml:space="preserve"> дней)</w:t>
      </w:r>
      <w:r w:rsidRPr="008C69A6">
        <w:rPr>
          <w:sz w:val="22"/>
          <w:szCs w:val="22"/>
        </w:rPr>
        <w:t xml:space="preserve"> с даты подписания сторонами Акта о приемке выполненных работ по унифицированной форме КС-2 и </w:t>
      </w:r>
      <w:r w:rsidRPr="008C69A6">
        <w:rPr>
          <w:spacing w:val="-4"/>
          <w:sz w:val="22"/>
          <w:szCs w:val="22"/>
        </w:rPr>
        <w:t>Справки о стоимости выполненных работ по унифицированной форме № КС-3</w:t>
      </w:r>
      <w:r w:rsidRPr="008C69A6">
        <w:rPr>
          <w:sz w:val="22"/>
          <w:szCs w:val="22"/>
        </w:rPr>
        <w:t>, путем перечисления денежных средств на расчетный счет Подрядчика, указанный в настоящем договоре. Акты выполненных работ и справки подписываются сторонами ежемесячно (по мере выполнения работ). В течение пяти дней после подписания актов формы КС-2, КС-3 Подрядчик предоставляет счет и счет-фактуру, оформленные в соответствии с действующим законодательством РФ. От имени Заказчика акты выполненных работ и справки подпис</w:t>
      </w:r>
      <w:r w:rsidR="005A140E">
        <w:rPr>
          <w:sz w:val="22"/>
          <w:szCs w:val="22"/>
        </w:rPr>
        <w:t xml:space="preserve">ываются директором филиала </w:t>
      </w:r>
      <w:r w:rsidRPr="008C69A6">
        <w:rPr>
          <w:sz w:val="22"/>
          <w:szCs w:val="22"/>
        </w:rPr>
        <w:t>АО «ИЭСК» «Южные электрические сети» либо лицом, его замещающим.</w:t>
      </w:r>
    </w:p>
    <w:p w:rsidR="00626FCE" w:rsidRPr="008C69A6" w:rsidRDefault="00626FCE" w:rsidP="005D63A4">
      <w:pPr>
        <w:pStyle w:val="afc"/>
        <w:tabs>
          <w:tab w:val="num" w:pos="3428"/>
        </w:tabs>
        <w:ind w:firstLine="567"/>
        <w:rPr>
          <w:sz w:val="22"/>
          <w:szCs w:val="22"/>
        </w:rPr>
      </w:pPr>
      <w:r w:rsidRPr="008C69A6">
        <w:rPr>
          <w:sz w:val="22"/>
          <w:szCs w:val="22"/>
        </w:rPr>
        <w:t>7.2.</w:t>
      </w:r>
      <w:r w:rsidRPr="008C69A6">
        <w:rPr>
          <w:sz w:val="22"/>
          <w:szCs w:val="22"/>
        </w:rPr>
        <w:tab/>
        <w:t>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rsidR="008C69A6" w:rsidRPr="008C69A6" w:rsidRDefault="005D63A4" w:rsidP="00642C7D">
      <w:pPr>
        <w:pStyle w:val="afc"/>
        <w:tabs>
          <w:tab w:val="clear" w:pos="142"/>
          <w:tab w:val="clear" w:pos="567"/>
          <w:tab w:val="clear" w:pos="1134"/>
          <w:tab w:val="clear" w:pos="1843"/>
          <w:tab w:val="num" w:pos="3428"/>
        </w:tabs>
        <w:ind w:right="0" w:firstLine="567"/>
        <w:rPr>
          <w:sz w:val="22"/>
          <w:szCs w:val="22"/>
        </w:rPr>
      </w:pPr>
      <w:r w:rsidRPr="008C69A6">
        <w:rPr>
          <w:sz w:val="22"/>
          <w:szCs w:val="22"/>
        </w:rPr>
        <w:t xml:space="preserve">7.3.  </w:t>
      </w:r>
      <w:r w:rsidR="00626FCE" w:rsidRPr="008C69A6">
        <w:rPr>
          <w:sz w:val="22"/>
          <w:szCs w:val="22"/>
        </w:rPr>
        <w:t>По итогу исполнения всех обязательств по договору Подрядчик предоставляет Заказчику итоговый Акт сверки взаимных расчетов по суммам, оплата которых произведена за счет средств Заказчика. По соглашению сторон возможно составление промежуточного Акта сверки взаимных расчетов за отчетный период. Промежуточный Акт сверки взаимных расчетов предоставляется Подрядчиком в течение 15 дней по окончании отчетного периода. Отчетным периодом признается один календарный месяц.</w:t>
      </w:r>
    </w:p>
    <w:p w:rsidR="00A046B8" w:rsidRPr="00D469A9" w:rsidRDefault="00DF37FC" w:rsidP="008C69A6">
      <w:pPr>
        <w:pStyle w:val="afc"/>
        <w:numPr>
          <w:ilvl w:val="0"/>
          <w:numId w:val="35"/>
        </w:numPr>
        <w:tabs>
          <w:tab w:val="clear" w:pos="142"/>
          <w:tab w:val="clear" w:pos="567"/>
          <w:tab w:val="clear" w:pos="1134"/>
          <w:tab w:val="clear" w:pos="1843"/>
        </w:tabs>
        <w:ind w:right="0"/>
        <w:jc w:val="center"/>
        <w:rPr>
          <w:b/>
          <w:sz w:val="22"/>
          <w:szCs w:val="22"/>
          <w:lang w:val="en-US"/>
        </w:rPr>
      </w:pPr>
      <w:r w:rsidRPr="008C69A6">
        <w:rPr>
          <w:b/>
          <w:sz w:val="22"/>
          <w:szCs w:val="22"/>
        </w:rPr>
        <w:t>Ответственность сторон</w:t>
      </w:r>
    </w:p>
    <w:p w:rsidR="00D469A9" w:rsidRPr="008C69A6" w:rsidRDefault="00D469A9" w:rsidP="00D469A9">
      <w:pPr>
        <w:pStyle w:val="afc"/>
        <w:tabs>
          <w:tab w:val="clear" w:pos="142"/>
          <w:tab w:val="clear" w:pos="567"/>
          <w:tab w:val="clear" w:pos="1134"/>
          <w:tab w:val="clear" w:pos="1843"/>
        </w:tabs>
        <w:ind w:left="360" w:right="0"/>
        <w:rPr>
          <w:b/>
          <w:sz w:val="22"/>
          <w:szCs w:val="22"/>
          <w:lang w:val="en-US"/>
        </w:rPr>
      </w:pPr>
    </w:p>
    <w:p w:rsidR="0009480B" w:rsidRPr="0009480B" w:rsidRDefault="0009480B" w:rsidP="0009480B">
      <w:pPr>
        <w:pStyle w:val="afc"/>
        <w:tabs>
          <w:tab w:val="num" w:pos="1080"/>
        </w:tabs>
        <w:ind w:firstLine="540"/>
        <w:rPr>
          <w:sz w:val="22"/>
          <w:szCs w:val="22"/>
        </w:rPr>
      </w:pPr>
      <w:r w:rsidRPr="0009480B">
        <w:rPr>
          <w:sz w:val="22"/>
          <w:szCs w:val="22"/>
        </w:rPr>
        <w:t>8.1.</w:t>
      </w:r>
      <w:r w:rsidRPr="0009480B">
        <w:rPr>
          <w:sz w:val="22"/>
          <w:szCs w:val="22"/>
        </w:rPr>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09480B" w:rsidRPr="0009480B" w:rsidRDefault="0009480B" w:rsidP="0009480B">
      <w:pPr>
        <w:pStyle w:val="afc"/>
        <w:tabs>
          <w:tab w:val="num" w:pos="1080"/>
        </w:tabs>
        <w:ind w:firstLine="540"/>
        <w:rPr>
          <w:sz w:val="22"/>
          <w:szCs w:val="22"/>
        </w:rPr>
      </w:pPr>
      <w:r w:rsidRPr="0009480B">
        <w:rPr>
          <w:sz w:val="22"/>
          <w:szCs w:val="22"/>
        </w:rPr>
        <w:t>8.2.</w:t>
      </w:r>
      <w:r w:rsidRPr="0009480B">
        <w:rPr>
          <w:sz w:val="22"/>
          <w:szCs w:val="22"/>
        </w:rPr>
        <w:tab/>
        <w:t>За нарушение сроков выполнения работ (отдельного этапа работ, работ, выполненных за определенный период времени) Заказчик вправе взыскать неустойку в размере 0,1 % от общей стоимости работ, выполняемых по договору, за каждый день просрочки до фактического исполнения обязательств.</w:t>
      </w:r>
    </w:p>
    <w:p w:rsidR="0009480B" w:rsidRPr="0009480B" w:rsidRDefault="0009480B" w:rsidP="0009480B">
      <w:pPr>
        <w:pStyle w:val="afc"/>
        <w:tabs>
          <w:tab w:val="num" w:pos="1080"/>
        </w:tabs>
        <w:ind w:firstLine="540"/>
        <w:rPr>
          <w:sz w:val="22"/>
          <w:szCs w:val="22"/>
        </w:rPr>
      </w:pPr>
      <w:r w:rsidRPr="0009480B">
        <w:rPr>
          <w:sz w:val="22"/>
          <w:szCs w:val="22"/>
        </w:rPr>
        <w:t>8.3.</w:t>
      </w:r>
      <w:r w:rsidRPr="0009480B">
        <w:rPr>
          <w:sz w:val="22"/>
          <w:szCs w:val="22"/>
        </w:rPr>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rsidR="0009480B" w:rsidRPr="0009480B" w:rsidRDefault="0009480B" w:rsidP="0009480B">
      <w:pPr>
        <w:pStyle w:val="afc"/>
        <w:tabs>
          <w:tab w:val="num" w:pos="1080"/>
        </w:tabs>
        <w:ind w:firstLine="540"/>
        <w:rPr>
          <w:sz w:val="22"/>
          <w:szCs w:val="22"/>
        </w:rPr>
      </w:pPr>
      <w:r w:rsidRPr="0009480B">
        <w:rPr>
          <w:sz w:val="22"/>
          <w:szCs w:val="22"/>
        </w:rPr>
        <w:t>8.4.</w:t>
      </w:r>
      <w:r w:rsidRPr="0009480B">
        <w:rPr>
          <w:sz w:val="22"/>
          <w:szCs w:val="22"/>
        </w:rPr>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ремонтных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rsidR="0009480B" w:rsidRPr="0009480B" w:rsidRDefault="0009480B" w:rsidP="0009480B">
      <w:pPr>
        <w:pStyle w:val="afc"/>
        <w:tabs>
          <w:tab w:val="num" w:pos="1080"/>
        </w:tabs>
        <w:ind w:firstLine="540"/>
        <w:rPr>
          <w:sz w:val="22"/>
          <w:szCs w:val="22"/>
        </w:rPr>
      </w:pPr>
      <w:r w:rsidRPr="0009480B">
        <w:rPr>
          <w:sz w:val="22"/>
          <w:szCs w:val="22"/>
        </w:rPr>
        <w:t>8.5.</w:t>
      </w:r>
      <w:r w:rsidRPr="0009480B">
        <w:rPr>
          <w:sz w:val="22"/>
          <w:szCs w:val="22"/>
        </w:rPr>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rsidR="0009480B" w:rsidRPr="0009480B" w:rsidRDefault="0009480B" w:rsidP="0009480B">
      <w:pPr>
        <w:pStyle w:val="afc"/>
        <w:tabs>
          <w:tab w:val="num" w:pos="1080"/>
        </w:tabs>
        <w:ind w:firstLine="540"/>
        <w:rPr>
          <w:sz w:val="22"/>
          <w:szCs w:val="22"/>
        </w:rPr>
      </w:pPr>
      <w:r w:rsidRPr="0009480B">
        <w:rPr>
          <w:sz w:val="22"/>
          <w:szCs w:val="22"/>
        </w:rPr>
        <w:t>8.6.</w:t>
      </w:r>
      <w:r w:rsidRPr="0009480B">
        <w:rPr>
          <w:sz w:val="22"/>
          <w:szCs w:val="22"/>
        </w:rPr>
        <w:tab/>
        <w:t>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w:t>
      </w:r>
    </w:p>
    <w:p w:rsidR="0009480B" w:rsidRPr="0009480B" w:rsidRDefault="0009480B" w:rsidP="0009480B">
      <w:pPr>
        <w:pStyle w:val="afc"/>
        <w:tabs>
          <w:tab w:val="num" w:pos="1080"/>
        </w:tabs>
        <w:ind w:firstLine="540"/>
        <w:rPr>
          <w:sz w:val="22"/>
          <w:szCs w:val="22"/>
        </w:rPr>
      </w:pPr>
      <w:r w:rsidRPr="0009480B">
        <w:rPr>
          <w:sz w:val="22"/>
          <w:szCs w:val="22"/>
        </w:rPr>
        <w:t>8.7.</w:t>
      </w:r>
      <w:r w:rsidRPr="0009480B">
        <w:rPr>
          <w:sz w:val="22"/>
          <w:szCs w:val="22"/>
        </w:rPr>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rsidR="0009480B" w:rsidRPr="0009480B" w:rsidRDefault="0009480B" w:rsidP="0009480B">
      <w:pPr>
        <w:pStyle w:val="afc"/>
        <w:tabs>
          <w:tab w:val="num" w:pos="1080"/>
        </w:tabs>
        <w:ind w:firstLine="540"/>
        <w:rPr>
          <w:sz w:val="22"/>
          <w:szCs w:val="22"/>
        </w:rPr>
      </w:pPr>
      <w:r w:rsidRPr="0009480B">
        <w:rPr>
          <w:sz w:val="22"/>
          <w:szCs w:val="22"/>
        </w:rPr>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rsidR="0009480B" w:rsidRPr="0009480B" w:rsidRDefault="0009480B" w:rsidP="0009480B">
      <w:pPr>
        <w:pStyle w:val="afc"/>
        <w:tabs>
          <w:tab w:val="num" w:pos="1080"/>
        </w:tabs>
        <w:ind w:firstLine="540"/>
        <w:rPr>
          <w:sz w:val="22"/>
          <w:szCs w:val="22"/>
        </w:rPr>
      </w:pPr>
      <w:r w:rsidRPr="0009480B">
        <w:rPr>
          <w:sz w:val="22"/>
          <w:szCs w:val="22"/>
        </w:rPr>
        <w:t>8.9. Стороны оплачивают убытки и неустойку на основании соответствующей претензии. Указанная претензия должна быть рассмотрена стороной в течение 10 календарных дней с момента предъявления.</w:t>
      </w:r>
    </w:p>
    <w:p w:rsidR="0009480B" w:rsidRPr="0009480B" w:rsidRDefault="0009480B" w:rsidP="0009480B">
      <w:pPr>
        <w:pStyle w:val="afc"/>
        <w:tabs>
          <w:tab w:val="num" w:pos="1080"/>
        </w:tabs>
        <w:ind w:firstLine="540"/>
        <w:rPr>
          <w:sz w:val="22"/>
          <w:szCs w:val="22"/>
        </w:rPr>
      </w:pPr>
      <w:r w:rsidRPr="0009480B">
        <w:rPr>
          <w:sz w:val="22"/>
          <w:szCs w:val="22"/>
        </w:rPr>
        <w:t>8.10. За нарушение требований в области охраны труда, охраны окружающей среды, промышленной и пожарной безопасности, требований в области антитеррористической безопасности, Заказчик вправе взыскать с Подрядчика штраф в размере, установленном Разделом 7 Приложения №6 («Перечень требований к Подрядчику по охране труда, промышленной, экологической, пожарной и иной безопасности и ответственность за их нарушение») к настоящему договору.</w:t>
      </w:r>
    </w:p>
    <w:p w:rsidR="0009480B" w:rsidRPr="0009480B" w:rsidRDefault="0009480B" w:rsidP="0009480B">
      <w:pPr>
        <w:pStyle w:val="afc"/>
        <w:tabs>
          <w:tab w:val="num" w:pos="1080"/>
        </w:tabs>
        <w:ind w:firstLine="540"/>
        <w:rPr>
          <w:sz w:val="22"/>
          <w:szCs w:val="22"/>
        </w:rPr>
      </w:pPr>
      <w:r w:rsidRPr="0009480B">
        <w:rPr>
          <w:sz w:val="22"/>
          <w:szCs w:val="22"/>
        </w:rPr>
        <w:t>При повторных нарушениях требований Приложения № 6 к настоящему договору Подрядчик выплачивает штраф, в двойном размере.</w:t>
      </w:r>
    </w:p>
    <w:p w:rsidR="0009480B" w:rsidRPr="0009480B" w:rsidRDefault="0009480B" w:rsidP="0009480B">
      <w:pPr>
        <w:pStyle w:val="afc"/>
        <w:tabs>
          <w:tab w:val="num" w:pos="1080"/>
        </w:tabs>
        <w:ind w:firstLine="540"/>
        <w:rPr>
          <w:sz w:val="22"/>
          <w:szCs w:val="22"/>
        </w:rPr>
      </w:pPr>
      <w:r w:rsidRPr="0009480B">
        <w:rPr>
          <w:sz w:val="22"/>
          <w:szCs w:val="22"/>
        </w:rPr>
        <w:t xml:space="preserve">8.11. Возмещение убытков и неустойки, штрафов не освобождает стороны от исполнения обязательств по настоящему договору. </w:t>
      </w:r>
    </w:p>
    <w:p w:rsidR="0009480B" w:rsidRPr="0009480B" w:rsidRDefault="0009480B" w:rsidP="0009480B">
      <w:pPr>
        <w:pStyle w:val="afc"/>
        <w:tabs>
          <w:tab w:val="num" w:pos="1080"/>
        </w:tabs>
        <w:ind w:firstLine="540"/>
        <w:rPr>
          <w:sz w:val="22"/>
          <w:szCs w:val="22"/>
        </w:rPr>
      </w:pPr>
      <w:r w:rsidRPr="0009480B">
        <w:rPr>
          <w:sz w:val="22"/>
          <w:szCs w:val="22"/>
        </w:rPr>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rsidR="0009480B" w:rsidRPr="0009480B" w:rsidRDefault="0009480B" w:rsidP="0009480B">
      <w:pPr>
        <w:pStyle w:val="afc"/>
        <w:tabs>
          <w:tab w:val="num" w:pos="1080"/>
        </w:tabs>
        <w:ind w:firstLine="540"/>
        <w:rPr>
          <w:sz w:val="22"/>
          <w:szCs w:val="22"/>
        </w:rPr>
      </w:pPr>
      <w:r w:rsidRPr="0009480B">
        <w:rPr>
          <w:sz w:val="22"/>
          <w:szCs w:val="22"/>
        </w:rPr>
        <w:t>8.13.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w:t>
      </w:r>
    </w:p>
    <w:p w:rsidR="0009480B" w:rsidRPr="0009480B" w:rsidRDefault="0009480B" w:rsidP="0009480B">
      <w:pPr>
        <w:pStyle w:val="afc"/>
        <w:tabs>
          <w:tab w:val="num" w:pos="1080"/>
        </w:tabs>
        <w:ind w:firstLine="540"/>
        <w:rPr>
          <w:sz w:val="22"/>
          <w:szCs w:val="22"/>
        </w:rPr>
      </w:pPr>
      <w:r w:rsidRPr="0009480B">
        <w:rPr>
          <w:sz w:val="22"/>
          <w:szCs w:val="22"/>
        </w:rPr>
        <w:t>8.14.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rsidR="0009480B" w:rsidRPr="0009480B" w:rsidRDefault="0009480B" w:rsidP="0009480B">
      <w:pPr>
        <w:pStyle w:val="afc"/>
        <w:tabs>
          <w:tab w:val="num" w:pos="1080"/>
        </w:tabs>
        <w:ind w:firstLine="540"/>
        <w:rPr>
          <w:sz w:val="22"/>
          <w:szCs w:val="22"/>
        </w:rPr>
      </w:pPr>
      <w:r w:rsidRPr="0009480B">
        <w:rPr>
          <w:sz w:val="22"/>
          <w:szCs w:val="22"/>
        </w:rPr>
        <w:t>8.15. В случае появления у Заказчика  имущественных потерь по итогам налогового контроля в виде до</w:t>
      </w:r>
      <w:r w:rsidR="009926FC">
        <w:rPr>
          <w:sz w:val="22"/>
          <w:szCs w:val="22"/>
        </w:rPr>
        <w:t xml:space="preserve"> </w:t>
      </w:r>
      <w:r w:rsidRPr="0009480B">
        <w:rPr>
          <w:sz w:val="22"/>
          <w:szCs w:val="22"/>
        </w:rPr>
        <w:t>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w:t>
      </w:r>
      <w:r w:rsidR="009926FC">
        <w:rPr>
          <w:sz w:val="22"/>
          <w:szCs w:val="22"/>
        </w:rPr>
        <w:t xml:space="preserve"> </w:t>
      </w:r>
      <w:r w:rsidRPr="0009480B">
        <w:rPr>
          <w:sz w:val="22"/>
          <w:szCs w:val="22"/>
        </w:rPr>
        <w:t>начисленных налогов, пени, штрафов, в том числе суммы отказа в налоговых вычетах НДС.</w:t>
      </w:r>
    </w:p>
    <w:p w:rsidR="0009480B" w:rsidRPr="0009480B" w:rsidRDefault="0009480B" w:rsidP="0009480B">
      <w:pPr>
        <w:pStyle w:val="afc"/>
        <w:tabs>
          <w:tab w:val="num" w:pos="1080"/>
        </w:tabs>
        <w:ind w:firstLine="540"/>
        <w:rPr>
          <w:sz w:val="22"/>
          <w:szCs w:val="22"/>
        </w:rPr>
      </w:pPr>
      <w:r w:rsidRPr="0009480B">
        <w:rPr>
          <w:sz w:val="22"/>
          <w:szCs w:val="22"/>
        </w:rPr>
        <w:t>Подрядчик обязан возместить Заказчику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rsidR="0009480B" w:rsidRPr="0009480B" w:rsidRDefault="0009480B" w:rsidP="0009480B">
      <w:pPr>
        <w:pStyle w:val="afc"/>
        <w:tabs>
          <w:tab w:val="num" w:pos="1080"/>
        </w:tabs>
        <w:ind w:firstLine="540"/>
        <w:rPr>
          <w:sz w:val="22"/>
          <w:szCs w:val="22"/>
        </w:rPr>
      </w:pPr>
      <w:r w:rsidRPr="0009480B">
        <w:rPr>
          <w:sz w:val="22"/>
          <w:szCs w:val="22"/>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rsidR="0009480B" w:rsidRPr="0009480B" w:rsidRDefault="0009480B" w:rsidP="0009480B">
      <w:pPr>
        <w:pStyle w:val="afc"/>
        <w:tabs>
          <w:tab w:val="num" w:pos="1080"/>
        </w:tabs>
        <w:ind w:firstLine="540"/>
        <w:rPr>
          <w:sz w:val="22"/>
          <w:szCs w:val="22"/>
        </w:rPr>
      </w:pPr>
      <w:r w:rsidRPr="0009480B">
        <w:rPr>
          <w:sz w:val="22"/>
          <w:szCs w:val="22"/>
        </w:rPr>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rsidR="00773316" w:rsidRDefault="0009480B" w:rsidP="0009480B">
      <w:pPr>
        <w:pStyle w:val="afc"/>
        <w:tabs>
          <w:tab w:val="num" w:pos="1080"/>
        </w:tabs>
        <w:ind w:firstLine="540"/>
        <w:rPr>
          <w:sz w:val="22"/>
          <w:szCs w:val="22"/>
        </w:rPr>
      </w:pPr>
      <w:r w:rsidRPr="0009480B">
        <w:rPr>
          <w:sz w:val="22"/>
          <w:szCs w:val="22"/>
        </w:rPr>
        <w:t>8.16. Любые убытки Подрядчика,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rsidR="008C69A6" w:rsidRPr="008C69A6" w:rsidRDefault="008C69A6" w:rsidP="00356AEB">
      <w:pPr>
        <w:pStyle w:val="afc"/>
        <w:tabs>
          <w:tab w:val="num" w:pos="1080"/>
        </w:tabs>
        <w:ind w:firstLine="540"/>
        <w:rPr>
          <w:sz w:val="22"/>
          <w:szCs w:val="22"/>
        </w:rPr>
      </w:pPr>
    </w:p>
    <w:p w:rsidR="00C220A5" w:rsidRDefault="00C220A5" w:rsidP="00C220A5">
      <w:pPr>
        <w:numPr>
          <w:ilvl w:val="0"/>
          <w:numId w:val="36"/>
        </w:numPr>
        <w:jc w:val="center"/>
        <w:rPr>
          <w:b/>
          <w:sz w:val="22"/>
          <w:szCs w:val="22"/>
        </w:rPr>
      </w:pPr>
      <w:r w:rsidRPr="00C220A5">
        <w:rPr>
          <w:b/>
          <w:sz w:val="22"/>
          <w:szCs w:val="22"/>
        </w:rPr>
        <w:t>Обстоятельства непреодолимой силы</w:t>
      </w:r>
    </w:p>
    <w:p w:rsidR="00D469A9" w:rsidRPr="00C220A5" w:rsidRDefault="00D469A9" w:rsidP="00D469A9">
      <w:pPr>
        <w:ind w:left="360"/>
        <w:rPr>
          <w:b/>
          <w:sz w:val="22"/>
          <w:szCs w:val="22"/>
        </w:rPr>
      </w:pPr>
    </w:p>
    <w:p w:rsidR="00C220A5" w:rsidRPr="00C220A5" w:rsidRDefault="00C220A5" w:rsidP="00C220A5">
      <w:pPr>
        <w:widowControl w:val="0"/>
        <w:tabs>
          <w:tab w:val="left" w:pos="529"/>
        </w:tabs>
        <w:ind w:firstLine="567"/>
        <w:jc w:val="both"/>
        <w:rPr>
          <w:rFonts w:eastAsia="Calibri"/>
          <w:sz w:val="22"/>
          <w:szCs w:val="22"/>
        </w:rPr>
      </w:pPr>
      <w:r w:rsidRPr="00C220A5">
        <w:rPr>
          <w:rFonts w:eastAsia="Calibri"/>
          <w:sz w:val="22"/>
          <w:szCs w:val="22"/>
        </w:rPr>
        <w:t xml:space="preserve">  9.1. 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C220A5" w:rsidRPr="00C220A5" w:rsidRDefault="00C220A5" w:rsidP="00C220A5">
      <w:pPr>
        <w:widowControl w:val="0"/>
        <w:tabs>
          <w:tab w:val="left" w:pos="518"/>
          <w:tab w:val="num" w:pos="1069"/>
        </w:tabs>
        <w:ind w:firstLine="567"/>
        <w:jc w:val="both"/>
        <w:rPr>
          <w:rFonts w:eastAsia="Calibri"/>
          <w:sz w:val="22"/>
          <w:szCs w:val="22"/>
        </w:rPr>
      </w:pPr>
      <w:r w:rsidRPr="00C220A5">
        <w:rPr>
          <w:rFonts w:eastAsia="Calibri"/>
          <w:sz w:val="22"/>
          <w:szCs w:val="22"/>
        </w:rPr>
        <w:t xml:space="preserve"> 9.2. 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rsidR="00C220A5" w:rsidRPr="00C220A5" w:rsidRDefault="00C220A5" w:rsidP="00C220A5">
      <w:pPr>
        <w:widowControl w:val="0"/>
        <w:tabs>
          <w:tab w:val="left" w:pos="518"/>
        </w:tabs>
        <w:ind w:firstLine="567"/>
        <w:jc w:val="both"/>
        <w:rPr>
          <w:rFonts w:eastAsia="Calibri"/>
          <w:sz w:val="22"/>
          <w:szCs w:val="22"/>
        </w:rPr>
      </w:pPr>
      <w:r w:rsidRPr="00C220A5">
        <w:rPr>
          <w:rFonts w:eastAsia="Calibri"/>
          <w:sz w:val="22"/>
          <w:szCs w:val="22"/>
        </w:rPr>
        <w:t xml:space="preserve"> 9.3. 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rsidR="00C220A5" w:rsidRPr="00C220A5" w:rsidRDefault="00C220A5" w:rsidP="00931DCE">
      <w:pPr>
        <w:widowControl w:val="0"/>
        <w:numPr>
          <w:ilvl w:val="0"/>
          <w:numId w:val="65"/>
        </w:numPr>
        <w:tabs>
          <w:tab w:val="num" w:pos="927"/>
        </w:tabs>
        <w:jc w:val="both"/>
        <w:rPr>
          <w:rFonts w:eastAsia="Calibri"/>
          <w:vanish/>
          <w:sz w:val="22"/>
          <w:szCs w:val="22"/>
        </w:rPr>
      </w:pPr>
    </w:p>
    <w:p w:rsidR="00C220A5" w:rsidRPr="00C220A5" w:rsidRDefault="00C220A5" w:rsidP="00931DCE">
      <w:pPr>
        <w:widowControl w:val="0"/>
        <w:numPr>
          <w:ilvl w:val="0"/>
          <w:numId w:val="65"/>
        </w:numPr>
        <w:tabs>
          <w:tab w:val="num" w:pos="927"/>
        </w:tabs>
        <w:jc w:val="both"/>
        <w:rPr>
          <w:rFonts w:eastAsia="Calibri"/>
          <w:vanish/>
          <w:sz w:val="22"/>
          <w:szCs w:val="22"/>
        </w:rPr>
      </w:pPr>
    </w:p>
    <w:p w:rsidR="00C220A5" w:rsidRPr="00C220A5" w:rsidRDefault="00C220A5" w:rsidP="00931DCE">
      <w:pPr>
        <w:widowControl w:val="0"/>
        <w:numPr>
          <w:ilvl w:val="0"/>
          <w:numId w:val="65"/>
        </w:numPr>
        <w:tabs>
          <w:tab w:val="num" w:pos="927"/>
        </w:tabs>
        <w:jc w:val="both"/>
        <w:rPr>
          <w:rFonts w:eastAsia="Calibri"/>
          <w:vanish/>
          <w:sz w:val="22"/>
          <w:szCs w:val="22"/>
        </w:rPr>
      </w:pPr>
    </w:p>
    <w:p w:rsidR="00C220A5" w:rsidRPr="00C220A5" w:rsidRDefault="00C220A5" w:rsidP="00931DCE">
      <w:pPr>
        <w:widowControl w:val="0"/>
        <w:numPr>
          <w:ilvl w:val="0"/>
          <w:numId w:val="65"/>
        </w:numPr>
        <w:tabs>
          <w:tab w:val="num" w:pos="927"/>
        </w:tabs>
        <w:jc w:val="both"/>
        <w:rPr>
          <w:rFonts w:eastAsia="Calibri"/>
          <w:vanish/>
          <w:sz w:val="22"/>
          <w:szCs w:val="22"/>
        </w:rPr>
      </w:pPr>
    </w:p>
    <w:p w:rsidR="00C220A5" w:rsidRPr="00C220A5" w:rsidRDefault="00C220A5" w:rsidP="00931DCE">
      <w:pPr>
        <w:widowControl w:val="0"/>
        <w:numPr>
          <w:ilvl w:val="0"/>
          <w:numId w:val="65"/>
        </w:numPr>
        <w:tabs>
          <w:tab w:val="num" w:pos="927"/>
        </w:tabs>
        <w:jc w:val="both"/>
        <w:rPr>
          <w:rFonts w:eastAsia="Calibri"/>
          <w:vanish/>
          <w:sz w:val="22"/>
          <w:szCs w:val="22"/>
        </w:rPr>
      </w:pPr>
    </w:p>
    <w:p w:rsidR="00C220A5" w:rsidRPr="00C220A5" w:rsidRDefault="00C220A5" w:rsidP="00931DCE">
      <w:pPr>
        <w:widowControl w:val="0"/>
        <w:numPr>
          <w:ilvl w:val="1"/>
          <w:numId w:val="65"/>
        </w:numPr>
        <w:tabs>
          <w:tab w:val="num" w:pos="644"/>
          <w:tab w:val="num" w:pos="1069"/>
        </w:tabs>
        <w:jc w:val="both"/>
        <w:rPr>
          <w:rFonts w:eastAsia="Calibri"/>
          <w:vanish/>
          <w:sz w:val="22"/>
          <w:szCs w:val="22"/>
        </w:rPr>
      </w:pPr>
    </w:p>
    <w:p w:rsidR="00C220A5" w:rsidRPr="00C220A5" w:rsidRDefault="00C220A5" w:rsidP="00931DCE">
      <w:pPr>
        <w:widowControl w:val="0"/>
        <w:numPr>
          <w:ilvl w:val="1"/>
          <w:numId w:val="65"/>
        </w:numPr>
        <w:tabs>
          <w:tab w:val="num" w:pos="644"/>
          <w:tab w:val="num" w:pos="1069"/>
        </w:tabs>
        <w:jc w:val="both"/>
        <w:rPr>
          <w:rFonts w:eastAsia="Calibri"/>
          <w:vanish/>
          <w:sz w:val="22"/>
          <w:szCs w:val="22"/>
        </w:rPr>
      </w:pPr>
    </w:p>
    <w:p w:rsidR="00C220A5" w:rsidRPr="00C220A5" w:rsidRDefault="00C220A5" w:rsidP="00931DCE">
      <w:pPr>
        <w:widowControl w:val="0"/>
        <w:numPr>
          <w:ilvl w:val="1"/>
          <w:numId w:val="65"/>
        </w:numPr>
        <w:tabs>
          <w:tab w:val="num" w:pos="644"/>
          <w:tab w:val="num" w:pos="1069"/>
        </w:tabs>
        <w:jc w:val="both"/>
        <w:rPr>
          <w:rFonts w:eastAsia="Calibri"/>
          <w:vanish/>
          <w:sz w:val="22"/>
          <w:szCs w:val="22"/>
        </w:rPr>
      </w:pPr>
    </w:p>
    <w:p w:rsidR="00C220A5" w:rsidRPr="00C220A5" w:rsidRDefault="00C220A5" w:rsidP="00931DCE">
      <w:pPr>
        <w:widowControl w:val="0"/>
        <w:numPr>
          <w:ilvl w:val="1"/>
          <w:numId w:val="65"/>
        </w:numPr>
        <w:tabs>
          <w:tab w:val="num" w:pos="644"/>
        </w:tabs>
        <w:contextualSpacing/>
        <w:jc w:val="both"/>
        <w:rPr>
          <w:rFonts w:eastAsia="Calibri"/>
          <w:sz w:val="22"/>
          <w:szCs w:val="22"/>
        </w:rPr>
      </w:pPr>
      <w:r w:rsidRPr="00C220A5">
        <w:rPr>
          <w:rFonts w:eastAsia="Calibri"/>
          <w:sz w:val="22"/>
          <w:szCs w:val="22"/>
        </w:rPr>
        <w:t xml:space="preserve">Сторона также без промедления, т.е. при первой же технической возможности, должна </w:t>
      </w:r>
    </w:p>
    <w:p w:rsidR="00C220A5" w:rsidRPr="00C220A5" w:rsidRDefault="00C220A5" w:rsidP="00C220A5">
      <w:pPr>
        <w:widowControl w:val="0"/>
        <w:jc w:val="both"/>
        <w:rPr>
          <w:rFonts w:eastAsia="Calibri"/>
          <w:sz w:val="22"/>
          <w:szCs w:val="22"/>
        </w:rPr>
      </w:pPr>
      <w:r w:rsidRPr="00C220A5">
        <w:rPr>
          <w:rFonts w:eastAsia="Calibri"/>
          <w:sz w:val="22"/>
          <w:szCs w:val="22"/>
        </w:rPr>
        <w:t>известить другую Сторону в письменном виде о прекращении таких обстоятельств.</w:t>
      </w:r>
    </w:p>
    <w:p w:rsidR="00BB30A3" w:rsidRDefault="00C220A5" w:rsidP="00C220A5">
      <w:pPr>
        <w:widowControl w:val="0"/>
        <w:numPr>
          <w:ilvl w:val="1"/>
          <w:numId w:val="65"/>
        </w:numPr>
        <w:tabs>
          <w:tab w:val="num" w:pos="644"/>
        </w:tabs>
        <w:contextualSpacing/>
        <w:jc w:val="both"/>
        <w:rPr>
          <w:rFonts w:eastAsia="Calibri"/>
          <w:sz w:val="22"/>
          <w:szCs w:val="22"/>
        </w:rPr>
      </w:pPr>
      <w:r w:rsidRPr="00C220A5">
        <w:rPr>
          <w:rFonts w:eastAsia="Calibri"/>
          <w:sz w:val="22"/>
          <w:szCs w:val="22"/>
        </w:rPr>
        <w:t xml:space="preserve">Не извещение или несвоевременное извещение другой Стороны Стороной, для </w:t>
      </w:r>
    </w:p>
    <w:p w:rsidR="00C220A5" w:rsidRPr="00BB30A3" w:rsidRDefault="00C220A5" w:rsidP="00BB30A3">
      <w:pPr>
        <w:widowControl w:val="0"/>
        <w:contextualSpacing/>
        <w:jc w:val="both"/>
        <w:rPr>
          <w:rFonts w:eastAsia="Calibri"/>
          <w:sz w:val="22"/>
          <w:szCs w:val="22"/>
        </w:rPr>
      </w:pPr>
      <w:r w:rsidRPr="00C220A5">
        <w:rPr>
          <w:rFonts w:eastAsia="Calibri"/>
          <w:sz w:val="22"/>
          <w:szCs w:val="22"/>
        </w:rPr>
        <w:t xml:space="preserve">которой </w:t>
      </w:r>
      <w:r w:rsidRPr="00BB30A3">
        <w:rPr>
          <w:rFonts w:eastAsia="Calibri"/>
          <w:sz w:val="22"/>
          <w:szCs w:val="22"/>
        </w:rPr>
        <w:t xml:space="preserve">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C220A5" w:rsidRPr="00C220A5" w:rsidRDefault="00C220A5" w:rsidP="00931DCE">
      <w:pPr>
        <w:widowControl w:val="0"/>
        <w:numPr>
          <w:ilvl w:val="1"/>
          <w:numId w:val="65"/>
        </w:numPr>
        <w:tabs>
          <w:tab w:val="num" w:pos="644"/>
        </w:tabs>
        <w:contextualSpacing/>
        <w:jc w:val="both"/>
        <w:rPr>
          <w:rFonts w:eastAsia="Calibri"/>
          <w:sz w:val="22"/>
          <w:szCs w:val="22"/>
        </w:rPr>
      </w:pPr>
      <w:r w:rsidRPr="00C220A5">
        <w:rPr>
          <w:rFonts w:eastAsia="Calibri"/>
          <w:sz w:val="22"/>
          <w:szCs w:val="22"/>
        </w:rPr>
        <w:t xml:space="preserve">После получения сообщения, указанного в пункте 9.3. Договора, Стороны </w:t>
      </w:r>
    </w:p>
    <w:p w:rsidR="00C220A5" w:rsidRPr="00C220A5" w:rsidRDefault="00C220A5" w:rsidP="00C220A5">
      <w:pPr>
        <w:widowControl w:val="0"/>
        <w:tabs>
          <w:tab w:val="left" w:pos="529"/>
          <w:tab w:val="num" w:pos="1069"/>
        </w:tabs>
        <w:jc w:val="both"/>
        <w:rPr>
          <w:rFonts w:eastAsia="Calibri"/>
          <w:sz w:val="22"/>
          <w:szCs w:val="22"/>
        </w:rPr>
      </w:pPr>
      <w:r w:rsidRPr="00C220A5">
        <w:rPr>
          <w:rFonts w:eastAsia="Calibri"/>
          <w:sz w:val="22"/>
          <w:szCs w:val="22"/>
        </w:rPr>
        <w:t>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rsidR="00C220A5" w:rsidRPr="00C220A5" w:rsidRDefault="00C220A5" w:rsidP="00931DCE">
      <w:pPr>
        <w:widowControl w:val="0"/>
        <w:numPr>
          <w:ilvl w:val="1"/>
          <w:numId w:val="65"/>
        </w:numPr>
        <w:tabs>
          <w:tab w:val="left" w:pos="529"/>
          <w:tab w:val="num" w:pos="644"/>
          <w:tab w:val="num" w:pos="1069"/>
        </w:tabs>
        <w:contextualSpacing/>
        <w:jc w:val="both"/>
        <w:rPr>
          <w:rFonts w:eastAsia="Calibri"/>
          <w:sz w:val="22"/>
          <w:szCs w:val="22"/>
        </w:rPr>
      </w:pPr>
      <w:r w:rsidRPr="00C220A5">
        <w:rPr>
          <w:rFonts w:eastAsia="Calibri"/>
          <w:sz w:val="22"/>
          <w:szCs w:val="22"/>
        </w:rPr>
        <w:t xml:space="preserve">При отсутствии своевременного извещения, предусмотренного в пункте 9.3. </w:t>
      </w:r>
    </w:p>
    <w:p w:rsidR="00C220A5" w:rsidRPr="00C220A5" w:rsidRDefault="00C220A5" w:rsidP="00C220A5">
      <w:pPr>
        <w:widowControl w:val="0"/>
        <w:tabs>
          <w:tab w:val="left" w:pos="534"/>
          <w:tab w:val="num" w:pos="1069"/>
        </w:tabs>
        <w:jc w:val="both"/>
        <w:rPr>
          <w:rFonts w:eastAsia="Calibri"/>
          <w:sz w:val="22"/>
          <w:szCs w:val="22"/>
        </w:rPr>
      </w:pPr>
      <w:r w:rsidRPr="00C220A5">
        <w:rPr>
          <w:rFonts w:eastAsia="Calibri"/>
          <w:sz w:val="22"/>
          <w:szCs w:val="22"/>
        </w:rPr>
        <w:t>Договора, виновная Сторона обязана возместить другой Стороне убытки, причинённые не извещением или несвоевременным извещением.</w:t>
      </w:r>
    </w:p>
    <w:p w:rsidR="00C220A5" w:rsidRPr="00C220A5" w:rsidRDefault="00C220A5" w:rsidP="00931DCE">
      <w:pPr>
        <w:widowControl w:val="0"/>
        <w:numPr>
          <w:ilvl w:val="1"/>
          <w:numId w:val="65"/>
        </w:numPr>
        <w:tabs>
          <w:tab w:val="left" w:pos="534"/>
          <w:tab w:val="num" w:pos="644"/>
          <w:tab w:val="num" w:pos="1069"/>
        </w:tabs>
        <w:contextualSpacing/>
        <w:jc w:val="both"/>
        <w:rPr>
          <w:rFonts w:eastAsia="Calibri"/>
          <w:sz w:val="22"/>
          <w:szCs w:val="22"/>
        </w:rPr>
      </w:pPr>
      <w:r w:rsidRPr="00C220A5">
        <w:rPr>
          <w:rFonts w:eastAsia="Calibri"/>
          <w:sz w:val="22"/>
          <w:szCs w:val="22"/>
        </w:rPr>
        <w:t xml:space="preserve">Наступление обстоятельств, вызванных действием непреодолимой силы, </w:t>
      </w:r>
    </w:p>
    <w:p w:rsidR="00C220A5" w:rsidRPr="00C220A5" w:rsidRDefault="00C220A5" w:rsidP="00C220A5">
      <w:pPr>
        <w:widowControl w:val="0"/>
        <w:tabs>
          <w:tab w:val="num" w:pos="1069"/>
        </w:tabs>
        <w:jc w:val="both"/>
        <w:rPr>
          <w:rFonts w:eastAsia="Calibri"/>
          <w:sz w:val="22"/>
          <w:szCs w:val="22"/>
        </w:rPr>
      </w:pPr>
      <w:r w:rsidRPr="00C220A5">
        <w:rPr>
          <w:rFonts w:eastAsia="Calibri"/>
          <w:sz w:val="22"/>
          <w:szCs w:val="22"/>
        </w:rPr>
        <w:t>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rsidR="00C220A5" w:rsidRPr="00C220A5" w:rsidRDefault="00C220A5" w:rsidP="00931DCE">
      <w:pPr>
        <w:widowControl w:val="0"/>
        <w:numPr>
          <w:ilvl w:val="1"/>
          <w:numId w:val="65"/>
        </w:numPr>
        <w:tabs>
          <w:tab w:val="num" w:pos="644"/>
          <w:tab w:val="num" w:pos="1069"/>
        </w:tabs>
        <w:contextualSpacing/>
        <w:jc w:val="both"/>
        <w:rPr>
          <w:rFonts w:eastAsia="Calibri"/>
          <w:sz w:val="22"/>
          <w:szCs w:val="22"/>
        </w:rPr>
      </w:pPr>
      <w:r w:rsidRPr="00C220A5">
        <w:rPr>
          <w:sz w:val="22"/>
          <w:szCs w:val="22"/>
        </w:rPr>
        <w:t xml:space="preserve">Если, по мнению Сторон, исполнение обязательств по Договору может быть </w:t>
      </w:r>
    </w:p>
    <w:p w:rsidR="00C220A5" w:rsidRPr="00C220A5" w:rsidRDefault="00C220A5" w:rsidP="00C220A5">
      <w:pPr>
        <w:tabs>
          <w:tab w:val="num" w:pos="1069"/>
          <w:tab w:val="num" w:pos="1260"/>
        </w:tabs>
        <w:contextualSpacing/>
        <w:jc w:val="both"/>
        <w:rPr>
          <w:sz w:val="22"/>
          <w:szCs w:val="22"/>
        </w:rPr>
      </w:pPr>
      <w:r w:rsidRPr="00C220A5">
        <w:rPr>
          <w:sz w:val="22"/>
          <w:szCs w:val="22"/>
        </w:rPr>
        <w:t>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rsidR="00C220A5" w:rsidRPr="00C220A5" w:rsidRDefault="00C220A5" w:rsidP="00931DCE">
      <w:pPr>
        <w:numPr>
          <w:ilvl w:val="1"/>
          <w:numId w:val="65"/>
        </w:numPr>
        <w:tabs>
          <w:tab w:val="num" w:pos="644"/>
          <w:tab w:val="num" w:pos="1069"/>
          <w:tab w:val="num" w:pos="1260"/>
        </w:tabs>
        <w:contextualSpacing/>
        <w:jc w:val="both"/>
        <w:rPr>
          <w:sz w:val="22"/>
          <w:szCs w:val="22"/>
        </w:rPr>
      </w:pPr>
      <w:r w:rsidRPr="00C220A5">
        <w:rPr>
          <w:sz w:val="22"/>
          <w:szCs w:val="22"/>
        </w:rPr>
        <w:t xml:space="preserve"> На момент заключения настоящего договора стороны осведомлены о </w:t>
      </w:r>
    </w:p>
    <w:p w:rsidR="00C220A5" w:rsidRPr="00C220A5" w:rsidRDefault="00C220A5" w:rsidP="00C220A5">
      <w:pPr>
        <w:tabs>
          <w:tab w:val="num" w:pos="1069"/>
          <w:tab w:val="num" w:pos="1260"/>
        </w:tabs>
        <w:contextualSpacing/>
        <w:jc w:val="both"/>
        <w:rPr>
          <w:sz w:val="22"/>
          <w:szCs w:val="22"/>
        </w:rPr>
      </w:pPr>
      <w:r w:rsidRPr="00C220A5">
        <w:rPr>
          <w:sz w:val="22"/>
          <w:szCs w:val="22"/>
        </w:rPr>
        <w:t>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C220A5" w:rsidRPr="00C220A5" w:rsidRDefault="00C220A5" w:rsidP="00C220A5">
      <w:pPr>
        <w:rPr>
          <w:b/>
          <w:sz w:val="22"/>
          <w:szCs w:val="22"/>
        </w:rPr>
      </w:pPr>
    </w:p>
    <w:p w:rsidR="00C220A5" w:rsidRDefault="00C220A5" w:rsidP="00931DCE">
      <w:pPr>
        <w:widowControl w:val="0"/>
        <w:numPr>
          <w:ilvl w:val="0"/>
          <w:numId w:val="65"/>
        </w:numPr>
        <w:tabs>
          <w:tab w:val="left" w:pos="518"/>
        </w:tabs>
        <w:autoSpaceDE w:val="0"/>
        <w:autoSpaceDN w:val="0"/>
        <w:adjustRightInd w:val="0"/>
        <w:contextualSpacing/>
        <w:jc w:val="center"/>
        <w:rPr>
          <w:rFonts w:eastAsia="Calibri"/>
          <w:b/>
          <w:sz w:val="22"/>
          <w:szCs w:val="22"/>
        </w:rPr>
      </w:pPr>
      <w:r w:rsidRPr="00C220A5">
        <w:rPr>
          <w:rFonts w:eastAsia="Calibri"/>
          <w:b/>
          <w:sz w:val="22"/>
          <w:szCs w:val="22"/>
        </w:rPr>
        <w:t>Конфиденциальная информация</w:t>
      </w:r>
    </w:p>
    <w:p w:rsidR="00D469A9" w:rsidRPr="00C220A5" w:rsidRDefault="00D469A9" w:rsidP="00D469A9">
      <w:pPr>
        <w:widowControl w:val="0"/>
        <w:tabs>
          <w:tab w:val="left" w:pos="518"/>
        </w:tabs>
        <w:autoSpaceDE w:val="0"/>
        <w:autoSpaceDN w:val="0"/>
        <w:adjustRightInd w:val="0"/>
        <w:ind w:left="360"/>
        <w:contextualSpacing/>
        <w:rPr>
          <w:rFonts w:eastAsia="Calibri"/>
          <w:b/>
          <w:sz w:val="22"/>
          <w:szCs w:val="22"/>
        </w:rPr>
      </w:pPr>
    </w:p>
    <w:p w:rsidR="00C220A5" w:rsidRPr="00C220A5" w:rsidRDefault="00C220A5" w:rsidP="00931DCE">
      <w:pPr>
        <w:widowControl w:val="0"/>
        <w:numPr>
          <w:ilvl w:val="1"/>
          <w:numId w:val="65"/>
        </w:numPr>
        <w:tabs>
          <w:tab w:val="left" w:pos="518"/>
          <w:tab w:val="num" w:pos="644"/>
        </w:tabs>
        <w:autoSpaceDE w:val="0"/>
        <w:autoSpaceDN w:val="0"/>
        <w:adjustRightInd w:val="0"/>
        <w:contextualSpacing/>
        <w:rPr>
          <w:rFonts w:eastAsia="Calibri"/>
          <w:b/>
          <w:sz w:val="22"/>
          <w:szCs w:val="22"/>
        </w:rPr>
      </w:pPr>
      <w:bookmarkStart w:id="22" w:name="_Ref493722501"/>
      <w:r w:rsidRPr="00C220A5">
        <w:rPr>
          <w:rFonts w:eastAsia="Calibri"/>
          <w:sz w:val="22"/>
          <w:szCs w:val="22"/>
        </w:rPr>
        <w:t xml:space="preserve">Вся информация и документация, связанная с действием и исполнением </w:t>
      </w:r>
    </w:p>
    <w:p w:rsidR="00C220A5" w:rsidRPr="00C220A5" w:rsidRDefault="00C220A5" w:rsidP="00C220A5">
      <w:pPr>
        <w:widowControl w:val="0"/>
        <w:tabs>
          <w:tab w:val="left" w:pos="541"/>
        </w:tabs>
        <w:autoSpaceDE w:val="0"/>
        <w:autoSpaceDN w:val="0"/>
        <w:adjustRightInd w:val="0"/>
        <w:jc w:val="both"/>
        <w:rPr>
          <w:rFonts w:eastAsia="Calibri"/>
          <w:sz w:val="22"/>
          <w:szCs w:val="22"/>
        </w:rPr>
      </w:pPr>
      <w:r w:rsidRPr="00C220A5">
        <w:rPr>
          <w:rFonts w:eastAsia="Calibri"/>
          <w:sz w:val="22"/>
          <w:szCs w:val="22"/>
        </w:rPr>
        <w:t xml:space="preserve">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rsidR="00C220A5" w:rsidRPr="00C220A5" w:rsidRDefault="00C220A5" w:rsidP="00931DCE">
      <w:pPr>
        <w:widowControl w:val="0"/>
        <w:numPr>
          <w:ilvl w:val="1"/>
          <w:numId w:val="65"/>
        </w:numPr>
        <w:tabs>
          <w:tab w:val="left" w:pos="541"/>
          <w:tab w:val="num" w:pos="644"/>
        </w:tabs>
        <w:autoSpaceDE w:val="0"/>
        <w:autoSpaceDN w:val="0"/>
        <w:adjustRightInd w:val="0"/>
        <w:contextualSpacing/>
        <w:jc w:val="both"/>
        <w:rPr>
          <w:rFonts w:eastAsia="Calibri"/>
          <w:sz w:val="22"/>
          <w:szCs w:val="22"/>
        </w:rPr>
      </w:pPr>
      <w:r w:rsidRPr="00C220A5">
        <w:rPr>
          <w:rFonts w:eastAsia="Calibri"/>
          <w:sz w:val="22"/>
          <w:szCs w:val="22"/>
        </w:rPr>
        <w:t xml:space="preserve">Информация и документы не являются конфиденциальными, и Стороны не </w:t>
      </w:r>
    </w:p>
    <w:p w:rsidR="00C220A5" w:rsidRPr="00C220A5" w:rsidRDefault="00C220A5" w:rsidP="00C220A5">
      <w:pPr>
        <w:widowControl w:val="0"/>
        <w:tabs>
          <w:tab w:val="left" w:pos="529"/>
        </w:tabs>
        <w:autoSpaceDE w:val="0"/>
        <w:autoSpaceDN w:val="0"/>
        <w:adjustRightInd w:val="0"/>
        <w:jc w:val="both"/>
        <w:rPr>
          <w:rFonts w:eastAsia="Calibri"/>
          <w:bCs/>
          <w:sz w:val="22"/>
          <w:szCs w:val="22"/>
        </w:rPr>
      </w:pPr>
      <w:r w:rsidRPr="00C220A5">
        <w:rPr>
          <w:rFonts w:eastAsia="Calibri"/>
          <w:sz w:val="22"/>
          <w:szCs w:val="22"/>
        </w:rPr>
        <w:t>несут каких-либо обязательств, предусмотренных настоящим разделом, если документы и (или) информация</w:t>
      </w:r>
      <w:r w:rsidRPr="00C220A5">
        <w:rPr>
          <w:rFonts w:eastAsia="Calibri"/>
          <w:bCs/>
          <w:sz w:val="22"/>
          <w:szCs w:val="22"/>
        </w:rPr>
        <w:t xml:space="preserve">: </w:t>
      </w:r>
    </w:p>
    <w:p w:rsidR="00C220A5" w:rsidRPr="00C220A5" w:rsidRDefault="00C220A5" w:rsidP="00931DCE">
      <w:pPr>
        <w:widowControl w:val="0"/>
        <w:numPr>
          <w:ilvl w:val="4"/>
          <w:numId w:val="61"/>
        </w:numPr>
        <w:autoSpaceDE w:val="0"/>
        <w:autoSpaceDN w:val="0"/>
        <w:adjustRightInd w:val="0"/>
        <w:ind w:left="360" w:firstLine="709"/>
        <w:jc w:val="both"/>
        <w:rPr>
          <w:sz w:val="22"/>
          <w:szCs w:val="22"/>
        </w:rPr>
      </w:pPr>
      <w:r w:rsidRPr="00C220A5">
        <w:rPr>
          <w:sz w:val="22"/>
          <w:szCs w:val="22"/>
        </w:rPr>
        <w:t>являются или стали общедоступными по причинам, не связанным с действиями Стороны;</w:t>
      </w:r>
    </w:p>
    <w:p w:rsidR="00C220A5" w:rsidRPr="00C220A5" w:rsidRDefault="00C220A5" w:rsidP="00931DCE">
      <w:pPr>
        <w:widowControl w:val="0"/>
        <w:numPr>
          <w:ilvl w:val="4"/>
          <w:numId w:val="61"/>
        </w:numPr>
        <w:autoSpaceDE w:val="0"/>
        <w:autoSpaceDN w:val="0"/>
        <w:adjustRightInd w:val="0"/>
        <w:ind w:left="360" w:firstLine="709"/>
        <w:jc w:val="both"/>
        <w:rPr>
          <w:sz w:val="22"/>
          <w:szCs w:val="22"/>
        </w:rPr>
      </w:pPr>
      <w:r w:rsidRPr="00C220A5">
        <w:rPr>
          <w:sz w:val="22"/>
          <w:szCs w:val="22"/>
        </w:rPr>
        <w:t>являются общедоступными и (или) были раскрыты Сторонами публично на дату заключения Договора;</w:t>
      </w:r>
    </w:p>
    <w:p w:rsidR="00C220A5" w:rsidRPr="00C220A5" w:rsidRDefault="00C220A5" w:rsidP="00931DCE">
      <w:pPr>
        <w:widowControl w:val="0"/>
        <w:numPr>
          <w:ilvl w:val="4"/>
          <w:numId w:val="61"/>
        </w:numPr>
        <w:autoSpaceDE w:val="0"/>
        <w:autoSpaceDN w:val="0"/>
        <w:adjustRightInd w:val="0"/>
        <w:ind w:left="360" w:firstLine="709"/>
        <w:jc w:val="both"/>
        <w:rPr>
          <w:sz w:val="22"/>
          <w:szCs w:val="22"/>
        </w:rPr>
      </w:pPr>
      <w:r w:rsidRPr="00C220A5">
        <w:rPr>
          <w:sz w:val="22"/>
          <w:szCs w:val="22"/>
        </w:rPr>
        <w:t>стали общедоступными после заключения Договора иначе, чем в результате нарушения настоящего Договора получающей Стороной;</w:t>
      </w:r>
    </w:p>
    <w:p w:rsidR="00C220A5" w:rsidRPr="00C220A5" w:rsidRDefault="00C220A5" w:rsidP="00931DCE">
      <w:pPr>
        <w:widowControl w:val="0"/>
        <w:numPr>
          <w:ilvl w:val="4"/>
          <w:numId w:val="61"/>
        </w:numPr>
        <w:autoSpaceDE w:val="0"/>
        <w:autoSpaceDN w:val="0"/>
        <w:adjustRightInd w:val="0"/>
        <w:ind w:left="360" w:firstLine="709"/>
        <w:jc w:val="both"/>
        <w:rPr>
          <w:sz w:val="22"/>
          <w:szCs w:val="22"/>
        </w:rPr>
      </w:pPr>
      <w:r w:rsidRPr="00C220A5">
        <w:rPr>
          <w:sz w:val="22"/>
          <w:szCs w:val="22"/>
        </w:rPr>
        <w:t>получены Стороной независимо и на законных основаниях иначе, чем в результате нарушения Договора;</w:t>
      </w:r>
    </w:p>
    <w:p w:rsidR="00C220A5" w:rsidRPr="00C220A5" w:rsidRDefault="00C220A5" w:rsidP="00931DCE">
      <w:pPr>
        <w:widowControl w:val="0"/>
        <w:numPr>
          <w:ilvl w:val="4"/>
          <w:numId w:val="61"/>
        </w:numPr>
        <w:autoSpaceDE w:val="0"/>
        <w:autoSpaceDN w:val="0"/>
        <w:adjustRightInd w:val="0"/>
        <w:ind w:left="360" w:firstLine="709"/>
        <w:jc w:val="both"/>
        <w:rPr>
          <w:sz w:val="22"/>
          <w:szCs w:val="22"/>
        </w:rPr>
      </w:pPr>
      <w:r w:rsidRPr="00C220A5">
        <w:rPr>
          <w:sz w:val="22"/>
          <w:szCs w:val="22"/>
        </w:rPr>
        <w:t>разрешены к раскрытию по письменному согласию другой Стороны на снятие режима конфиденциальности;</w:t>
      </w:r>
    </w:p>
    <w:p w:rsidR="00C220A5" w:rsidRPr="00C220A5" w:rsidRDefault="00C220A5" w:rsidP="00931DCE">
      <w:pPr>
        <w:widowControl w:val="0"/>
        <w:numPr>
          <w:ilvl w:val="4"/>
          <w:numId w:val="61"/>
        </w:numPr>
        <w:autoSpaceDE w:val="0"/>
        <w:autoSpaceDN w:val="0"/>
        <w:adjustRightInd w:val="0"/>
        <w:ind w:left="360" w:firstLine="709"/>
        <w:jc w:val="both"/>
        <w:rPr>
          <w:sz w:val="22"/>
          <w:szCs w:val="22"/>
        </w:rPr>
      </w:pPr>
      <w:r w:rsidRPr="00C220A5">
        <w:rPr>
          <w:sz w:val="22"/>
          <w:szCs w:val="22"/>
        </w:rPr>
        <w:t xml:space="preserve"> не могут являться конфиденциальными в силу прямого указания действующего законодательства.</w:t>
      </w:r>
    </w:p>
    <w:p w:rsidR="00C220A5" w:rsidRPr="00C220A5" w:rsidRDefault="00C220A5" w:rsidP="00931DCE">
      <w:pPr>
        <w:widowControl w:val="0"/>
        <w:numPr>
          <w:ilvl w:val="1"/>
          <w:numId w:val="65"/>
        </w:numPr>
        <w:tabs>
          <w:tab w:val="num" w:pos="644"/>
        </w:tabs>
        <w:autoSpaceDE w:val="0"/>
        <w:autoSpaceDN w:val="0"/>
        <w:adjustRightInd w:val="0"/>
        <w:contextualSpacing/>
        <w:jc w:val="both"/>
        <w:rPr>
          <w:sz w:val="22"/>
          <w:szCs w:val="22"/>
        </w:rPr>
      </w:pPr>
      <w:r w:rsidRPr="00C220A5">
        <w:rPr>
          <w:rFonts w:eastAsia="Calibri"/>
          <w:sz w:val="22"/>
          <w:szCs w:val="22"/>
        </w:rPr>
        <w:t xml:space="preserve">Стороны обязуются обеспечивать надлежащую защиту Конфиденциальной </w:t>
      </w:r>
    </w:p>
    <w:p w:rsidR="00C220A5" w:rsidRPr="00C220A5" w:rsidRDefault="00C220A5" w:rsidP="00C220A5">
      <w:pPr>
        <w:widowControl w:val="0"/>
        <w:autoSpaceDE w:val="0"/>
        <w:autoSpaceDN w:val="0"/>
        <w:adjustRightInd w:val="0"/>
        <w:jc w:val="both"/>
        <w:rPr>
          <w:rFonts w:eastAsia="Calibri"/>
          <w:sz w:val="22"/>
          <w:szCs w:val="22"/>
        </w:rPr>
      </w:pPr>
      <w:r w:rsidRPr="00C220A5">
        <w:rPr>
          <w:rFonts w:eastAsia="Calibri"/>
          <w:sz w:val="22"/>
          <w:szCs w:val="22"/>
        </w:rPr>
        <w:t xml:space="preserve">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C220A5" w:rsidRPr="00C220A5" w:rsidRDefault="00C220A5" w:rsidP="00931DCE">
      <w:pPr>
        <w:widowControl w:val="0"/>
        <w:numPr>
          <w:ilvl w:val="1"/>
          <w:numId w:val="65"/>
        </w:numPr>
        <w:tabs>
          <w:tab w:val="num" w:pos="644"/>
        </w:tabs>
        <w:autoSpaceDE w:val="0"/>
        <w:autoSpaceDN w:val="0"/>
        <w:adjustRightInd w:val="0"/>
        <w:contextualSpacing/>
        <w:jc w:val="both"/>
        <w:rPr>
          <w:sz w:val="22"/>
          <w:szCs w:val="22"/>
        </w:rPr>
      </w:pPr>
      <w:r w:rsidRPr="00C220A5">
        <w:rPr>
          <w:rFonts w:eastAsia="Calibri"/>
          <w:sz w:val="22"/>
          <w:szCs w:val="22"/>
        </w:rPr>
        <w:t xml:space="preserve">Предоставление доступа к Конфиденциальной информации будет осуществляться </w:t>
      </w:r>
    </w:p>
    <w:p w:rsidR="00C220A5" w:rsidRPr="00C220A5" w:rsidRDefault="00C220A5" w:rsidP="00C220A5">
      <w:pPr>
        <w:widowControl w:val="0"/>
        <w:autoSpaceDE w:val="0"/>
        <w:autoSpaceDN w:val="0"/>
        <w:adjustRightInd w:val="0"/>
        <w:jc w:val="both"/>
        <w:rPr>
          <w:rFonts w:eastAsia="Calibri"/>
          <w:sz w:val="22"/>
          <w:szCs w:val="22"/>
        </w:rPr>
      </w:pPr>
      <w:r w:rsidRPr="00C220A5">
        <w:rPr>
          <w:rFonts w:eastAsia="Calibri"/>
          <w:sz w:val="22"/>
          <w:szCs w:val="22"/>
        </w:rPr>
        <w:t xml:space="preserve">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rsidR="00C220A5" w:rsidRPr="00C220A5" w:rsidRDefault="00C220A5" w:rsidP="00931DCE">
      <w:pPr>
        <w:widowControl w:val="0"/>
        <w:numPr>
          <w:ilvl w:val="1"/>
          <w:numId w:val="65"/>
        </w:numPr>
        <w:tabs>
          <w:tab w:val="num" w:pos="644"/>
        </w:tabs>
        <w:autoSpaceDE w:val="0"/>
        <w:autoSpaceDN w:val="0"/>
        <w:adjustRightInd w:val="0"/>
        <w:contextualSpacing/>
        <w:jc w:val="both"/>
        <w:rPr>
          <w:sz w:val="22"/>
          <w:szCs w:val="22"/>
        </w:rPr>
      </w:pPr>
      <w:r w:rsidRPr="00C220A5">
        <w:rPr>
          <w:rFonts w:eastAsia="Calibri"/>
          <w:sz w:val="22"/>
          <w:szCs w:val="22"/>
        </w:rPr>
        <w:t xml:space="preserve">Подрядчик не вправе использовать Конфиденциальную информацию в </w:t>
      </w:r>
    </w:p>
    <w:p w:rsidR="00C220A5" w:rsidRPr="00C220A5" w:rsidRDefault="00C220A5" w:rsidP="00C220A5">
      <w:pPr>
        <w:widowControl w:val="0"/>
        <w:tabs>
          <w:tab w:val="left" w:pos="534"/>
        </w:tabs>
        <w:autoSpaceDE w:val="0"/>
        <w:autoSpaceDN w:val="0"/>
        <w:adjustRightInd w:val="0"/>
        <w:jc w:val="both"/>
        <w:rPr>
          <w:rFonts w:eastAsia="Calibri"/>
          <w:sz w:val="22"/>
          <w:szCs w:val="22"/>
        </w:rPr>
      </w:pPr>
      <w:r w:rsidRPr="00C220A5">
        <w:rPr>
          <w:rFonts w:eastAsia="Calibri"/>
          <w:sz w:val="22"/>
          <w:szCs w:val="22"/>
        </w:rPr>
        <w:t xml:space="preserve">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rsidR="00C220A5" w:rsidRPr="00C220A5" w:rsidRDefault="00C220A5" w:rsidP="00931DCE">
      <w:pPr>
        <w:widowControl w:val="0"/>
        <w:numPr>
          <w:ilvl w:val="1"/>
          <w:numId w:val="65"/>
        </w:numPr>
        <w:tabs>
          <w:tab w:val="left" w:pos="534"/>
          <w:tab w:val="num" w:pos="644"/>
        </w:tabs>
        <w:autoSpaceDE w:val="0"/>
        <w:autoSpaceDN w:val="0"/>
        <w:adjustRightInd w:val="0"/>
        <w:contextualSpacing/>
        <w:jc w:val="both"/>
        <w:rPr>
          <w:rFonts w:eastAsia="Calibri"/>
          <w:sz w:val="22"/>
          <w:szCs w:val="22"/>
        </w:rPr>
      </w:pPr>
      <w:r w:rsidRPr="00C220A5">
        <w:rPr>
          <w:rFonts w:eastAsia="Calibri"/>
          <w:sz w:val="22"/>
          <w:szCs w:val="22"/>
        </w:rPr>
        <w:t xml:space="preserve">В случае необходимости раскрытия Конфиденциальной информации в целях </w:t>
      </w:r>
    </w:p>
    <w:p w:rsidR="00C220A5" w:rsidRPr="00C220A5" w:rsidRDefault="00C220A5" w:rsidP="00C220A5">
      <w:pPr>
        <w:widowControl w:val="0"/>
        <w:tabs>
          <w:tab w:val="left" w:pos="534"/>
        </w:tabs>
        <w:autoSpaceDE w:val="0"/>
        <w:autoSpaceDN w:val="0"/>
        <w:adjustRightInd w:val="0"/>
        <w:jc w:val="both"/>
        <w:rPr>
          <w:rFonts w:eastAsia="Calibri"/>
          <w:sz w:val="22"/>
          <w:szCs w:val="22"/>
        </w:rPr>
      </w:pPr>
      <w:r w:rsidRPr="00C220A5">
        <w:rPr>
          <w:rFonts w:eastAsia="Calibri"/>
          <w:sz w:val="22"/>
          <w:szCs w:val="22"/>
        </w:rPr>
        <w:t>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C220A5" w:rsidRPr="00C220A5" w:rsidRDefault="00C220A5" w:rsidP="00931DCE">
      <w:pPr>
        <w:widowControl w:val="0"/>
        <w:numPr>
          <w:ilvl w:val="1"/>
          <w:numId w:val="65"/>
        </w:numPr>
        <w:tabs>
          <w:tab w:val="left" w:pos="534"/>
          <w:tab w:val="num" w:pos="644"/>
        </w:tabs>
        <w:contextualSpacing/>
        <w:jc w:val="both"/>
        <w:rPr>
          <w:rFonts w:eastAsia="Calibri"/>
          <w:sz w:val="22"/>
          <w:szCs w:val="22"/>
        </w:rPr>
      </w:pPr>
      <w:r w:rsidRPr="00C220A5">
        <w:rPr>
          <w:rFonts w:eastAsia="Calibri"/>
          <w:sz w:val="22"/>
          <w:szCs w:val="22"/>
        </w:rPr>
        <w:t xml:space="preserve">В случае нарушения Подрядчиком обязательств, предусмотренных </w:t>
      </w:r>
    </w:p>
    <w:p w:rsidR="00C220A5" w:rsidRPr="00C220A5" w:rsidRDefault="00C220A5" w:rsidP="00C220A5">
      <w:pPr>
        <w:widowControl w:val="0"/>
        <w:tabs>
          <w:tab w:val="left" w:pos="534"/>
        </w:tabs>
        <w:jc w:val="both"/>
        <w:rPr>
          <w:rFonts w:eastAsia="Calibri"/>
          <w:sz w:val="22"/>
          <w:szCs w:val="22"/>
        </w:rPr>
      </w:pPr>
      <w:r w:rsidRPr="00C220A5">
        <w:rPr>
          <w:rFonts w:eastAsia="Calibri"/>
          <w:sz w:val="22"/>
          <w:szCs w:val="22"/>
        </w:rPr>
        <w:t>настоящим разделом, Подрядчик обязуется возместить Заказчику все понесенные убытки, а также уплатить штраф в размере 10 (десять) процентов от Цены Договора].</w:t>
      </w:r>
      <w:bookmarkEnd w:id="22"/>
    </w:p>
    <w:p w:rsidR="00C220A5" w:rsidRPr="00C220A5" w:rsidRDefault="00C220A5" w:rsidP="00C220A5">
      <w:pPr>
        <w:widowControl w:val="0"/>
        <w:tabs>
          <w:tab w:val="left" w:pos="534"/>
        </w:tabs>
        <w:jc w:val="both"/>
        <w:rPr>
          <w:rFonts w:eastAsia="Calibri"/>
          <w:sz w:val="22"/>
          <w:szCs w:val="22"/>
        </w:rPr>
      </w:pPr>
    </w:p>
    <w:p w:rsidR="00C220A5" w:rsidRPr="00C220A5" w:rsidRDefault="00C220A5" w:rsidP="00931DCE">
      <w:pPr>
        <w:widowControl w:val="0"/>
        <w:numPr>
          <w:ilvl w:val="0"/>
          <w:numId w:val="65"/>
        </w:numPr>
        <w:shd w:val="clear" w:color="auto" w:fill="FFFFFF"/>
        <w:tabs>
          <w:tab w:val="left" w:pos="709"/>
          <w:tab w:val="num" w:pos="6455"/>
        </w:tabs>
        <w:suppressAutoHyphens/>
        <w:autoSpaceDE w:val="0"/>
        <w:autoSpaceDN w:val="0"/>
        <w:adjustRightInd w:val="0"/>
        <w:spacing w:line="283" w:lineRule="exact"/>
        <w:ind w:left="1494"/>
        <w:contextualSpacing/>
        <w:jc w:val="center"/>
        <w:rPr>
          <w:b/>
          <w:sz w:val="22"/>
          <w:szCs w:val="22"/>
        </w:rPr>
      </w:pPr>
      <w:r w:rsidRPr="00C220A5">
        <w:rPr>
          <w:b/>
          <w:sz w:val="22"/>
          <w:szCs w:val="22"/>
        </w:rPr>
        <w:t>Расторжение договора.</w:t>
      </w:r>
    </w:p>
    <w:p w:rsidR="00C220A5" w:rsidRDefault="00C220A5" w:rsidP="00C220A5">
      <w:pPr>
        <w:widowControl w:val="0"/>
        <w:shd w:val="clear" w:color="auto" w:fill="FFFFFF"/>
        <w:tabs>
          <w:tab w:val="left" w:pos="709"/>
        </w:tabs>
        <w:suppressAutoHyphens/>
        <w:autoSpaceDE w:val="0"/>
        <w:autoSpaceDN w:val="0"/>
        <w:adjustRightInd w:val="0"/>
        <w:spacing w:line="283" w:lineRule="exact"/>
        <w:ind w:left="1494"/>
        <w:contextualSpacing/>
        <w:jc w:val="center"/>
        <w:rPr>
          <w:b/>
          <w:sz w:val="22"/>
          <w:szCs w:val="22"/>
        </w:rPr>
      </w:pPr>
      <w:r w:rsidRPr="00C220A5">
        <w:rPr>
          <w:b/>
          <w:sz w:val="22"/>
          <w:szCs w:val="22"/>
        </w:rPr>
        <w:t>Односторонний отказ от исполнения обязательств</w:t>
      </w:r>
    </w:p>
    <w:p w:rsidR="00D469A9" w:rsidRPr="00C220A5" w:rsidRDefault="00D469A9" w:rsidP="00D469A9">
      <w:pPr>
        <w:widowControl w:val="0"/>
        <w:shd w:val="clear" w:color="auto" w:fill="FFFFFF"/>
        <w:tabs>
          <w:tab w:val="left" w:pos="709"/>
        </w:tabs>
        <w:suppressAutoHyphens/>
        <w:autoSpaceDE w:val="0"/>
        <w:autoSpaceDN w:val="0"/>
        <w:adjustRightInd w:val="0"/>
        <w:spacing w:line="283" w:lineRule="exact"/>
        <w:ind w:left="1494"/>
        <w:contextualSpacing/>
        <w:rPr>
          <w:b/>
          <w:sz w:val="22"/>
          <w:szCs w:val="22"/>
        </w:rPr>
      </w:pPr>
    </w:p>
    <w:p w:rsidR="00C220A5" w:rsidRPr="00C220A5" w:rsidRDefault="00C220A5" w:rsidP="00931DCE">
      <w:pPr>
        <w:widowControl w:val="0"/>
        <w:numPr>
          <w:ilvl w:val="1"/>
          <w:numId w:val="65"/>
        </w:numPr>
        <w:shd w:val="clear" w:color="auto" w:fill="FFFFFF"/>
        <w:tabs>
          <w:tab w:val="num" w:pos="644"/>
          <w:tab w:val="left" w:pos="709"/>
        </w:tabs>
        <w:suppressAutoHyphens/>
        <w:autoSpaceDE w:val="0"/>
        <w:autoSpaceDN w:val="0"/>
        <w:adjustRightInd w:val="0"/>
        <w:spacing w:line="283" w:lineRule="exact"/>
        <w:ind w:left="397" w:hanging="284"/>
        <w:contextualSpacing/>
        <w:rPr>
          <w:b/>
          <w:sz w:val="22"/>
          <w:szCs w:val="22"/>
        </w:rPr>
      </w:pPr>
      <w:r w:rsidRPr="00C220A5">
        <w:rPr>
          <w:sz w:val="22"/>
          <w:szCs w:val="22"/>
        </w:rPr>
        <w:t xml:space="preserve">  Настоящий договор может, быть расторгнут:</w:t>
      </w:r>
    </w:p>
    <w:p w:rsidR="00C220A5" w:rsidRPr="00C220A5" w:rsidRDefault="00C220A5" w:rsidP="00C220A5">
      <w:pPr>
        <w:numPr>
          <w:ilvl w:val="0"/>
          <w:numId w:val="32"/>
        </w:numPr>
        <w:tabs>
          <w:tab w:val="num" w:pos="1080"/>
        </w:tabs>
        <w:ind w:left="0" w:firstLine="540"/>
        <w:jc w:val="both"/>
        <w:rPr>
          <w:sz w:val="22"/>
          <w:szCs w:val="22"/>
        </w:rPr>
      </w:pPr>
      <w:r w:rsidRPr="00C220A5">
        <w:rPr>
          <w:sz w:val="22"/>
          <w:szCs w:val="22"/>
        </w:rPr>
        <w:t>по соглашению сторон;</w:t>
      </w:r>
    </w:p>
    <w:p w:rsidR="00C220A5" w:rsidRPr="00C220A5" w:rsidRDefault="00C220A5" w:rsidP="00C220A5">
      <w:pPr>
        <w:numPr>
          <w:ilvl w:val="0"/>
          <w:numId w:val="32"/>
        </w:numPr>
        <w:tabs>
          <w:tab w:val="num" w:pos="1080"/>
        </w:tabs>
        <w:ind w:left="0" w:firstLine="540"/>
        <w:jc w:val="both"/>
        <w:rPr>
          <w:sz w:val="22"/>
          <w:szCs w:val="22"/>
        </w:rPr>
      </w:pPr>
      <w:r w:rsidRPr="00C220A5">
        <w:rPr>
          <w:sz w:val="22"/>
          <w:szCs w:val="22"/>
        </w:rPr>
        <w:t>по решению суда при существенном нарушении обязательств, предусмотренных настоящим договором, одной из сторон;</w:t>
      </w:r>
    </w:p>
    <w:p w:rsidR="00C220A5" w:rsidRPr="00C220A5" w:rsidRDefault="00C220A5" w:rsidP="00C220A5">
      <w:pPr>
        <w:numPr>
          <w:ilvl w:val="0"/>
          <w:numId w:val="32"/>
        </w:numPr>
        <w:tabs>
          <w:tab w:val="num" w:pos="1080"/>
        </w:tabs>
        <w:ind w:left="0" w:firstLine="540"/>
        <w:jc w:val="both"/>
        <w:rPr>
          <w:sz w:val="22"/>
          <w:szCs w:val="22"/>
        </w:rPr>
      </w:pPr>
      <w:r w:rsidRPr="00C220A5">
        <w:rPr>
          <w:sz w:val="22"/>
          <w:szCs w:val="22"/>
        </w:rPr>
        <w:t xml:space="preserve">в результате одностороннего отказа от исполнения настоящего договора одной из сторон в случаях, предусмотренных настоящим договором и действующим законодательством РФ. </w:t>
      </w:r>
    </w:p>
    <w:p w:rsidR="00C220A5" w:rsidRPr="00C220A5" w:rsidRDefault="00C220A5" w:rsidP="00C220A5">
      <w:pPr>
        <w:numPr>
          <w:ilvl w:val="0"/>
          <w:numId w:val="32"/>
        </w:numPr>
        <w:tabs>
          <w:tab w:val="num" w:pos="1080"/>
        </w:tabs>
        <w:ind w:left="0" w:firstLine="540"/>
        <w:jc w:val="both"/>
        <w:rPr>
          <w:sz w:val="22"/>
          <w:szCs w:val="22"/>
        </w:rPr>
      </w:pPr>
      <w:r w:rsidRPr="00C220A5">
        <w:rPr>
          <w:sz w:val="22"/>
          <w:szCs w:val="22"/>
        </w:rPr>
        <w:t xml:space="preserve">в случае неоднократного (два и более раз) нарушения п.3.1.11 и п.3.1.12, 8.7 настоящего договора, </w:t>
      </w:r>
      <w:r w:rsidRPr="00C220A5">
        <w:rPr>
          <w:b/>
          <w:sz w:val="22"/>
          <w:szCs w:val="22"/>
        </w:rPr>
        <w:t>Заказчик</w:t>
      </w:r>
      <w:r w:rsidRPr="00C220A5">
        <w:rPr>
          <w:sz w:val="22"/>
          <w:szCs w:val="22"/>
        </w:rPr>
        <w:t xml:space="preserve"> вправе расторгнуть договор в одностороннем порядке в течение 10 дней с момента направления </w:t>
      </w:r>
      <w:r w:rsidRPr="00C220A5">
        <w:rPr>
          <w:b/>
          <w:sz w:val="22"/>
          <w:szCs w:val="22"/>
        </w:rPr>
        <w:t>Подрядчику</w:t>
      </w:r>
      <w:r w:rsidRPr="00C220A5">
        <w:rPr>
          <w:sz w:val="22"/>
          <w:szCs w:val="22"/>
        </w:rPr>
        <w:t xml:space="preserve"> письменного уведомления о расторжении договора.</w:t>
      </w:r>
    </w:p>
    <w:p w:rsidR="00C220A5" w:rsidRPr="00C220A5" w:rsidRDefault="00C220A5" w:rsidP="00C220A5">
      <w:pPr>
        <w:numPr>
          <w:ilvl w:val="0"/>
          <w:numId w:val="37"/>
        </w:numPr>
        <w:jc w:val="both"/>
        <w:rPr>
          <w:b/>
          <w:bCs/>
          <w:vanish/>
          <w:sz w:val="22"/>
          <w:szCs w:val="22"/>
          <w:highlight w:val="yellow"/>
        </w:rPr>
      </w:pPr>
    </w:p>
    <w:p w:rsidR="00C220A5" w:rsidRPr="00C220A5" w:rsidRDefault="00C220A5" w:rsidP="00C220A5">
      <w:pPr>
        <w:numPr>
          <w:ilvl w:val="0"/>
          <w:numId w:val="37"/>
        </w:numPr>
        <w:jc w:val="both"/>
        <w:rPr>
          <w:b/>
          <w:bCs/>
          <w:vanish/>
          <w:sz w:val="22"/>
          <w:szCs w:val="22"/>
          <w:highlight w:val="yellow"/>
        </w:rPr>
      </w:pPr>
    </w:p>
    <w:p w:rsidR="00C220A5" w:rsidRPr="00C220A5" w:rsidRDefault="00C220A5" w:rsidP="00C220A5">
      <w:pPr>
        <w:numPr>
          <w:ilvl w:val="0"/>
          <w:numId w:val="37"/>
        </w:numPr>
        <w:jc w:val="both"/>
        <w:rPr>
          <w:b/>
          <w:bCs/>
          <w:vanish/>
          <w:sz w:val="22"/>
          <w:szCs w:val="22"/>
          <w:highlight w:val="yellow"/>
        </w:rPr>
      </w:pPr>
    </w:p>
    <w:p w:rsidR="00C220A5" w:rsidRPr="00C220A5" w:rsidRDefault="00C220A5" w:rsidP="00C220A5">
      <w:pPr>
        <w:numPr>
          <w:ilvl w:val="0"/>
          <w:numId w:val="37"/>
        </w:numPr>
        <w:jc w:val="both"/>
        <w:rPr>
          <w:b/>
          <w:bCs/>
          <w:vanish/>
          <w:sz w:val="22"/>
          <w:szCs w:val="22"/>
          <w:highlight w:val="yellow"/>
        </w:rPr>
      </w:pPr>
    </w:p>
    <w:p w:rsidR="00C220A5" w:rsidRPr="00C220A5" w:rsidRDefault="00C220A5" w:rsidP="00C220A5">
      <w:pPr>
        <w:numPr>
          <w:ilvl w:val="0"/>
          <w:numId w:val="37"/>
        </w:numPr>
        <w:jc w:val="both"/>
        <w:rPr>
          <w:b/>
          <w:bCs/>
          <w:vanish/>
          <w:sz w:val="22"/>
          <w:szCs w:val="22"/>
          <w:highlight w:val="yellow"/>
        </w:rPr>
      </w:pPr>
    </w:p>
    <w:p w:rsidR="00C220A5" w:rsidRPr="00C220A5" w:rsidRDefault="00C220A5" w:rsidP="00C220A5">
      <w:pPr>
        <w:numPr>
          <w:ilvl w:val="1"/>
          <w:numId w:val="37"/>
        </w:numPr>
        <w:ind w:left="1069"/>
        <w:jc w:val="both"/>
        <w:rPr>
          <w:b/>
          <w:bCs/>
          <w:vanish/>
          <w:sz w:val="22"/>
          <w:szCs w:val="22"/>
          <w:highlight w:val="yellow"/>
        </w:rPr>
      </w:pPr>
    </w:p>
    <w:p w:rsidR="00C220A5" w:rsidRPr="00C220A5" w:rsidRDefault="00C220A5" w:rsidP="00931DCE">
      <w:pPr>
        <w:numPr>
          <w:ilvl w:val="1"/>
          <w:numId w:val="65"/>
        </w:numPr>
        <w:tabs>
          <w:tab w:val="num" w:pos="644"/>
        </w:tabs>
        <w:contextualSpacing/>
        <w:jc w:val="both"/>
        <w:rPr>
          <w:sz w:val="22"/>
          <w:szCs w:val="22"/>
        </w:rPr>
      </w:pPr>
      <w:r w:rsidRPr="00C220A5">
        <w:rPr>
          <w:b/>
          <w:bCs/>
          <w:sz w:val="22"/>
          <w:szCs w:val="22"/>
        </w:rPr>
        <w:t>Заказчик</w:t>
      </w:r>
      <w:r w:rsidRPr="00C220A5">
        <w:rPr>
          <w:sz w:val="22"/>
          <w:szCs w:val="22"/>
        </w:rPr>
        <w:t xml:space="preserve"> может в любое время до сдачи ему результата работы отказаться </w:t>
      </w:r>
    </w:p>
    <w:p w:rsidR="00C220A5" w:rsidRPr="00C220A5" w:rsidRDefault="00C220A5" w:rsidP="00C220A5">
      <w:pPr>
        <w:jc w:val="both"/>
        <w:rPr>
          <w:sz w:val="22"/>
          <w:szCs w:val="22"/>
        </w:rPr>
      </w:pPr>
      <w:r w:rsidRPr="00C220A5">
        <w:rPr>
          <w:sz w:val="22"/>
          <w:szCs w:val="22"/>
        </w:rPr>
        <w:t xml:space="preserve">от исполнения настоящего договора, уплатив </w:t>
      </w:r>
      <w:r w:rsidRPr="00C220A5">
        <w:rPr>
          <w:b/>
          <w:bCs/>
          <w:sz w:val="22"/>
          <w:szCs w:val="22"/>
        </w:rPr>
        <w:t>Подрядчику,</w:t>
      </w:r>
      <w:r w:rsidRPr="00C220A5">
        <w:rPr>
          <w:sz w:val="22"/>
          <w:szCs w:val="22"/>
        </w:rPr>
        <w:t xml:space="preserve"> часть предусмотренной договором цены пропорционально части работы, выполненной </w:t>
      </w:r>
      <w:r w:rsidRPr="00C220A5">
        <w:rPr>
          <w:b/>
          <w:bCs/>
          <w:sz w:val="22"/>
          <w:szCs w:val="22"/>
        </w:rPr>
        <w:t>Подрядчиком</w:t>
      </w:r>
      <w:r w:rsidRPr="00C220A5">
        <w:rPr>
          <w:sz w:val="22"/>
          <w:szCs w:val="22"/>
        </w:rPr>
        <w:t xml:space="preserve"> до получения извещения об отказе </w:t>
      </w:r>
      <w:r w:rsidRPr="00C220A5">
        <w:rPr>
          <w:b/>
          <w:bCs/>
          <w:sz w:val="22"/>
          <w:szCs w:val="22"/>
        </w:rPr>
        <w:t>Заказчика</w:t>
      </w:r>
      <w:r w:rsidRPr="00C220A5">
        <w:rPr>
          <w:sz w:val="22"/>
          <w:szCs w:val="22"/>
        </w:rPr>
        <w:t xml:space="preserve"> от исполнения договора. При этом </w:t>
      </w:r>
      <w:r w:rsidRPr="00C220A5">
        <w:rPr>
          <w:b/>
          <w:bCs/>
          <w:sz w:val="22"/>
          <w:szCs w:val="22"/>
        </w:rPr>
        <w:t>Заказчик</w:t>
      </w:r>
      <w:r w:rsidRPr="00C220A5">
        <w:rPr>
          <w:sz w:val="22"/>
          <w:szCs w:val="22"/>
        </w:rPr>
        <w:t xml:space="preserve"> вправе потребовать от </w:t>
      </w:r>
      <w:r w:rsidRPr="00C220A5">
        <w:rPr>
          <w:b/>
          <w:bCs/>
          <w:sz w:val="22"/>
          <w:szCs w:val="22"/>
        </w:rPr>
        <w:t>Подрядчика</w:t>
      </w:r>
      <w:r w:rsidRPr="00C220A5">
        <w:rPr>
          <w:sz w:val="22"/>
          <w:szCs w:val="22"/>
        </w:rPr>
        <w:t xml:space="preserve"> передачи ему результата незавершенной работы с компенсацией </w:t>
      </w:r>
      <w:r w:rsidRPr="00C220A5">
        <w:rPr>
          <w:b/>
          <w:bCs/>
          <w:sz w:val="22"/>
          <w:szCs w:val="22"/>
        </w:rPr>
        <w:t>Подрядчику</w:t>
      </w:r>
      <w:r w:rsidRPr="00C220A5">
        <w:rPr>
          <w:sz w:val="22"/>
          <w:szCs w:val="22"/>
        </w:rPr>
        <w:t xml:space="preserve"> произведенных затрат.</w:t>
      </w:r>
    </w:p>
    <w:p w:rsidR="00C220A5" w:rsidRDefault="00C220A5" w:rsidP="00931DCE">
      <w:pPr>
        <w:numPr>
          <w:ilvl w:val="1"/>
          <w:numId w:val="65"/>
        </w:numPr>
        <w:tabs>
          <w:tab w:val="num" w:pos="1068"/>
        </w:tabs>
        <w:contextualSpacing/>
        <w:jc w:val="both"/>
        <w:rPr>
          <w:sz w:val="22"/>
          <w:szCs w:val="22"/>
        </w:rPr>
      </w:pPr>
      <w:r w:rsidRPr="00C220A5">
        <w:rPr>
          <w:b/>
          <w:bCs/>
          <w:sz w:val="22"/>
          <w:szCs w:val="22"/>
        </w:rPr>
        <w:t>Подрядчик</w:t>
      </w:r>
      <w:r w:rsidRPr="00C220A5">
        <w:rPr>
          <w:sz w:val="22"/>
          <w:szCs w:val="22"/>
        </w:rPr>
        <w:t xml:space="preserve"> вправе отказаться от исполнения настоящего договора в случаях, </w:t>
      </w:r>
    </w:p>
    <w:p w:rsidR="00C220A5" w:rsidRPr="00C220A5" w:rsidRDefault="00C220A5" w:rsidP="00C220A5">
      <w:pPr>
        <w:tabs>
          <w:tab w:val="num" w:pos="1068"/>
        </w:tabs>
        <w:contextualSpacing/>
        <w:jc w:val="both"/>
        <w:rPr>
          <w:sz w:val="22"/>
          <w:szCs w:val="22"/>
        </w:rPr>
      </w:pPr>
      <w:r w:rsidRPr="00C220A5">
        <w:rPr>
          <w:sz w:val="22"/>
          <w:szCs w:val="22"/>
        </w:rPr>
        <w:t>предусмотренных действующим законодательством РФ.</w:t>
      </w:r>
    </w:p>
    <w:p w:rsidR="00C220A5" w:rsidRPr="00C220A5" w:rsidRDefault="00C220A5" w:rsidP="00931DCE">
      <w:pPr>
        <w:numPr>
          <w:ilvl w:val="1"/>
          <w:numId w:val="65"/>
        </w:numPr>
        <w:tabs>
          <w:tab w:val="num" w:pos="644"/>
        </w:tabs>
        <w:ind w:left="-5" w:firstLine="567"/>
        <w:contextualSpacing/>
        <w:jc w:val="both"/>
        <w:rPr>
          <w:sz w:val="22"/>
          <w:szCs w:val="22"/>
        </w:rPr>
      </w:pPr>
      <w:r w:rsidRPr="00C220A5">
        <w:rPr>
          <w:sz w:val="22"/>
          <w:szCs w:val="22"/>
        </w:rPr>
        <w:t>При переходе к другому лицу прав кредитора, в обязательном порядке требуется предварительное письменное согласие Общества-должника. Переход прав кредитора к другому лицу оформляется двухсторонним соглашением о перемене лиц в обязательстве, которое прилагается к уведомлению о переходе прав к другому кредитору. Письменное согласие дается должником в течение 15 рабочих дней с даты получения уведомления о переходе прав кредитора.</w:t>
      </w:r>
    </w:p>
    <w:p w:rsidR="00C220A5" w:rsidRPr="00C220A5" w:rsidRDefault="00C220A5" w:rsidP="00931DCE">
      <w:pPr>
        <w:numPr>
          <w:ilvl w:val="1"/>
          <w:numId w:val="65"/>
        </w:numPr>
        <w:tabs>
          <w:tab w:val="num" w:pos="644"/>
        </w:tabs>
        <w:ind w:left="-5" w:firstLine="567"/>
        <w:contextualSpacing/>
        <w:jc w:val="both"/>
        <w:rPr>
          <w:sz w:val="22"/>
          <w:szCs w:val="22"/>
        </w:rPr>
      </w:pPr>
      <w:r w:rsidRPr="00C220A5">
        <w:rPr>
          <w:sz w:val="22"/>
          <w:szCs w:val="22"/>
        </w:rPr>
        <w:t>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w:t>
      </w:r>
    </w:p>
    <w:p w:rsidR="00C220A5" w:rsidRPr="00C220A5" w:rsidRDefault="00C220A5" w:rsidP="00C220A5">
      <w:pPr>
        <w:tabs>
          <w:tab w:val="left" w:pos="142"/>
          <w:tab w:val="left" w:pos="567"/>
          <w:tab w:val="left" w:pos="1080"/>
          <w:tab w:val="left" w:pos="1134"/>
          <w:tab w:val="left" w:pos="1843"/>
        </w:tabs>
        <w:ind w:right="56"/>
        <w:jc w:val="both"/>
        <w:rPr>
          <w:sz w:val="22"/>
          <w:szCs w:val="22"/>
        </w:rPr>
      </w:pPr>
      <w:r w:rsidRPr="00C220A5">
        <w:rPr>
          <w:sz w:val="22"/>
          <w:szCs w:val="22"/>
        </w:rPr>
        <w:t xml:space="preserve">                Каждая из Сторон самостоятельно несет все риски, которые могут возникнуть в связи с указанными обстоятельствами, при исполнении Договора.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C220A5" w:rsidRPr="00C220A5" w:rsidRDefault="00C220A5" w:rsidP="00C220A5">
      <w:pPr>
        <w:widowControl w:val="0"/>
        <w:tabs>
          <w:tab w:val="left" w:pos="534"/>
        </w:tabs>
        <w:jc w:val="both"/>
        <w:rPr>
          <w:rFonts w:eastAsia="Calibri"/>
          <w:sz w:val="22"/>
          <w:szCs w:val="22"/>
        </w:rPr>
      </w:pPr>
    </w:p>
    <w:p w:rsidR="00C220A5" w:rsidRPr="00D469A9" w:rsidRDefault="00C220A5" w:rsidP="00931DCE">
      <w:pPr>
        <w:widowControl w:val="0"/>
        <w:numPr>
          <w:ilvl w:val="0"/>
          <w:numId w:val="65"/>
        </w:numPr>
        <w:shd w:val="clear" w:color="auto" w:fill="FFFFFF"/>
        <w:tabs>
          <w:tab w:val="left" w:pos="709"/>
        </w:tabs>
        <w:suppressAutoHyphens/>
        <w:autoSpaceDE w:val="0"/>
        <w:autoSpaceDN w:val="0"/>
        <w:adjustRightInd w:val="0"/>
        <w:spacing w:line="283" w:lineRule="exact"/>
        <w:contextualSpacing/>
        <w:jc w:val="center"/>
        <w:rPr>
          <w:b/>
          <w:spacing w:val="6"/>
          <w:sz w:val="22"/>
          <w:szCs w:val="22"/>
        </w:rPr>
      </w:pPr>
      <w:r w:rsidRPr="00C220A5">
        <w:rPr>
          <w:b/>
          <w:sz w:val="22"/>
          <w:szCs w:val="22"/>
        </w:rPr>
        <w:t>Заверения и гарантии</w:t>
      </w:r>
    </w:p>
    <w:p w:rsidR="00D469A9" w:rsidRPr="00C220A5" w:rsidRDefault="00D469A9" w:rsidP="00D469A9">
      <w:pPr>
        <w:widowControl w:val="0"/>
        <w:shd w:val="clear" w:color="auto" w:fill="FFFFFF"/>
        <w:tabs>
          <w:tab w:val="left" w:pos="709"/>
        </w:tabs>
        <w:suppressAutoHyphens/>
        <w:autoSpaceDE w:val="0"/>
        <w:autoSpaceDN w:val="0"/>
        <w:adjustRightInd w:val="0"/>
        <w:spacing w:line="283" w:lineRule="exact"/>
        <w:ind w:left="360"/>
        <w:contextualSpacing/>
        <w:rPr>
          <w:b/>
          <w:spacing w:val="6"/>
          <w:sz w:val="22"/>
          <w:szCs w:val="22"/>
        </w:rPr>
      </w:pPr>
    </w:p>
    <w:p w:rsidR="00C220A5" w:rsidRPr="00C220A5" w:rsidRDefault="00C220A5" w:rsidP="00931DCE">
      <w:pPr>
        <w:widowControl w:val="0"/>
        <w:numPr>
          <w:ilvl w:val="1"/>
          <w:numId w:val="65"/>
        </w:numPr>
        <w:tabs>
          <w:tab w:val="left" w:pos="534"/>
          <w:tab w:val="num" w:pos="644"/>
        </w:tabs>
        <w:autoSpaceDE w:val="0"/>
        <w:autoSpaceDN w:val="0"/>
        <w:adjustRightInd w:val="0"/>
        <w:jc w:val="both"/>
        <w:rPr>
          <w:sz w:val="22"/>
          <w:szCs w:val="22"/>
        </w:rPr>
      </w:pPr>
      <w:r w:rsidRPr="00C220A5">
        <w:rPr>
          <w:sz w:val="22"/>
          <w:szCs w:val="22"/>
        </w:rPr>
        <w:t>Каждая из Сторон заявляет и заверяет следующее.</w:t>
      </w:r>
    </w:p>
    <w:p w:rsidR="00C220A5" w:rsidRPr="00C220A5" w:rsidRDefault="00C220A5" w:rsidP="00931DCE">
      <w:pPr>
        <w:widowControl w:val="0"/>
        <w:numPr>
          <w:ilvl w:val="2"/>
          <w:numId w:val="65"/>
        </w:numPr>
        <w:tabs>
          <w:tab w:val="left" w:pos="534"/>
        </w:tabs>
        <w:autoSpaceDE w:val="0"/>
        <w:autoSpaceDN w:val="0"/>
        <w:adjustRightInd w:val="0"/>
        <w:jc w:val="both"/>
        <w:rPr>
          <w:sz w:val="22"/>
          <w:szCs w:val="22"/>
        </w:rPr>
      </w:pPr>
      <w:r w:rsidRPr="00C220A5">
        <w:rPr>
          <w:sz w:val="22"/>
          <w:szCs w:val="22"/>
        </w:rPr>
        <w:t xml:space="preserve">Сторона является юридическим лицом, созданным в установленном порядке и </w:t>
      </w:r>
    </w:p>
    <w:p w:rsidR="00C220A5" w:rsidRPr="00C220A5" w:rsidRDefault="00C220A5" w:rsidP="00C220A5">
      <w:pPr>
        <w:widowControl w:val="0"/>
        <w:tabs>
          <w:tab w:val="left" w:pos="534"/>
        </w:tabs>
        <w:autoSpaceDE w:val="0"/>
        <w:autoSpaceDN w:val="0"/>
        <w:adjustRightInd w:val="0"/>
        <w:jc w:val="both"/>
        <w:rPr>
          <w:sz w:val="22"/>
          <w:szCs w:val="22"/>
        </w:rPr>
      </w:pPr>
      <w:r w:rsidRPr="00C220A5">
        <w:rPr>
          <w:sz w:val="22"/>
          <w:szCs w:val="22"/>
        </w:rPr>
        <w:t>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w:t>
      </w:r>
    </w:p>
    <w:p w:rsidR="00C220A5" w:rsidRPr="00C220A5" w:rsidRDefault="00C220A5" w:rsidP="00931DCE">
      <w:pPr>
        <w:widowControl w:val="0"/>
        <w:numPr>
          <w:ilvl w:val="2"/>
          <w:numId w:val="65"/>
        </w:numPr>
        <w:tabs>
          <w:tab w:val="left" w:pos="518"/>
        </w:tabs>
        <w:autoSpaceDE w:val="0"/>
        <w:autoSpaceDN w:val="0"/>
        <w:adjustRightInd w:val="0"/>
        <w:jc w:val="both"/>
        <w:rPr>
          <w:sz w:val="22"/>
          <w:szCs w:val="22"/>
        </w:rPr>
      </w:pPr>
      <w:r w:rsidRPr="00C220A5">
        <w:rPr>
          <w:sz w:val="22"/>
          <w:szCs w:val="22"/>
        </w:rPr>
        <w:t xml:space="preserve">Сторона имеет право заключить Договор, а также исполнять иные </w:t>
      </w:r>
    </w:p>
    <w:p w:rsidR="00C220A5" w:rsidRPr="00C220A5" w:rsidRDefault="00C220A5" w:rsidP="00C220A5">
      <w:pPr>
        <w:widowControl w:val="0"/>
        <w:tabs>
          <w:tab w:val="left" w:pos="518"/>
        </w:tabs>
        <w:autoSpaceDE w:val="0"/>
        <w:autoSpaceDN w:val="0"/>
        <w:adjustRightInd w:val="0"/>
        <w:jc w:val="both"/>
        <w:rPr>
          <w:sz w:val="22"/>
          <w:szCs w:val="22"/>
        </w:rPr>
      </w:pPr>
      <w:r w:rsidRPr="00C220A5">
        <w:rPr>
          <w:sz w:val="22"/>
          <w:szCs w:val="22"/>
        </w:rPr>
        <w:t>обязательства, предусмотренные Договором.</w:t>
      </w:r>
    </w:p>
    <w:p w:rsidR="00C220A5" w:rsidRPr="00C220A5" w:rsidRDefault="00C220A5" w:rsidP="00931DCE">
      <w:pPr>
        <w:widowControl w:val="0"/>
        <w:numPr>
          <w:ilvl w:val="2"/>
          <w:numId w:val="65"/>
        </w:numPr>
        <w:tabs>
          <w:tab w:val="left" w:pos="518"/>
        </w:tabs>
        <w:autoSpaceDE w:val="0"/>
        <w:autoSpaceDN w:val="0"/>
        <w:adjustRightInd w:val="0"/>
        <w:jc w:val="both"/>
        <w:rPr>
          <w:sz w:val="22"/>
          <w:szCs w:val="22"/>
        </w:rPr>
      </w:pPr>
      <w:r w:rsidRPr="00C220A5">
        <w:rPr>
          <w:sz w:val="22"/>
          <w:szCs w:val="22"/>
        </w:rPr>
        <w:t xml:space="preserve">Стороной были приняты все необходимые корпоративные решения, были </w:t>
      </w:r>
    </w:p>
    <w:p w:rsidR="00C220A5" w:rsidRPr="00C220A5" w:rsidRDefault="00C220A5" w:rsidP="00C220A5">
      <w:pPr>
        <w:widowControl w:val="0"/>
        <w:tabs>
          <w:tab w:val="left" w:pos="518"/>
        </w:tabs>
        <w:autoSpaceDE w:val="0"/>
        <w:autoSpaceDN w:val="0"/>
        <w:adjustRightInd w:val="0"/>
        <w:jc w:val="both"/>
        <w:rPr>
          <w:sz w:val="22"/>
          <w:szCs w:val="22"/>
        </w:rPr>
      </w:pPr>
      <w:r w:rsidRPr="00C220A5">
        <w:rPr>
          <w:sz w:val="22"/>
          <w:szCs w:val="22"/>
        </w:rPr>
        <w:t xml:space="preserve">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rsidR="00C220A5" w:rsidRPr="00C220A5" w:rsidRDefault="00C220A5" w:rsidP="00931DCE">
      <w:pPr>
        <w:widowControl w:val="0"/>
        <w:numPr>
          <w:ilvl w:val="2"/>
          <w:numId w:val="65"/>
        </w:numPr>
        <w:tabs>
          <w:tab w:val="left" w:pos="534"/>
        </w:tabs>
        <w:autoSpaceDE w:val="0"/>
        <w:autoSpaceDN w:val="0"/>
        <w:adjustRightInd w:val="0"/>
        <w:jc w:val="both"/>
        <w:rPr>
          <w:sz w:val="22"/>
          <w:szCs w:val="22"/>
        </w:rPr>
      </w:pPr>
      <w:r w:rsidRPr="00C220A5">
        <w:rPr>
          <w:sz w:val="22"/>
          <w:szCs w:val="22"/>
        </w:rPr>
        <w:t xml:space="preserve">Органы управления Стороны являются действующими, избраны (назначены) </w:t>
      </w:r>
    </w:p>
    <w:p w:rsidR="00C220A5" w:rsidRPr="00C220A5" w:rsidRDefault="00C220A5" w:rsidP="00C220A5">
      <w:pPr>
        <w:widowControl w:val="0"/>
        <w:tabs>
          <w:tab w:val="left" w:pos="534"/>
        </w:tabs>
        <w:autoSpaceDE w:val="0"/>
        <w:autoSpaceDN w:val="0"/>
        <w:adjustRightInd w:val="0"/>
        <w:jc w:val="both"/>
        <w:rPr>
          <w:sz w:val="22"/>
          <w:szCs w:val="22"/>
        </w:rPr>
      </w:pPr>
      <w:r w:rsidRPr="00C220A5">
        <w:rPr>
          <w:sz w:val="22"/>
          <w:szCs w:val="22"/>
        </w:rPr>
        <w:t>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rsidR="00C220A5" w:rsidRPr="00C220A5" w:rsidRDefault="00C220A5" w:rsidP="00931DCE">
      <w:pPr>
        <w:widowControl w:val="0"/>
        <w:numPr>
          <w:ilvl w:val="2"/>
          <w:numId w:val="65"/>
        </w:numPr>
        <w:tabs>
          <w:tab w:val="left" w:pos="518"/>
        </w:tabs>
        <w:autoSpaceDE w:val="0"/>
        <w:autoSpaceDN w:val="0"/>
        <w:adjustRightInd w:val="0"/>
        <w:jc w:val="both"/>
        <w:rPr>
          <w:sz w:val="22"/>
          <w:szCs w:val="22"/>
        </w:rPr>
      </w:pPr>
      <w:r w:rsidRPr="00C220A5">
        <w:rPr>
          <w:sz w:val="22"/>
          <w:szCs w:val="22"/>
        </w:rPr>
        <w:t xml:space="preserve">Лица, подписывающие и исполняющие Договор от имени Стороны, </w:t>
      </w:r>
    </w:p>
    <w:p w:rsidR="00C220A5" w:rsidRPr="00C220A5" w:rsidRDefault="00C220A5" w:rsidP="00C220A5">
      <w:pPr>
        <w:widowControl w:val="0"/>
        <w:tabs>
          <w:tab w:val="left" w:pos="518"/>
        </w:tabs>
        <w:autoSpaceDE w:val="0"/>
        <w:autoSpaceDN w:val="0"/>
        <w:adjustRightInd w:val="0"/>
        <w:jc w:val="both"/>
        <w:rPr>
          <w:sz w:val="22"/>
          <w:szCs w:val="22"/>
        </w:rPr>
      </w:pPr>
      <w:r w:rsidRPr="00C220A5">
        <w:rPr>
          <w:sz w:val="22"/>
          <w:szCs w:val="22"/>
        </w:rPr>
        <w:t xml:space="preserve">надлежащим образом уполномочены последней на совершение всех необходимых действий по подписанию и исполнению Договора. </w:t>
      </w:r>
    </w:p>
    <w:p w:rsidR="00C220A5" w:rsidRPr="00C220A5" w:rsidRDefault="00C220A5" w:rsidP="00931DCE">
      <w:pPr>
        <w:widowControl w:val="0"/>
        <w:numPr>
          <w:ilvl w:val="2"/>
          <w:numId w:val="65"/>
        </w:numPr>
        <w:tabs>
          <w:tab w:val="left" w:pos="529"/>
        </w:tabs>
        <w:autoSpaceDE w:val="0"/>
        <w:autoSpaceDN w:val="0"/>
        <w:adjustRightInd w:val="0"/>
        <w:jc w:val="both"/>
        <w:rPr>
          <w:sz w:val="22"/>
          <w:szCs w:val="22"/>
        </w:rPr>
      </w:pPr>
      <w:r w:rsidRPr="00C220A5">
        <w:rPr>
          <w:sz w:val="22"/>
          <w:szCs w:val="22"/>
        </w:rPr>
        <w:t xml:space="preserve">Сторона не имеет признаков банкротства, не принято корпоративных решений </w:t>
      </w:r>
    </w:p>
    <w:p w:rsidR="00C220A5" w:rsidRPr="00C220A5" w:rsidRDefault="00C220A5" w:rsidP="00C220A5">
      <w:pPr>
        <w:widowControl w:val="0"/>
        <w:tabs>
          <w:tab w:val="left" w:pos="529"/>
        </w:tabs>
        <w:autoSpaceDE w:val="0"/>
        <w:autoSpaceDN w:val="0"/>
        <w:adjustRightInd w:val="0"/>
        <w:jc w:val="both"/>
        <w:rPr>
          <w:sz w:val="22"/>
          <w:szCs w:val="22"/>
        </w:rPr>
      </w:pPr>
      <w:r w:rsidRPr="00C220A5">
        <w:rPr>
          <w:sz w:val="22"/>
          <w:szCs w:val="22"/>
        </w:rPr>
        <w:t>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rsidR="00C220A5" w:rsidRPr="00C220A5" w:rsidRDefault="00C220A5" w:rsidP="00931DCE">
      <w:pPr>
        <w:widowControl w:val="0"/>
        <w:numPr>
          <w:ilvl w:val="2"/>
          <w:numId w:val="65"/>
        </w:numPr>
        <w:tabs>
          <w:tab w:val="left" w:pos="534"/>
        </w:tabs>
        <w:autoSpaceDE w:val="0"/>
        <w:autoSpaceDN w:val="0"/>
        <w:adjustRightInd w:val="0"/>
        <w:jc w:val="both"/>
        <w:rPr>
          <w:sz w:val="22"/>
          <w:szCs w:val="22"/>
        </w:rPr>
      </w:pPr>
      <w:r w:rsidRPr="00C220A5">
        <w:rPr>
          <w:sz w:val="22"/>
          <w:szCs w:val="22"/>
        </w:rPr>
        <w:t>Исполнение Договора не противоречит и не приведет к нарушению какого-</w:t>
      </w:r>
    </w:p>
    <w:p w:rsidR="00C220A5" w:rsidRPr="00C220A5" w:rsidRDefault="00C220A5" w:rsidP="00C220A5">
      <w:pPr>
        <w:widowControl w:val="0"/>
        <w:tabs>
          <w:tab w:val="left" w:pos="534"/>
        </w:tabs>
        <w:autoSpaceDE w:val="0"/>
        <w:autoSpaceDN w:val="0"/>
        <w:adjustRightInd w:val="0"/>
        <w:jc w:val="both"/>
        <w:rPr>
          <w:sz w:val="22"/>
          <w:szCs w:val="22"/>
        </w:rPr>
      </w:pPr>
      <w:r w:rsidRPr="00C220A5">
        <w:rPr>
          <w:sz w:val="22"/>
          <w:szCs w:val="22"/>
        </w:rPr>
        <w:t>либо договора, стороной которого является Сторона.</w:t>
      </w:r>
    </w:p>
    <w:p w:rsidR="00C220A5" w:rsidRPr="00C220A5" w:rsidRDefault="00C220A5" w:rsidP="00931DCE">
      <w:pPr>
        <w:widowControl w:val="0"/>
        <w:numPr>
          <w:ilvl w:val="2"/>
          <w:numId w:val="65"/>
        </w:numPr>
        <w:tabs>
          <w:tab w:val="left" w:pos="529"/>
        </w:tabs>
        <w:autoSpaceDE w:val="0"/>
        <w:autoSpaceDN w:val="0"/>
        <w:adjustRightInd w:val="0"/>
        <w:jc w:val="both"/>
        <w:rPr>
          <w:sz w:val="22"/>
          <w:szCs w:val="22"/>
        </w:rPr>
      </w:pPr>
      <w:r w:rsidRPr="00C220A5">
        <w:rPr>
          <w:sz w:val="22"/>
          <w:szCs w:val="22"/>
        </w:rPr>
        <w:t xml:space="preserve">Сторона уплачивает все налоги и сборы, а также ведет и своевременно подает </w:t>
      </w:r>
    </w:p>
    <w:p w:rsidR="00C220A5" w:rsidRPr="00C220A5" w:rsidRDefault="00C220A5" w:rsidP="00C220A5">
      <w:pPr>
        <w:widowControl w:val="0"/>
        <w:tabs>
          <w:tab w:val="left" w:pos="529"/>
        </w:tabs>
        <w:autoSpaceDE w:val="0"/>
        <w:autoSpaceDN w:val="0"/>
        <w:adjustRightInd w:val="0"/>
        <w:jc w:val="both"/>
        <w:rPr>
          <w:sz w:val="22"/>
          <w:szCs w:val="22"/>
        </w:rPr>
      </w:pPr>
      <w:r w:rsidRPr="00C220A5">
        <w:rPr>
          <w:sz w:val="22"/>
          <w:szCs w:val="22"/>
        </w:rPr>
        <w:t xml:space="preserve">налоговую, статистическую и иную отчетность в соответствии с действующим законодательством Российской Федерации. </w:t>
      </w:r>
    </w:p>
    <w:p w:rsidR="00C220A5" w:rsidRPr="00C220A5" w:rsidRDefault="00C220A5" w:rsidP="00931DCE">
      <w:pPr>
        <w:widowControl w:val="0"/>
        <w:numPr>
          <w:ilvl w:val="2"/>
          <w:numId w:val="65"/>
        </w:numPr>
        <w:tabs>
          <w:tab w:val="left" w:pos="541"/>
        </w:tabs>
        <w:autoSpaceDE w:val="0"/>
        <w:autoSpaceDN w:val="0"/>
        <w:adjustRightInd w:val="0"/>
        <w:jc w:val="both"/>
        <w:rPr>
          <w:sz w:val="22"/>
          <w:szCs w:val="22"/>
        </w:rPr>
      </w:pPr>
      <w:r w:rsidRPr="00C220A5">
        <w:rPr>
          <w:sz w:val="22"/>
          <w:szCs w:val="22"/>
        </w:rPr>
        <w:t xml:space="preserve">Сторона отражает все операции хозяйственной деятельности в первичной </w:t>
      </w:r>
    </w:p>
    <w:p w:rsidR="00C220A5" w:rsidRPr="00C220A5" w:rsidRDefault="00C220A5" w:rsidP="00C220A5">
      <w:pPr>
        <w:widowControl w:val="0"/>
        <w:tabs>
          <w:tab w:val="left" w:pos="541"/>
        </w:tabs>
        <w:autoSpaceDE w:val="0"/>
        <w:autoSpaceDN w:val="0"/>
        <w:adjustRightInd w:val="0"/>
        <w:jc w:val="both"/>
        <w:rPr>
          <w:sz w:val="22"/>
          <w:szCs w:val="22"/>
        </w:rPr>
      </w:pPr>
      <w:r w:rsidRPr="00C220A5">
        <w:rPr>
          <w:sz w:val="22"/>
          <w:szCs w:val="22"/>
        </w:rPr>
        <w:t>документации, в бухгалтерской, налоговой, статистической и иной отчетности, которую она обязана вести.</w:t>
      </w:r>
    </w:p>
    <w:p w:rsidR="00C220A5" w:rsidRPr="00C220A5" w:rsidRDefault="00C220A5" w:rsidP="00931DCE">
      <w:pPr>
        <w:widowControl w:val="0"/>
        <w:numPr>
          <w:ilvl w:val="1"/>
          <w:numId w:val="65"/>
        </w:numPr>
        <w:tabs>
          <w:tab w:val="left" w:pos="534"/>
          <w:tab w:val="num" w:pos="644"/>
        </w:tabs>
        <w:autoSpaceDE w:val="0"/>
        <w:autoSpaceDN w:val="0"/>
        <w:adjustRightInd w:val="0"/>
        <w:jc w:val="both"/>
        <w:rPr>
          <w:sz w:val="22"/>
          <w:szCs w:val="22"/>
        </w:rPr>
      </w:pPr>
      <w:r w:rsidRPr="00C220A5">
        <w:rPr>
          <w:sz w:val="22"/>
          <w:szCs w:val="22"/>
        </w:rPr>
        <w:t xml:space="preserve">Заверения, перечисленные в настоящем разделе, являются, в соответствии со </w:t>
      </w:r>
    </w:p>
    <w:p w:rsidR="00C220A5" w:rsidRPr="00C220A5" w:rsidRDefault="00C220A5" w:rsidP="00C220A5">
      <w:pPr>
        <w:widowControl w:val="0"/>
        <w:tabs>
          <w:tab w:val="left" w:pos="534"/>
        </w:tabs>
        <w:autoSpaceDE w:val="0"/>
        <w:autoSpaceDN w:val="0"/>
        <w:adjustRightInd w:val="0"/>
        <w:jc w:val="both"/>
        <w:rPr>
          <w:sz w:val="22"/>
          <w:szCs w:val="22"/>
        </w:rPr>
      </w:pPr>
      <w:r w:rsidRPr="00C220A5">
        <w:rPr>
          <w:sz w:val="22"/>
          <w:szCs w:val="22"/>
        </w:rPr>
        <w:t>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w:t>
      </w:r>
    </w:p>
    <w:p w:rsidR="00C220A5" w:rsidRPr="00C220A5" w:rsidRDefault="00C220A5" w:rsidP="00C220A5">
      <w:pPr>
        <w:widowControl w:val="0"/>
        <w:tabs>
          <w:tab w:val="left" w:pos="534"/>
        </w:tabs>
        <w:jc w:val="both"/>
        <w:rPr>
          <w:rFonts w:eastAsia="Calibri"/>
          <w:sz w:val="22"/>
          <w:szCs w:val="22"/>
        </w:rPr>
      </w:pPr>
    </w:p>
    <w:p w:rsidR="00C220A5" w:rsidRPr="00D469A9" w:rsidRDefault="00C220A5" w:rsidP="00931DCE">
      <w:pPr>
        <w:widowControl w:val="0"/>
        <w:numPr>
          <w:ilvl w:val="0"/>
          <w:numId w:val="65"/>
        </w:numPr>
        <w:tabs>
          <w:tab w:val="left" w:pos="534"/>
        </w:tabs>
        <w:autoSpaceDE w:val="0"/>
        <w:autoSpaceDN w:val="0"/>
        <w:adjustRightInd w:val="0"/>
        <w:contextualSpacing/>
        <w:jc w:val="center"/>
        <w:rPr>
          <w:sz w:val="22"/>
          <w:szCs w:val="22"/>
        </w:rPr>
      </w:pPr>
      <w:r w:rsidRPr="00C220A5">
        <w:rPr>
          <w:b/>
          <w:spacing w:val="6"/>
          <w:sz w:val="22"/>
          <w:szCs w:val="22"/>
        </w:rPr>
        <w:t>Уведомления и обмен документами</w:t>
      </w:r>
    </w:p>
    <w:p w:rsidR="00D469A9" w:rsidRPr="00C220A5" w:rsidRDefault="00D469A9" w:rsidP="00D469A9">
      <w:pPr>
        <w:widowControl w:val="0"/>
        <w:tabs>
          <w:tab w:val="left" w:pos="534"/>
        </w:tabs>
        <w:autoSpaceDE w:val="0"/>
        <w:autoSpaceDN w:val="0"/>
        <w:adjustRightInd w:val="0"/>
        <w:ind w:left="360"/>
        <w:contextualSpacing/>
        <w:rPr>
          <w:sz w:val="22"/>
          <w:szCs w:val="22"/>
        </w:rPr>
      </w:pPr>
    </w:p>
    <w:p w:rsidR="00C220A5" w:rsidRPr="00C220A5" w:rsidRDefault="00C220A5" w:rsidP="00931DCE">
      <w:pPr>
        <w:widowControl w:val="0"/>
        <w:numPr>
          <w:ilvl w:val="1"/>
          <w:numId w:val="65"/>
        </w:numPr>
        <w:tabs>
          <w:tab w:val="left" w:pos="506"/>
          <w:tab w:val="num" w:pos="644"/>
        </w:tabs>
        <w:autoSpaceDE w:val="0"/>
        <w:autoSpaceDN w:val="0"/>
        <w:adjustRightInd w:val="0"/>
        <w:ind w:left="0" w:firstLine="709"/>
        <w:jc w:val="both"/>
        <w:rPr>
          <w:rFonts w:eastAsia="Calibri"/>
          <w:sz w:val="22"/>
          <w:szCs w:val="22"/>
        </w:rPr>
      </w:pPr>
      <w:r w:rsidRPr="00C220A5">
        <w:rPr>
          <w:rFonts w:eastAsia="Calibri"/>
          <w:sz w:val="22"/>
          <w:szCs w:val="22"/>
        </w:rPr>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rsidR="00C220A5" w:rsidRPr="00C220A5" w:rsidRDefault="00C220A5" w:rsidP="00C220A5">
      <w:pPr>
        <w:widowControl w:val="0"/>
        <w:autoSpaceDE w:val="0"/>
        <w:autoSpaceDN w:val="0"/>
        <w:adjustRightInd w:val="0"/>
        <w:ind w:firstLine="709"/>
        <w:jc w:val="both"/>
        <w:rPr>
          <w:iCs/>
          <w:sz w:val="22"/>
          <w:szCs w:val="22"/>
        </w:rPr>
      </w:pPr>
      <w:r w:rsidRPr="00C220A5">
        <w:rPr>
          <w:iCs/>
          <w:sz w:val="22"/>
          <w:szCs w:val="22"/>
        </w:rPr>
        <w:t>13.1.1. 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rsidR="00C220A5" w:rsidRPr="00C220A5" w:rsidRDefault="00C220A5" w:rsidP="00C220A5">
      <w:pPr>
        <w:widowControl w:val="0"/>
        <w:autoSpaceDE w:val="0"/>
        <w:autoSpaceDN w:val="0"/>
        <w:adjustRightInd w:val="0"/>
        <w:ind w:firstLine="709"/>
        <w:jc w:val="both"/>
        <w:rPr>
          <w:iCs/>
          <w:sz w:val="22"/>
          <w:szCs w:val="22"/>
        </w:rPr>
      </w:pPr>
      <w:r w:rsidRPr="00C220A5">
        <w:rPr>
          <w:iCs/>
          <w:sz w:val="22"/>
          <w:szCs w:val="22"/>
        </w:rPr>
        <w:t>13.1.2. 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rsidR="00C220A5" w:rsidRPr="00C220A5" w:rsidRDefault="00C220A5" w:rsidP="00931DCE">
      <w:pPr>
        <w:widowControl w:val="0"/>
        <w:numPr>
          <w:ilvl w:val="1"/>
          <w:numId w:val="65"/>
        </w:numPr>
        <w:tabs>
          <w:tab w:val="left" w:pos="483"/>
          <w:tab w:val="num" w:pos="644"/>
        </w:tabs>
        <w:autoSpaceDE w:val="0"/>
        <w:autoSpaceDN w:val="0"/>
        <w:adjustRightInd w:val="0"/>
        <w:ind w:left="0" w:firstLine="709"/>
        <w:jc w:val="both"/>
        <w:rPr>
          <w:rFonts w:eastAsia="Calibri"/>
          <w:sz w:val="22"/>
          <w:szCs w:val="22"/>
        </w:rPr>
      </w:pPr>
      <w:r w:rsidRPr="00C220A5">
        <w:rPr>
          <w:rFonts w:eastAsia="Calibri"/>
          <w:sz w:val="22"/>
          <w:szCs w:val="22"/>
        </w:rPr>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rsidR="00C220A5" w:rsidRPr="00C220A5" w:rsidRDefault="00C220A5" w:rsidP="00931DCE">
      <w:pPr>
        <w:widowControl w:val="0"/>
        <w:numPr>
          <w:ilvl w:val="1"/>
          <w:numId w:val="65"/>
        </w:numPr>
        <w:tabs>
          <w:tab w:val="left" w:pos="495"/>
          <w:tab w:val="num" w:pos="644"/>
        </w:tabs>
        <w:autoSpaceDE w:val="0"/>
        <w:autoSpaceDN w:val="0"/>
        <w:adjustRightInd w:val="0"/>
        <w:ind w:left="0" w:firstLine="709"/>
        <w:jc w:val="both"/>
        <w:rPr>
          <w:rFonts w:eastAsia="Calibri"/>
          <w:sz w:val="22"/>
          <w:szCs w:val="22"/>
        </w:rPr>
      </w:pPr>
      <w:r w:rsidRPr="00C220A5">
        <w:rPr>
          <w:rFonts w:eastAsia="Calibri"/>
          <w:sz w:val="22"/>
          <w:szCs w:val="22"/>
        </w:rPr>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rsidR="00C220A5" w:rsidRPr="00C220A5" w:rsidRDefault="00C220A5" w:rsidP="00931DCE">
      <w:pPr>
        <w:widowControl w:val="0"/>
        <w:numPr>
          <w:ilvl w:val="1"/>
          <w:numId w:val="65"/>
        </w:numPr>
        <w:tabs>
          <w:tab w:val="left" w:pos="534"/>
          <w:tab w:val="num" w:pos="644"/>
        </w:tabs>
        <w:autoSpaceDE w:val="0"/>
        <w:autoSpaceDN w:val="0"/>
        <w:adjustRightInd w:val="0"/>
        <w:ind w:left="0" w:firstLine="709"/>
        <w:jc w:val="both"/>
        <w:rPr>
          <w:rFonts w:eastAsia="Calibri"/>
          <w:sz w:val="22"/>
          <w:szCs w:val="22"/>
        </w:rPr>
      </w:pPr>
      <w:r w:rsidRPr="00C220A5">
        <w:rPr>
          <w:rFonts w:eastAsia="Calibri"/>
          <w:sz w:val="22"/>
          <w:szCs w:val="22"/>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C220A5" w:rsidRPr="00C220A5" w:rsidRDefault="00C220A5" w:rsidP="00931DCE">
      <w:pPr>
        <w:widowControl w:val="0"/>
        <w:numPr>
          <w:ilvl w:val="1"/>
          <w:numId w:val="65"/>
        </w:numPr>
        <w:tabs>
          <w:tab w:val="left" w:pos="534"/>
          <w:tab w:val="num" w:pos="644"/>
        </w:tabs>
        <w:autoSpaceDE w:val="0"/>
        <w:autoSpaceDN w:val="0"/>
        <w:adjustRightInd w:val="0"/>
        <w:ind w:left="0" w:firstLine="709"/>
        <w:jc w:val="both"/>
        <w:rPr>
          <w:rFonts w:eastAsia="Calibri"/>
          <w:sz w:val="22"/>
          <w:szCs w:val="22"/>
        </w:rPr>
      </w:pPr>
      <w:r w:rsidRPr="00C220A5">
        <w:rPr>
          <w:rFonts w:eastAsia="Calibri"/>
          <w:sz w:val="22"/>
          <w:szCs w:val="22"/>
        </w:rPr>
        <w:t xml:space="preserve">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 </w:t>
      </w:r>
    </w:p>
    <w:p w:rsidR="00C220A5" w:rsidRPr="00C220A5" w:rsidRDefault="00C220A5" w:rsidP="00931DCE">
      <w:pPr>
        <w:widowControl w:val="0"/>
        <w:numPr>
          <w:ilvl w:val="1"/>
          <w:numId w:val="65"/>
        </w:numPr>
        <w:tabs>
          <w:tab w:val="left" w:pos="534"/>
          <w:tab w:val="num" w:pos="644"/>
        </w:tabs>
        <w:autoSpaceDE w:val="0"/>
        <w:autoSpaceDN w:val="0"/>
        <w:adjustRightInd w:val="0"/>
        <w:ind w:left="0" w:firstLine="709"/>
        <w:jc w:val="both"/>
        <w:rPr>
          <w:rFonts w:eastAsia="Calibri"/>
          <w:sz w:val="22"/>
          <w:szCs w:val="22"/>
        </w:rPr>
      </w:pPr>
      <w:r w:rsidRPr="00C220A5">
        <w:rPr>
          <w:rFonts w:eastAsia="Calibri"/>
          <w:sz w:val="22"/>
          <w:szCs w:val="22"/>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C220A5" w:rsidRPr="00C220A5" w:rsidRDefault="00C220A5" w:rsidP="00931DCE">
      <w:pPr>
        <w:widowControl w:val="0"/>
        <w:numPr>
          <w:ilvl w:val="1"/>
          <w:numId w:val="65"/>
        </w:numPr>
        <w:tabs>
          <w:tab w:val="left" w:pos="506"/>
          <w:tab w:val="num" w:pos="644"/>
        </w:tabs>
        <w:autoSpaceDE w:val="0"/>
        <w:autoSpaceDN w:val="0"/>
        <w:adjustRightInd w:val="0"/>
        <w:ind w:left="0" w:firstLine="709"/>
        <w:jc w:val="both"/>
        <w:rPr>
          <w:rFonts w:eastAsia="Calibri"/>
          <w:sz w:val="22"/>
          <w:szCs w:val="22"/>
        </w:rPr>
      </w:pPr>
      <w:r w:rsidRPr="00C220A5">
        <w:rPr>
          <w:rFonts w:eastAsia="Calibri"/>
          <w:sz w:val="22"/>
          <w:szCs w:val="22"/>
        </w:rPr>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rsidR="00C220A5" w:rsidRPr="00C220A5" w:rsidRDefault="00C220A5" w:rsidP="00931DCE">
      <w:pPr>
        <w:widowControl w:val="0"/>
        <w:numPr>
          <w:ilvl w:val="1"/>
          <w:numId w:val="65"/>
        </w:numPr>
        <w:tabs>
          <w:tab w:val="left" w:pos="529"/>
          <w:tab w:val="num" w:pos="644"/>
        </w:tabs>
        <w:autoSpaceDE w:val="0"/>
        <w:autoSpaceDN w:val="0"/>
        <w:adjustRightInd w:val="0"/>
        <w:ind w:left="0" w:firstLine="709"/>
        <w:jc w:val="both"/>
        <w:rPr>
          <w:rFonts w:eastAsia="Calibri"/>
          <w:sz w:val="22"/>
          <w:szCs w:val="22"/>
        </w:rPr>
      </w:pPr>
      <w:r w:rsidRPr="00C220A5">
        <w:rPr>
          <w:rFonts w:eastAsia="Calibri"/>
          <w:sz w:val="22"/>
          <w:szCs w:val="22"/>
        </w:rPr>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C220A5" w:rsidRPr="00C220A5" w:rsidRDefault="00C220A5" w:rsidP="00931DCE">
      <w:pPr>
        <w:widowControl w:val="0"/>
        <w:numPr>
          <w:ilvl w:val="1"/>
          <w:numId w:val="65"/>
        </w:numPr>
        <w:tabs>
          <w:tab w:val="left" w:pos="534"/>
          <w:tab w:val="num" w:pos="644"/>
        </w:tabs>
        <w:autoSpaceDE w:val="0"/>
        <w:autoSpaceDN w:val="0"/>
        <w:adjustRightInd w:val="0"/>
        <w:ind w:left="0" w:firstLine="709"/>
        <w:jc w:val="both"/>
        <w:rPr>
          <w:rFonts w:eastAsia="Calibri"/>
          <w:sz w:val="22"/>
          <w:szCs w:val="22"/>
        </w:rPr>
      </w:pPr>
      <w:r w:rsidRPr="00C220A5">
        <w:rPr>
          <w:rFonts w:eastAsia="Calibri"/>
          <w:sz w:val="22"/>
          <w:szCs w:val="22"/>
        </w:rPr>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rsidR="00C220A5" w:rsidRPr="00C220A5" w:rsidRDefault="00C220A5" w:rsidP="00931DCE">
      <w:pPr>
        <w:widowControl w:val="0"/>
        <w:numPr>
          <w:ilvl w:val="1"/>
          <w:numId w:val="65"/>
        </w:numPr>
        <w:tabs>
          <w:tab w:val="left" w:pos="534"/>
          <w:tab w:val="num" w:pos="644"/>
        </w:tabs>
        <w:autoSpaceDE w:val="0"/>
        <w:autoSpaceDN w:val="0"/>
        <w:adjustRightInd w:val="0"/>
        <w:ind w:left="0" w:firstLine="709"/>
        <w:jc w:val="both"/>
        <w:rPr>
          <w:rFonts w:eastAsia="Calibri"/>
          <w:sz w:val="22"/>
          <w:szCs w:val="22"/>
        </w:rPr>
      </w:pPr>
      <w:r w:rsidRPr="00C220A5">
        <w:rPr>
          <w:rFonts w:eastAsia="Calibri"/>
          <w:sz w:val="22"/>
          <w:szCs w:val="22"/>
        </w:rPr>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rsidR="00C220A5" w:rsidRPr="00C220A5" w:rsidRDefault="00C220A5" w:rsidP="00931DCE">
      <w:pPr>
        <w:widowControl w:val="0"/>
        <w:numPr>
          <w:ilvl w:val="0"/>
          <w:numId w:val="60"/>
        </w:numPr>
        <w:autoSpaceDE w:val="0"/>
        <w:autoSpaceDN w:val="0"/>
        <w:adjustRightInd w:val="0"/>
        <w:ind w:left="0" w:firstLine="709"/>
        <w:jc w:val="both"/>
        <w:rPr>
          <w:sz w:val="22"/>
          <w:szCs w:val="22"/>
        </w:rPr>
      </w:pPr>
      <w:r w:rsidRPr="00C220A5">
        <w:rPr>
          <w:sz w:val="22"/>
          <w:szCs w:val="22"/>
        </w:rPr>
        <w:t>изменение адреса государственной регистрации и (или) почтового адреса;</w:t>
      </w:r>
    </w:p>
    <w:p w:rsidR="00C220A5" w:rsidRPr="00C220A5" w:rsidRDefault="00C220A5" w:rsidP="00931DCE">
      <w:pPr>
        <w:widowControl w:val="0"/>
        <w:numPr>
          <w:ilvl w:val="0"/>
          <w:numId w:val="60"/>
        </w:numPr>
        <w:autoSpaceDE w:val="0"/>
        <w:autoSpaceDN w:val="0"/>
        <w:adjustRightInd w:val="0"/>
        <w:ind w:left="0" w:firstLine="709"/>
        <w:jc w:val="both"/>
        <w:rPr>
          <w:sz w:val="22"/>
          <w:szCs w:val="22"/>
        </w:rPr>
      </w:pPr>
      <w:r w:rsidRPr="00C220A5">
        <w:rPr>
          <w:sz w:val="22"/>
          <w:szCs w:val="22"/>
        </w:rPr>
        <w:t>изменение банковских реквизитов;</w:t>
      </w:r>
    </w:p>
    <w:p w:rsidR="00C220A5" w:rsidRPr="00C220A5" w:rsidRDefault="00C220A5" w:rsidP="00931DCE">
      <w:pPr>
        <w:widowControl w:val="0"/>
        <w:numPr>
          <w:ilvl w:val="0"/>
          <w:numId w:val="60"/>
        </w:numPr>
        <w:autoSpaceDE w:val="0"/>
        <w:autoSpaceDN w:val="0"/>
        <w:adjustRightInd w:val="0"/>
        <w:ind w:left="0" w:firstLine="709"/>
        <w:jc w:val="both"/>
        <w:rPr>
          <w:sz w:val="22"/>
          <w:szCs w:val="22"/>
        </w:rPr>
      </w:pPr>
      <w:r w:rsidRPr="00C220A5">
        <w:rPr>
          <w:sz w:val="22"/>
          <w:szCs w:val="22"/>
        </w:rPr>
        <w:t>изменение учредительных документов;</w:t>
      </w:r>
    </w:p>
    <w:p w:rsidR="00C220A5" w:rsidRPr="00C220A5" w:rsidRDefault="00C220A5" w:rsidP="00931DCE">
      <w:pPr>
        <w:widowControl w:val="0"/>
        <w:numPr>
          <w:ilvl w:val="0"/>
          <w:numId w:val="60"/>
        </w:numPr>
        <w:autoSpaceDE w:val="0"/>
        <w:autoSpaceDN w:val="0"/>
        <w:adjustRightInd w:val="0"/>
        <w:ind w:left="0" w:firstLine="709"/>
        <w:jc w:val="both"/>
        <w:rPr>
          <w:sz w:val="22"/>
          <w:szCs w:val="22"/>
        </w:rPr>
      </w:pPr>
      <w:r w:rsidRPr="00C220A5">
        <w:rPr>
          <w:sz w:val="22"/>
          <w:szCs w:val="22"/>
        </w:rPr>
        <w:t>изменение ИНН и (или) КПП;</w:t>
      </w:r>
    </w:p>
    <w:p w:rsidR="00C220A5" w:rsidRPr="00C220A5" w:rsidRDefault="00C220A5" w:rsidP="00931DCE">
      <w:pPr>
        <w:widowControl w:val="0"/>
        <w:numPr>
          <w:ilvl w:val="0"/>
          <w:numId w:val="60"/>
        </w:numPr>
        <w:autoSpaceDE w:val="0"/>
        <w:autoSpaceDN w:val="0"/>
        <w:adjustRightInd w:val="0"/>
        <w:ind w:left="0" w:firstLine="709"/>
        <w:jc w:val="both"/>
        <w:rPr>
          <w:sz w:val="22"/>
          <w:szCs w:val="22"/>
        </w:rPr>
      </w:pPr>
      <w:r w:rsidRPr="00C220A5">
        <w:rPr>
          <w:sz w:val="22"/>
          <w:szCs w:val="22"/>
        </w:rPr>
        <w:t>принятие решения о смене наименования;</w:t>
      </w:r>
    </w:p>
    <w:p w:rsidR="00C220A5" w:rsidRPr="00C220A5" w:rsidRDefault="00C220A5" w:rsidP="00931DCE">
      <w:pPr>
        <w:widowControl w:val="0"/>
        <w:numPr>
          <w:ilvl w:val="0"/>
          <w:numId w:val="60"/>
        </w:numPr>
        <w:autoSpaceDE w:val="0"/>
        <w:autoSpaceDN w:val="0"/>
        <w:adjustRightInd w:val="0"/>
        <w:ind w:left="0" w:firstLine="709"/>
        <w:jc w:val="both"/>
        <w:rPr>
          <w:sz w:val="22"/>
          <w:szCs w:val="22"/>
        </w:rPr>
      </w:pPr>
      <w:r w:rsidRPr="00C220A5">
        <w:rPr>
          <w:sz w:val="22"/>
          <w:szCs w:val="22"/>
        </w:rPr>
        <w:t>принятие решения о реорганизации;</w:t>
      </w:r>
    </w:p>
    <w:p w:rsidR="00C220A5" w:rsidRPr="00C220A5" w:rsidRDefault="00C220A5" w:rsidP="00931DCE">
      <w:pPr>
        <w:widowControl w:val="0"/>
        <w:numPr>
          <w:ilvl w:val="0"/>
          <w:numId w:val="60"/>
        </w:numPr>
        <w:autoSpaceDE w:val="0"/>
        <w:autoSpaceDN w:val="0"/>
        <w:adjustRightInd w:val="0"/>
        <w:ind w:left="0" w:firstLine="709"/>
        <w:jc w:val="both"/>
        <w:rPr>
          <w:sz w:val="22"/>
          <w:szCs w:val="22"/>
        </w:rPr>
      </w:pPr>
      <w:r w:rsidRPr="00C220A5">
        <w:rPr>
          <w:sz w:val="22"/>
          <w:szCs w:val="22"/>
        </w:rPr>
        <w:t>введение процедуры банкротства;</w:t>
      </w:r>
    </w:p>
    <w:p w:rsidR="00C220A5" w:rsidRPr="00C220A5" w:rsidRDefault="00C220A5" w:rsidP="00931DCE">
      <w:pPr>
        <w:widowControl w:val="0"/>
        <w:numPr>
          <w:ilvl w:val="0"/>
          <w:numId w:val="60"/>
        </w:numPr>
        <w:autoSpaceDE w:val="0"/>
        <w:autoSpaceDN w:val="0"/>
        <w:adjustRightInd w:val="0"/>
        <w:ind w:left="0" w:firstLine="709"/>
        <w:jc w:val="both"/>
        <w:rPr>
          <w:sz w:val="22"/>
          <w:szCs w:val="22"/>
        </w:rPr>
      </w:pPr>
      <w:r w:rsidRPr="00C220A5">
        <w:rPr>
          <w:sz w:val="22"/>
          <w:szCs w:val="22"/>
        </w:rPr>
        <w:t>принятие решения о добровольной ликвидации;</w:t>
      </w:r>
    </w:p>
    <w:p w:rsidR="00C220A5" w:rsidRPr="00C220A5" w:rsidRDefault="00C220A5" w:rsidP="00931DCE">
      <w:pPr>
        <w:widowControl w:val="0"/>
        <w:numPr>
          <w:ilvl w:val="0"/>
          <w:numId w:val="60"/>
        </w:numPr>
        <w:autoSpaceDE w:val="0"/>
        <w:autoSpaceDN w:val="0"/>
        <w:adjustRightInd w:val="0"/>
        <w:ind w:left="0" w:firstLine="709"/>
        <w:jc w:val="both"/>
        <w:rPr>
          <w:sz w:val="22"/>
          <w:szCs w:val="22"/>
        </w:rPr>
      </w:pPr>
      <w:r w:rsidRPr="00C220A5">
        <w:rPr>
          <w:sz w:val="22"/>
          <w:szCs w:val="22"/>
        </w:rPr>
        <w:t>принятие решения об уменьшении уставного капитала.</w:t>
      </w:r>
    </w:p>
    <w:p w:rsidR="00C220A5" w:rsidRPr="00C220A5" w:rsidRDefault="00C220A5" w:rsidP="00C220A5">
      <w:pPr>
        <w:widowControl w:val="0"/>
        <w:tabs>
          <w:tab w:val="left" w:pos="529"/>
        </w:tabs>
        <w:ind w:firstLine="709"/>
        <w:jc w:val="both"/>
        <w:rPr>
          <w:rFonts w:eastAsia="Calibri"/>
          <w:sz w:val="22"/>
          <w:szCs w:val="22"/>
        </w:rPr>
      </w:pPr>
      <w:r w:rsidRPr="00C220A5">
        <w:rPr>
          <w:rFonts w:eastAsia="Calibri"/>
          <w:sz w:val="22"/>
          <w:szCs w:val="22"/>
        </w:rPr>
        <w:t xml:space="preserve">13.11. </w:t>
      </w:r>
      <w:r w:rsidRPr="00C220A5">
        <w:rPr>
          <w:rFonts w:eastAsia="Calibri"/>
          <w:sz w:val="22"/>
          <w:szCs w:val="22"/>
        </w:rPr>
        <w:tab/>
        <w:t>За каждый случай нарушения срока направления или не направления Подрядчиком уведомления о наступившем событии из числа указанных в пункте 8.10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Исполнителя, допущенного из-за ненадлежащего исполнения Исполнителем обязанности по пункту 8.10 Договора.</w:t>
      </w:r>
    </w:p>
    <w:p w:rsidR="00C220A5" w:rsidRPr="00C220A5" w:rsidRDefault="00C220A5" w:rsidP="00C220A5">
      <w:pPr>
        <w:jc w:val="both"/>
        <w:rPr>
          <w:rFonts w:eastAsia="Calibri"/>
          <w:sz w:val="22"/>
          <w:szCs w:val="22"/>
        </w:rPr>
      </w:pPr>
      <w:r w:rsidRPr="00C220A5">
        <w:rPr>
          <w:rFonts w:eastAsia="Calibri"/>
          <w:sz w:val="22"/>
          <w:szCs w:val="22"/>
        </w:rPr>
        <w:t xml:space="preserve">           13.12. </w:t>
      </w:r>
      <w:r w:rsidRPr="00C220A5">
        <w:rPr>
          <w:rFonts w:eastAsia="Calibri"/>
          <w:sz w:val="22"/>
          <w:szCs w:val="22"/>
        </w:rPr>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rsidR="00C220A5" w:rsidRPr="00C220A5" w:rsidRDefault="00C220A5" w:rsidP="00C220A5">
      <w:pPr>
        <w:widowControl w:val="0"/>
        <w:tabs>
          <w:tab w:val="left" w:pos="534"/>
        </w:tabs>
        <w:jc w:val="both"/>
        <w:rPr>
          <w:rFonts w:eastAsia="Calibri"/>
          <w:sz w:val="22"/>
          <w:szCs w:val="22"/>
        </w:rPr>
      </w:pPr>
    </w:p>
    <w:p w:rsidR="00C220A5" w:rsidRDefault="00C220A5" w:rsidP="00931DCE">
      <w:pPr>
        <w:widowControl w:val="0"/>
        <w:numPr>
          <w:ilvl w:val="0"/>
          <w:numId w:val="65"/>
        </w:numPr>
        <w:tabs>
          <w:tab w:val="left" w:pos="534"/>
        </w:tabs>
        <w:autoSpaceDE w:val="0"/>
        <w:autoSpaceDN w:val="0"/>
        <w:adjustRightInd w:val="0"/>
        <w:contextualSpacing/>
        <w:jc w:val="center"/>
        <w:rPr>
          <w:b/>
          <w:sz w:val="22"/>
          <w:szCs w:val="22"/>
        </w:rPr>
      </w:pPr>
      <w:r w:rsidRPr="00C220A5">
        <w:rPr>
          <w:b/>
          <w:sz w:val="22"/>
          <w:szCs w:val="22"/>
        </w:rPr>
        <w:t>Толкование</w:t>
      </w:r>
    </w:p>
    <w:p w:rsidR="00D469A9" w:rsidRPr="00C220A5" w:rsidRDefault="00D469A9" w:rsidP="00D469A9">
      <w:pPr>
        <w:widowControl w:val="0"/>
        <w:tabs>
          <w:tab w:val="left" w:pos="534"/>
        </w:tabs>
        <w:autoSpaceDE w:val="0"/>
        <w:autoSpaceDN w:val="0"/>
        <w:adjustRightInd w:val="0"/>
        <w:ind w:left="360"/>
        <w:contextualSpacing/>
        <w:rPr>
          <w:b/>
          <w:sz w:val="22"/>
          <w:szCs w:val="22"/>
        </w:rPr>
      </w:pPr>
    </w:p>
    <w:p w:rsidR="00C220A5" w:rsidRPr="00C220A5" w:rsidRDefault="00C220A5" w:rsidP="00931DCE">
      <w:pPr>
        <w:widowControl w:val="0"/>
        <w:numPr>
          <w:ilvl w:val="1"/>
          <w:numId w:val="65"/>
        </w:numPr>
        <w:tabs>
          <w:tab w:val="left" w:pos="518"/>
          <w:tab w:val="num" w:pos="644"/>
        </w:tabs>
        <w:autoSpaceDE w:val="0"/>
        <w:autoSpaceDN w:val="0"/>
        <w:adjustRightInd w:val="0"/>
        <w:ind w:left="0" w:firstLine="709"/>
        <w:jc w:val="both"/>
        <w:rPr>
          <w:rFonts w:eastAsia="Calibri"/>
          <w:sz w:val="22"/>
          <w:szCs w:val="22"/>
        </w:rPr>
      </w:pPr>
      <w:r w:rsidRPr="00C220A5">
        <w:rPr>
          <w:rFonts w:eastAsia="Calibri"/>
          <w:sz w:val="22"/>
          <w:szCs w:val="22"/>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C220A5" w:rsidRPr="00C220A5" w:rsidRDefault="00C220A5" w:rsidP="00931DCE">
      <w:pPr>
        <w:widowControl w:val="0"/>
        <w:numPr>
          <w:ilvl w:val="1"/>
          <w:numId w:val="65"/>
        </w:numPr>
        <w:tabs>
          <w:tab w:val="left" w:pos="534"/>
          <w:tab w:val="num" w:pos="644"/>
        </w:tabs>
        <w:autoSpaceDE w:val="0"/>
        <w:autoSpaceDN w:val="0"/>
        <w:adjustRightInd w:val="0"/>
        <w:ind w:left="0" w:firstLine="709"/>
        <w:jc w:val="both"/>
        <w:rPr>
          <w:rFonts w:eastAsia="Calibri"/>
          <w:sz w:val="22"/>
          <w:szCs w:val="22"/>
        </w:rPr>
      </w:pPr>
      <w:r w:rsidRPr="00C220A5">
        <w:rPr>
          <w:rFonts w:eastAsia="Calibri"/>
          <w:sz w:val="22"/>
          <w:szCs w:val="22"/>
        </w:rPr>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rsidR="00C220A5" w:rsidRPr="00C220A5" w:rsidRDefault="00C220A5" w:rsidP="00931DCE">
      <w:pPr>
        <w:widowControl w:val="0"/>
        <w:numPr>
          <w:ilvl w:val="1"/>
          <w:numId w:val="65"/>
        </w:numPr>
        <w:tabs>
          <w:tab w:val="left" w:pos="518"/>
          <w:tab w:val="num" w:pos="644"/>
        </w:tabs>
        <w:autoSpaceDE w:val="0"/>
        <w:autoSpaceDN w:val="0"/>
        <w:adjustRightInd w:val="0"/>
        <w:ind w:left="0" w:firstLine="709"/>
        <w:jc w:val="both"/>
        <w:rPr>
          <w:rFonts w:eastAsia="Calibri"/>
          <w:sz w:val="22"/>
          <w:szCs w:val="22"/>
        </w:rPr>
      </w:pPr>
      <w:bookmarkStart w:id="23" w:name="_Ref496197101"/>
      <w:r w:rsidRPr="00C220A5">
        <w:rPr>
          <w:rFonts w:eastAsia="Calibri"/>
          <w:sz w:val="22"/>
          <w:szCs w:val="22"/>
        </w:rPr>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bookmarkEnd w:id="23"/>
    </w:p>
    <w:p w:rsidR="00C220A5" w:rsidRPr="00C220A5" w:rsidRDefault="00C220A5" w:rsidP="00931DCE">
      <w:pPr>
        <w:widowControl w:val="0"/>
        <w:numPr>
          <w:ilvl w:val="1"/>
          <w:numId w:val="65"/>
        </w:numPr>
        <w:tabs>
          <w:tab w:val="left" w:pos="518"/>
          <w:tab w:val="num" w:pos="644"/>
        </w:tabs>
        <w:autoSpaceDE w:val="0"/>
        <w:autoSpaceDN w:val="0"/>
        <w:adjustRightInd w:val="0"/>
        <w:ind w:left="0" w:firstLine="709"/>
        <w:jc w:val="both"/>
        <w:rPr>
          <w:rFonts w:eastAsia="Calibri"/>
          <w:sz w:val="22"/>
          <w:szCs w:val="22"/>
        </w:rPr>
      </w:pPr>
      <w:r w:rsidRPr="00C220A5">
        <w:rPr>
          <w:rFonts w:eastAsia="Calibri"/>
          <w:sz w:val="22"/>
          <w:szCs w:val="22"/>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C220A5" w:rsidRPr="00C220A5" w:rsidRDefault="00C220A5" w:rsidP="00931DCE">
      <w:pPr>
        <w:widowControl w:val="0"/>
        <w:numPr>
          <w:ilvl w:val="1"/>
          <w:numId w:val="65"/>
        </w:numPr>
        <w:tabs>
          <w:tab w:val="left" w:pos="518"/>
          <w:tab w:val="num" w:pos="644"/>
        </w:tabs>
        <w:autoSpaceDE w:val="0"/>
        <w:autoSpaceDN w:val="0"/>
        <w:adjustRightInd w:val="0"/>
        <w:ind w:left="0" w:firstLine="709"/>
        <w:jc w:val="both"/>
        <w:rPr>
          <w:rFonts w:eastAsia="Calibri"/>
          <w:sz w:val="22"/>
          <w:szCs w:val="22"/>
        </w:rPr>
      </w:pPr>
      <w:r w:rsidRPr="00C220A5">
        <w:rPr>
          <w:rFonts w:eastAsia="Calibri"/>
          <w:sz w:val="22"/>
          <w:szCs w:val="22"/>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C220A5" w:rsidRPr="00C220A5" w:rsidRDefault="00C220A5" w:rsidP="00C220A5">
      <w:pPr>
        <w:widowControl w:val="0"/>
        <w:tabs>
          <w:tab w:val="left" w:pos="518"/>
        </w:tabs>
        <w:autoSpaceDE w:val="0"/>
        <w:autoSpaceDN w:val="0"/>
        <w:adjustRightInd w:val="0"/>
        <w:jc w:val="both"/>
        <w:rPr>
          <w:rFonts w:eastAsia="Calibri"/>
          <w:sz w:val="22"/>
          <w:szCs w:val="22"/>
        </w:rPr>
      </w:pPr>
    </w:p>
    <w:p w:rsidR="00C220A5" w:rsidRDefault="00C220A5" w:rsidP="00931DCE">
      <w:pPr>
        <w:widowControl w:val="0"/>
        <w:numPr>
          <w:ilvl w:val="0"/>
          <w:numId w:val="65"/>
        </w:numPr>
        <w:tabs>
          <w:tab w:val="left" w:pos="539"/>
        </w:tabs>
        <w:suppressAutoHyphens/>
        <w:autoSpaceDE w:val="0"/>
        <w:autoSpaceDN w:val="0"/>
        <w:adjustRightInd w:val="0"/>
        <w:contextualSpacing/>
        <w:jc w:val="center"/>
        <w:textAlignment w:val="baseline"/>
        <w:rPr>
          <w:rFonts w:eastAsia="Calibri"/>
          <w:b/>
          <w:sz w:val="22"/>
          <w:szCs w:val="22"/>
          <w:lang w:eastAsia="en-US"/>
        </w:rPr>
      </w:pPr>
      <w:r w:rsidRPr="00C220A5">
        <w:rPr>
          <w:rFonts w:eastAsia="Calibri"/>
          <w:b/>
          <w:sz w:val="22"/>
          <w:szCs w:val="22"/>
          <w:lang w:eastAsia="en-US"/>
        </w:rPr>
        <w:t>Отказ от найма работников</w:t>
      </w:r>
    </w:p>
    <w:p w:rsidR="00D469A9" w:rsidRPr="00C220A5" w:rsidRDefault="00D469A9" w:rsidP="00D469A9">
      <w:pPr>
        <w:widowControl w:val="0"/>
        <w:tabs>
          <w:tab w:val="left" w:pos="539"/>
        </w:tabs>
        <w:suppressAutoHyphens/>
        <w:autoSpaceDE w:val="0"/>
        <w:autoSpaceDN w:val="0"/>
        <w:adjustRightInd w:val="0"/>
        <w:ind w:left="360"/>
        <w:contextualSpacing/>
        <w:textAlignment w:val="baseline"/>
        <w:rPr>
          <w:rFonts w:eastAsia="Calibri"/>
          <w:b/>
          <w:sz w:val="22"/>
          <w:szCs w:val="22"/>
          <w:lang w:eastAsia="en-US"/>
        </w:rPr>
      </w:pPr>
    </w:p>
    <w:p w:rsidR="00BC055F" w:rsidRDefault="00C220A5" w:rsidP="00C220A5">
      <w:pPr>
        <w:widowControl w:val="0"/>
        <w:numPr>
          <w:ilvl w:val="1"/>
          <w:numId w:val="65"/>
        </w:numPr>
        <w:tabs>
          <w:tab w:val="left" w:pos="529"/>
        </w:tabs>
        <w:autoSpaceDE w:val="0"/>
        <w:autoSpaceDN w:val="0"/>
        <w:adjustRightInd w:val="0"/>
        <w:jc w:val="both"/>
        <w:rPr>
          <w:rFonts w:eastAsia="Calibri"/>
          <w:sz w:val="22"/>
          <w:szCs w:val="22"/>
        </w:rPr>
      </w:pPr>
      <w:r w:rsidRPr="00C220A5">
        <w:rPr>
          <w:rFonts w:eastAsia="Calibri"/>
          <w:sz w:val="22"/>
          <w:szCs w:val="22"/>
        </w:rPr>
        <w:t xml:space="preserve">В период действия Договора и в течение 3 (трех) лет с даты окончания срока его </w:t>
      </w:r>
    </w:p>
    <w:p w:rsidR="00C220A5" w:rsidRPr="00BC055F" w:rsidRDefault="00C220A5" w:rsidP="00BC055F">
      <w:pPr>
        <w:widowControl w:val="0"/>
        <w:tabs>
          <w:tab w:val="left" w:pos="529"/>
        </w:tabs>
        <w:autoSpaceDE w:val="0"/>
        <w:autoSpaceDN w:val="0"/>
        <w:adjustRightInd w:val="0"/>
        <w:jc w:val="both"/>
        <w:rPr>
          <w:rFonts w:eastAsia="Calibri"/>
          <w:sz w:val="22"/>
          <w:szCs w:val="22"/>
        </w:rPr>
      </w:pPr>
      <w:r w:rsidRPr="00C220A5">
        <w:rPr>
          <w:rFonts w:eastAsia="Calibri"/>
          <w:sz w:val="22"/>
          <w:szCs w:val="22"/>
        </w:rPr>
        <w:t xml:space="preserve">действия </w:t>
      </w:r>
      <w:r w:rsidRPr="00BC055F">
        <w:rPr>
          <w:rFonts w:eastAsia="Calibri"/>
          <w:sz w:val="22"/>
          <w:szCs w:val="22"/>
        </w:rPr>
        <w:t xml:space="preserve">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rsidR="00C220A5" w:rsidRPr="00C220A5" w:rsidRDefault="00C220A5" w:rsidP="00931DCE">
      <w:pPr>
        <w:widowControl w:val="0"/>
        <w:numPr>
          <w:ilvl w:val="1"/>
          <w:numId w:val="65"/>
        </w:numPr>
        <w:tabs>
          <w:tab w:val="left" w:pos="534"/>
        </w:tabs>
        <w:autoSpaceDE w:val="0"/>
        <w:autoSpaceDN w:val="0"/>
        <w:adjustRightInd w:val="0"/>
        <w:jc w:val="both"/>
        <w:rPr>
          <w:rFonts w:eastAsia="Calibri"/>
          <w:sz w:val="22"/>
          <w:szCs w:val="22"/>
        </w:rPr>
      </w:pPr>
      <w:r w:rsidRPr="00C220A5">
        <w:rPr>
          <w:rFonts w:eastAsia="Calibri"/>
          <w:sz w:val="22"/>
          <w:szCs w:val="22"/>
        </w:rPr>
        <w:t xml:space="preserve">Подрядчик гарантирует, что в период действия Договора и в течение 3 (трех) лет с </w:t>
      </w:r>
    </w:p>
    <w:p w:rsidR="00C220A5" w:rsidRPr="00C220A5" w:rsidRDefault="00C220A5" w:rsidP="00C220A5">
      <w:pPr>
        <w:widowControl w:val="0"/>
        <w:tabs>
          <w:tab w:val="left" w:pos="534"/>
        </w:tabs>
        <w:autoSpaceDE w:val="0"/>
        <w:autoSpaceDN w:val="0"/>
        <w:adjustRightInd w:val="0"/>
        <w:jc w:val="both"/>
        <w:rPr>
          <w:rFonts w:eastAsia="Calibri"/>
          <w:sz w:val="22"/>
          <w:szCs w:val="22"/>
        </w:rPr>
      </w:pPr>
      <w:r w:rsidRPr="00C220A5">
        <w:rPr>
          <w:rFonts w:eastAsia="Calibri"/>
          <w:sz w:val="22"/>
          <w:szCs w:val="22"/>
        </w:rPr>
        <w:t xml:space="preserve">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rsidR="00C220A5" w:rsidRPr="00C220A5" w:rsidRDefault="00C220A5" w:rsidP="00C220A5">
      <w:pPr>
        <w:widowControl w:val="0"/>
        <w:tabs>
          <w:tab w:val="left" w:pos="534"/>
        </w:tabs>
        <w:autoSpaceDE w:val="0"/>
        <w:autoSpaceDN w:val="0"/>
        <w:adjustRightInd w:val="0"/>
        <w:jc w:val="both"/>
        <w:rPr>
          <w:rFonts w:eastAsia="Calibri"/>
          <w:sz w:val="22"/>
          <w:szCs w:val="22"/>
        </w:rPr>
      </w:pPr>
    </w:p>
    <w:p w:rsidR="00C220A5" w:rsidRPr="00D469A9" w:rsidRDefault="00C220A5" w:rsidP="00931DCE">
      <w:pPr>
        <w:widowControl w:val="0"/>
        <w:numPr>
          <w:ilvl w:val="0"/>
          <w:numId w:val="65"/>
        </w:numPr>
        <w:tabs>
          <w:tab w:val="left" w:pos="518"/>
        </w:tabs>
        <w:autoSpaceDE w:val="0"/>
        <w:autoSpaceDN w:val="0"/>
        <w:adjustRightInd w:val="0"/>
        <w:contextualSpacing/>
        <w:jc w:val="center"/>
        <w:rPr>
          <w:rFonts w:eastAsia="Calibri"/>
          <w:sz w:val="22"/>
          <w:szCs w:val="22"/>
        </w:rPr>
      </w:pPr>
      <w:r w:rsidRPr="00C220A5">
        <w:rPr>
          <w:b/>
          <w:sz w:val="22"/>
          <w:szCs w:val="22"/>
        </w:rPr>
        <w:t>Порядок разрешения споров</w:t>
      </w:r>
    </w:p>
    <w:p w:rsidR="00D469A9" w:rsidRPr="00C220A5" w:rsidRDefault="00D469A9" w:rsidP="00D469A9">
      <w:pPr>
        <w:widowControl w:val="0"/>
        <w:tabs>
          <w:tab w:val="left" w:pos="518"/>
        </w:tabs>
        <w:autoSpaceDE w:val="0"/>
        <w:autoSpaceDN w:val="0"/>
        <w:adjustRightInd w:val="0"/>
        <w:ind w:left="360"/>
        <w:contextualSpacing/>
        <w:rPr>
          <w:rFonts w:eastAsia="Calibri"/>
          <w:sz w:val="22"/>
          <w:szCs w:val="22"/>
        </w:rPr>
      </w:pPr>
    </w:p>
    <w:p w:rsidR="00C220A5" w:rsidRPr="00C220A5" w:rsidRDefault="00C220A5" w:rsidP="00931DCE">
      <w:pPr>
        <w:numPr>
          <w:ilvl w:val="1"/>
          <w:numId w:val="65"/>
        </w:numPr>
        <w:tabs>
          <w:tab w:val="num" w:pos="644"/>
        </w:tabs>
        <w:contextualSpacing/>
        <w:rPr>
          <w:bCs/>
          <w:sz w:val="22"/>
          <w:szCs w:val="22"/>
        </w:rPr>
      </w:pPr>
      <w:r w:rsidRPr="00C220A5">
        <w:rPr>
          <w:bCs/>
          <w:sz w:val="22"/>
          <w:szCs w:val="22"/>
        </w:rPr>
        <w:t xml:space="preserve">Споры и разногласия, вытекающие из настоящего договора, разрешаются </w:t>
      </w:r>
    </w:p>
    <w:p w:rsidR="00C220A5" w:rsidRPr="00C220A5" w:rsidRDefault="00C220A5" w:rsidP="00C220A5">
      <w:pPr>
        <w:rPr>
          <w:bCs/>
          <w:sz w:val="22"/>
          <w:szCs w:val="22"/>
        </w:rPr>
      </w:pPr>
      <w:r w:rsidRPr="00C220A5">
        <w:rPr>
          <w:bCs/>
          <w:sz w:val="22"/>
          <w:szCs w:val="22"/>
        </w:rPr>
        <w:t>сторонами путем переговоров. В случае невозможности разрешения спора путем переговоров, он передается на рассмотрение в Арбитражный суд Иркутской области, с соблюдением претензионного порядка. Срок для рассмотрения претензии стороной – 10 календарных дней.</w:t>
      </w:r>
    </w:p>
    <w:p w:rsidR="00C220A5" w:rsidRPr="00C220A5" w:rsidRDefault="00C220A5" w:rsidP="00C220A5">
      <w:pPr>
        <w:rPr>
          <w:bCs/>
          <w:sz w:val="22"/>
          <w:szCs w:val="22"/>
        </w:rPr>
      </w:pPr>
    </w:p>
    <w:p w:rsidR="00C220A5" w:rsidRDefault="00C220A5" w:rsidP="00931DCE">
      <w:pPr>
        <w:widowControl w:val="0"/>
        <w:numPr>
          <w:ilvl w:val="0"/>
          <w:numId w:val="65"/>
        </w:numPr>
        <w:tabs>
          <w:tab w:val="left" w:pos="534"/>
        </w:tabs>
        <w:autoSpaceDE w:val="0"/>
        <w:autoSpaceDN w:val="0"/>
        <w:adjustRightInd w:val="0"/>
        <w:contextualSpacing/>
        <w:jc w:val="center"/>
        <w:rPr>
          <w:rFonts w:eastAsia="Calibri"/>
          <w:b/>
          <w:sz w:val="22"/>
          <w:szCs w:val="22"/>
        </w:rPr>
      </w:pPr>
      <w:r w:rsidRPr="00C220A5">
        <w:rPr>
          <w:rFonts w:eastAsia="Calibri"/>
          <w:b/>
          <w:sz w:val="22"/>
          <w:szCs w:val="22"/>
        </w:rPr>
        <w:t>Опубликование информации о Договоре</w:t>
      </w:r>
    </w:p>
    <w:p w:rsidR="00D469A9" w:rsidRPr="00C220A5" w:rsidRDefault="00D469A9" w:rsidP="00D469A9">
      <w:pPr>
        <w:widowControl w:val="0"/>
        <w:tabs>
          <w:tab w:val="left" w:pos="534"/>
        </w:tabs>
        <w:autoSpaceDE w:val="0"/>
        <w:autoSpaceDN w:val="0"/>
        <w:adjustRightInd w:val="0"/>
        <w:ind w:left="360"/>
        <w:contextualSpacing/>
        <w:rPr>
          <w:rFonts w:eastAsia="Calibri"/>
          <w:b/>
          <w:sz w:val="22"/>
          <w:szCs w:val="22"/>
        </w:rPr>
      </w:pPr>
    </w:p>
    <w:p w:rsidR="00C220A5" w:rsidRPr="00C220A5" w:rsidRDefault="00C220A5" w:rsidP="00C220A5">
      <w:pPr>
        <w:widowControl w:val="0"/>
        <w:tabs>
          <w:tab w:val="left" w:pos="534"/>
        </w:tabs>
        <w:jc w:val="both"/>
        <w:rPr>
          <w:rFonts w:eastAsia="Calibri"/>
          <w:sz w:val="22"/>
          <w:szCs w:val="22"/>
        </w:rPr>
      </w:pPr>
      <w:r w:rsidRPr="00C220A5">
        <w:rPr>
          <w:rFonts w:eastAsia="Calibri"/>
          <w:sz w:val="22"/>
          <w:szCs w:val="22"/>
        </w:rPr>
        <w:t xml:space="preserve">          </w:t>
      </w:r>
      <w:r w:rsidR="00931DCE">
        <w:rPr>
          <w:rFonts w:eastAsia="Calibri"/>
          <w:sz w:val="22"/>
          <w:szCs w:val="22"/>
        </w:rPr>
        <w:t xml:space="preserve">    </w:t>
      </w:r>
      <w:r w:rsidRPr="00C220A5">
        <w:rPr>
          <w:rFonts w:eastAsia="Calibri"/>
          <w:sz w:val="22"/>
          <w:szCs w:val="22"/>
        </w:rPr>
        <w:t xml:space="preserve">17. 1. </w:t>
      </w:r>
      <w:r w:rsidRPr="00C220A5">
        <w:rPr>
          <w:rFonts w:eastAsia="Calibri"/>
          <w:sz w:val="22"/>
          <w:szCs w:val="22"/>
        </w:rPr>
        <w:tab/>
        <w:t xml:space="preserve">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rsidR="00C220A5" w:rsidRPr="00C220A5" w:rsidRDefault="00C220A5" w:rsidP="00C220A5">
      <w:pPr>
        <w:widowControl w:val="0"/>
        <w:jc w:val="both"/>
        <w:rPr>
          <w:rFonts w:eastAsia="Calibri"/>
          <w:sz w:val="22"/>
          <w:szCs w:val="22"/>
        </w:rPr>
      </w:pPr>
      <w:r w:rsidRPr="00C220A5">
        <w:rPr>
          <w:rFonts w:eastAsia="Calibri"/>
          <w:sz w:val="22"/>
          <w:szCs w:val="22"/>
        </w:rPr>
        <w:t xml:space="preserve">        </w:t>
      </w:r>
      <w:r w:rsidR="00931DCE">
        <w:rPr>
          <w:rFonts w:eastAsia="Calibri"/>
          <w:sz w:val="22"/>
          <w:szCs w:val="22"/>
        </w:rPr>
        <w:t xml:space="preserve">    </w:t>
      </w:r>
      <w:r w:rsidRPr="00C220A5">
        <w:rPr>
          <w:rFonts w:eastAsia="Calibri"/>
          <w:sz w:val="22"/>
          <w:szCs w:val="22"/>
        </w:rPr>
        <w:t xml:space="preserve"> 17.2. В случае нарушения указанного обязательства Заказчик вправе взыскать с Подрядчика неустойку в размере 10 (десяти) процентов от общей цены Договора. </w:t>
      </w:r>
    </w:p>
    <w:p w:rsidR="00C220A5" w:rsidRPr="00C220A5" w:rsidRDefault="00C220A5" w:rsidP="00C220A5">
      <w:pPr>
        <w:widowControl w:val="0"/>
        <w:jc w:val="both"/>
        <w:rPr>
          <w:rFonts w:eastAsia="Calibri"/>
          <w:sz w:val="22"/>
          <w:szCs w:val="22"/>
        </w:rPr>
      </w:pPr>
    </w:p>
    <w:p w:rsidR="00C220A5" w:rsidRPr="00D469A9" w:rsidRDefault="00C220A5" w:rsidP="00931DCE">
      <w:pPr>
        <w:numPr>
          <w:ilvl w:val="0"/>
          <w:numId w:val="65"/>
        </w:numPr>
        <w:contextualSpacing/>
        <w:jc w:val="center"/>
        <w:rPr>
          <w:bCs/>
          <w:sz w:val="22"/>
          <w:szCs w:val="22"/>
        </w:rPr>
      </w:pPr>
      <w:r w:rsidRPr="00C220A5">
        <w:rPr>
          <w:rFonts w:eastAsia="Calibri"/>
          <w:b/>
          <w:sz w:val="22"/>
          <w:szCs w:val="22"/>
        </w:rPr>
        <w:t>Антисанкционная оговорка</w:t>
      </w:r>
    </w:p>
    <w:p w:rsidR="00D469A9" w:rsidRPr="00C220A5" w:rsidRDefault="00D469A9" w:rsidP="00D469A9">
      <w:pPr>
        <w:ind w:left="360"/>
        <w:contextualSpacing/>
        <w:rPr>
          <w:bCs/>
          <w:sz w:val="22"/>
          <w:szCs w:val="22"/>
        </w:rPr>
      </w:pPr>
    </w:p>
    <w:p w:rsidR="00BF1C94" w:rsidRPr="00BF1C94" w:rsidRDefault="00BF1C94" w:rsidP="00BF1C94">
      <w:pPr>
        <w:pStyle w:val="af"/>
        <w:tabs>
          <w:tab w:val="left" w:pos="539"/>
        </w:tabs>
        <w:suppressAutoHyphens/>
        <w:ind w:left="360"/>
        <w:jc w:val="both"/>
        <w:rPr>
          <w:b/>
          <w:i/>
          <w:color w:val="C00000"/>
          <w:sz w:val="22"/>
          <w:szCs w:val="22"/>
        </w:rPr>
      </w:pPr>
      <w:r w:rsidRPr="00BF1C94">
        <w:rPr>
          <w:b/>
          <w:i/>
          <w:color w:val="C00000"/>
          <w:sz w:val="22"/>
          <w:szCs w:val="22"/>
        </w:rPr>
        <w:t>[Вариант 1 (если в отношении Контрагента или его участников (акционеров) не введены международные санкции):</w:t>
      </w:r>
    </w:p>
    <w:p w:rsidR="00BF1C94" w:rsidRPr="00406C51" w:rsidRDefault="00BF1C94" w:rsidP="00BF1C94">
      <w:pPr>
        <w:widowControl w:val="0"/>
        <w:numPr>
          <w:ilvl w:val="1"/>
          <w:numId w:val="65"/>
        </w:numPr>
        <w:tabs>
          <w:tab w:val="left" w:pos="539"/>
        </w:tabs>
        <w:suppressAutoHyphens/>
        <w:autoSpaceDE w:val="0"/>
        <w:autoSpaceDN w:val="0"/>
        <w:adjustRightInd w:val="0"/>
        <w:ind w:left="0" w:firstLine="709"/>
        <w:contextualSpacing/>
        <w:jc w:val="both"/>
        <w:textAlignment w:val="baseline"/>
        <w:rPr>
          <w:rFonts w:eastAsia="Calibri"/>
          <w:sz w:val="22"/>
          <w:szCs w:val="22"/>
          <w:lang w:eastAsia="en-US"/>
        </w:rPr>
      </w:pPr>
      <w:r>
        <w:rPr>
          <w:rFonts w:eastAsia="Calibri"/>
          <w:sz w:val="22"/>
          <w:szCs w:val="22"/>
          <w:lang w:eastAsia="en-US"/>
        </w:rPr>
        <w:t>Подрядчик</w:t>
      </w:r>
      <w:r w:rsidRPr="00406C51">
        <w:rPr>
          <w:rFonts w:eastAsia="Calibri"/>
          <w:sz w:val="22"/>
          <w:szCs w:val="22"/>
          <w:lang w:eastAsia="en-US"/>
        </w:rPr>
        <w:t xml:space="preserve">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rsidR="00BF1C94" w:rsidRPr="00406C51" w:rsidRDefault="00BF1C94" w:rsidP="00BF1C94">
      <w:pPr>
        <w:tabs>
          <w:tab w:val="left" w:pos="539"/>
        </w:tabs>
        <w:suppressAutoHyphens/>
        <w:ind w:firstLine="709"/>
        <w:contextualSpacing/>
        <w:jc w:val="both"/>
        <w:rPr>
          <w:rFonts w:eastAsia="Calibri"/>
          <w:sz w:val="22"/>
          <w:szCs w:val="22"/>
          <w:lang w:eastAsia="en-US"/>
        </w:rPr>
      </w:pPr>
      <w:r w:rsidRPr="00406C51">
        <w:rPr>
          <w:rFonts w:eastAsia="Calibri"/>
          <w:sz w:val="22"/>
          <w:szCs w:val="22"/>
          <w:lang w:eastAsia="en-US"/>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BF1C94" w:rsidRPr="00406C51" w:rsidRDefault="00BF1C94" w:rsidP="00BF1C94">
      <w:pPr>
        <w:widowControl w:val="0"/>
        <w:numPr>
          <w:ilvl w:val="1"/>
          <w:numId w:val="65"/>
        </w:numPr>
        <w:tabs>
          <w:tab w:val="left" w:pos="539"/>
        </w:tabs>
        <w:suppressAutoHyphens/>
        <w:autoSpaceDE w:val="0"/>
        <w:autoSpaceDN w:val="0"/>
        <w:adjustRightInd w:val="0"/>
        <w:ind w:left="0" w:firstLine="709"/>
        <w:contextualSpacing/>
        <w:jc w:val="both"/>
        <w:textAlignment w:val="baseline"/>
        <w:rPr>
          <w:rFonts w:eastAsia="Calibri"/>
          <w:sz w:val="22"/>
          <w:szCs w:val="22"/>
          <w:lang w:eastAsia="en-US"/>
        </w:rPr>
      </w:pPr>
      <w:r>
        <w:rPr>
          <w:rFonts w:eastAsia="Calibri"/>
          <w:sz w:val="22"/>
          <w:szCs w:val="22"/>
          <w:lang w:eastAsia="en-US"/>
        </w:rPr>
        <w:t>Подрядчик</w:t>
      </w:r>
      <w:r w:rsidRPr="00406C51">
        <w:rPr>
          <w:rFonts w:eastAsia="Calibri"/>
          <w:sz w:val="22"/>
          <w:szCs w:val="22"/>
          <w:lang w:eastAsia="en-US"/>
        </w:rPr>
        <w:t xml:space="preserve"> обязуется уведомить Заказчика немедленно, если </w:t>
      </w:r>
      <w:r>
        <w:rPr>
          <w:rFonts w:eastAsia="Calibri"/>
          <w:sz w:val="22"/>
          <w:szCs w:val="22"/>
          <w:lang w:eastAsia="en-US"/>
        </w:rPr>
        <w:t>Подрядчик</w:t>
      </w:r>
      <w:r w:rsidRPr="00406C51">
        <w:rPr>
          <w:rFonts w:eastAsia="Calibri"/>
          <w:sz w:val="22"/>
          <w:szCs w:val="22"/>
          <w:lang w:eastAsia="en-US"/>
        </w:rPr>
        <w:t xml:space="preserve"> или любое другое физическое или юридиче</w:t>
      </w:r>
      <w:r>
        <w:rPr>
          <w:rFonts w:eastAsia="Calibri"/>
          <w:sz w:val="22"/>
          <w:szCs w:val="22"/>
          <w:lang w:eastAsia="en-US"/>
        </w:rPr>
        <w:t>ское лицо, указанное в пункте 18</w:t>
      </w:r>
      <w:r w:rsidRPr="00406C51">
        <w:rPr>
          <w:rFonts w:eastAsia="Calibri"/>
          <w:sz w:val="22"/>
          <w:szCs w:val="22"/>
          <w:lang w:eastAsia="en-US"/>
        </w:rPr>
        <w:t xml:space="preserve">.1., станет объектом каких-либо применимых санкций после заключения Договора.  </w:t>
      </w:r>
    </w:p>
    <w:p w:rsidR="00BF1C94" w:rsidRPr="00406C51" w:rsidRDefault="00BF1C94" w:rsidP="00BF1C94">
      <w:pPr>
        <w:widowControl w:val="0"/>
        <w:numPr>
          <w:ilvl w:val="1"/>
          <w:numId w:val="65"/>
        </w:numPr>
        <w:tabs>
          <w:tab w:val="left" w:pos="539"/>
        </w:tabs>
        <w:suppressAutoHyphens/>
        <w:autoSpaceDE w:val="0"/>
        <w:autoSpaceDN w:val="0"/>
        <w:adjustRightInd w:val="0"/>
        <w:ind w:left="0" w:firstLine="709"/>
        <w:contextualSpacing/>
        <w:jc w:val="both"/>
        <w:textAlignment w:val="baseline"/>
        <w:rPr>
          <w:rFonts w:eastAsia="Calibri"/>
          <w:sz w:val="22"/>
          <w:szCs w:val="22"/>
          <w:lang w:eastAsia="en-US"/>
        </w:rPr>
      </w:pPr>
      <w:r w:rsidRPr="00406C51">
        <w:rPr>
          <w:rFonts w:eastAsia="Calibri"/>
          <w:sz w:val="22"/>
          <w:szCs w:val="22"/>
          <w:lang w:eastAsia="en-US"/>
        </w:rPr>
        <w:t xml:space="preserve">Заказчик имеет право немедленно расторгнуть и (или) прекратить исполнение Договора, если станет известно, что </w:t>
      </w:r>
      <w:r>
        <w:rPr>
          <w:rFonts w:eastAsia="Calibri"/>
          <w:sz w:val="22"/>
          <w:szCs w:val="22"/>
          <w:lang w:eastAsia="en-US"/>
        </w:rPr>
        <w:t>Подрядчик</w:t>
      </w:r>
      <w:r w:rsidRPr="00406C51">
        <w:rPr>
          <w:rFonts w:eastAsia="Calibri"/>
          <w:sz w:val="22"/>
          <w:szCs w:val="22"/>
          <w:lang w:eastAsia="en-US"/>
        </w:rPr>
        <w:t xml:space="preserve"> или любое другое физическое или юридиче</w:t>
      </w:r>
      <w:r>
        <w:rPr>
          <w:rFonts w:eastAsia="Calibri"/>
          <w:sz w:val="22"/>
          <w:szCs w:val="22"/>
          <w:lang w:eastAsia="en-US"/>
        </w:rPr>
        <w:t>ское лицо, указанное в пункте 18</w:t>
      </w:r>
      <w:r w:rsidRPr="00406C51">
        <w:rPr>
          <w:rFonts w:eastAsia="Calibri"/>
          <w:sz w:val="22"/>
          <w:szCs w:val="22"/>
          <w:lang w:eastAsia="en-US"/>
        </w:rPr>
        <w:t xml:space="preserve">.1 договора, являлось объектом применимых санкций в момент заключения Договора и данная информация не была раскрыта, или если </w:t>
      </w:r>
      <w:r>
        <w:rPr>
          <w:rFonts w:eastAsia="Calibri"/>
          <w:sz w:val="22"/>
          <w:szCs w:val="22"/>
          <w:lang w:eastAsia="en-US"/>
        </w:rPr>
        <w:t>Подрядчик</w:t>
      </w:r>
      <w:r w:rsidRPr="00406C51">
        <w:rPr>
          <w:rFonts w:eastAsia="Calibri"/>
          <w:sz w:val="22"/>
          <w:szCs w:val="22"/>
          <w:lang w:eastAsia="en-US"/>
        </w:rPr>
        <w:t xml:space="preserve"> или любое физическое или юридиче</w:t>
      </w:r>
      <w:r>
        <w:rPr>
          <w:rFonts w:eastAsia="Calibri"/>
          <w:sz w:val="22"/>
          <w:szCs w:val="22"/>
          <w:lang w:eastAsia="en-US"/>
        </w:rPr>
        <w:t>ское лицо, указанное в пункте 18</w:t>
      </w:r>
      <w:r w:rsidRPr="00406C51">
        <w:rPr>
          <w:rFonts w:eastAsia="Calibri"/>
          <w:sz w:val="22"/>
          <w:szCs w:val="22"/>
          <w:lang w:eastAsia="en-US"/>
        </w:rPr>
        <w:t>.1.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BF1C94" w:rsidRDefault="00BF1C94" w:rsidP="00BF1C94">
      <w:pPr>
        <w:widowControl w:val="0"/>
        <w:numPr>
          <w:ilvl w:val="1"/>
          <w:numId w:val="65"/>
        </w:numPr>
        <w:tabs>
          <w:tab w:val="left" w:pos="534"/>
        </w:tabs>
        <w:suppressAutoHyphens/>
        <w:autoSpaceDE w:val="0"/>
        <w:autoSpaceDN w:val="0"/>
        <w:adjustRightInd w:val="0"/>
        <w:ind w:left="0" w:firstLine="709"/>
        <w:contextualSpacing/>
        <w:jc w:val="both"/>
        <w:textAlignment w:val="baseline"/>
        <w:rPr>
          <w:rFonts w:eastAsia="Calibri"/>
          <w:sz w:val="22"/>
          <w:szCs w:val="22"/>
          <w:lang w:eastAsia="en-US"/>
        </w:rPr>
      </w:pPr>
      <w:r w:rsidRPr="00406C51">
        <w:rPr>
          <w:rFonts w:eastAsia="Calibri"/>
          <w:sz w:val="22"/>
          <w:szCs w:val="22"/>
          <w:lang w:eastAsia="en-US"/>
        </w:rPr>
        <w:t>Расторжение и (или) прекращение исполнения Догов</w:t>
      </w:r>
      <w:r>
        <w:rPr>
          <w:rFonts w:eastAsia="Calibri"/>
          <w:sz w:val="22"/>
          <w:szCs w:val="22"/>
          <w:lang w:eastAsia="en-US"/>
        </w:rPr>
        <w:t>ора согласно пункту 18</w:t>
      </w:r>
      <w:r w:rsidRPr="00406C51">
        <w:rPr>
          <w:rFonts w:eastAsia="Calibri"/>
          <w:sz w:val="22"/>
          <w:szCs w:val="22"/>
          <w:lang w:eastAsia="en-US"/>
        </w:rPr>
        <w:t xml:space="preserve">.3 не создаёт для Заказчика обязательства в отношении возмещения расходов/убытков, иных платежей и/или затрат </w:t>
      </w:r>
      <w:r>
        <w:rPr>
          <w:rFonts w:eastAsia="Calibri"/>
          <w:sz w:val="22"/>
          <w:szCs w:val="22"/>
          <w:lang w:eastAsia="en-US"/>
        </w:rPr>
        <w:t>Подрядчика</w:t>
      </w:r>
      <w:r w:rsidRPr="00406C51">
        <w:rPr>
          <w:rFonts w:eastAsia="Calibri"/>
          <w:sz w:val="22"/>
          <w:szCs w:val="22"/>
          <w:lang w:eastAsia="en-US"/>
        </w:rPr>
        <w:t>,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rsidR="00BF1C94" w:rsidRPr="0087240A" w:rsidRDefault="00BF1C94" w:rsidP="00BF1C94">
      <w:pPr>
        <w:widowControl w:val="0"/>
        <w:tabs>
          <w:tab w:val="left" w:pos="534"/>
        </w:tabs>
        <w:suppressAutoHyphens/>
        <w:autoSpaceDE w:val="0"/>
        <w:autoSpaceDN w:val="0"/>
        <w:adjustRightInd w:val="0"/>
        <w:ind w:left="709"/>
        <w:contextualSpacing/>
        <w:jc w:val="both"/>
        <w:textAlignment w:val="baseline"/>
        <w:rPr>
          <w:rFonts w:eastAsia="Calibri"/>
          <w:sz w:val="22"/>
          <w:szCs w:val="22"/>
          <w:lang w:eastAsia="en-US"/>
        </w:rPr>
      </w:pPr>
    </w:p>
    <w:p w:rsidR="00BF1C94" w:rsidRPr="0087240A" w:rsidRDefault="00BF1C94" w:rsidP="00BF1C94">
      <w:pPr>
        <w:widowControl w:val="0"/>
        <w:tabs>
          <w:tab w:val="left" w:pos="534"/>
        </w:tabs>
        <w:suppressAutoHyphens/>
        <w:autoSpaceDE w:val="0"/>
        <w:autoSpaceDN w:val="0"/>
        <w:adjustRightInd w:val="0"/>
        <w:contextualSpacing/>
        <w:jc w:val="both"/>
        <w:textAlignment w:val="baseline"/>
        <w:rPr>
          <w:rFonts w:eastAsia="Calibri"/>
          <w:sz w:val="22"/>
          <w:szCs w:val="22"/>
          <w:lang w:val="x-none" w:eastAsia="en-US"/>
        </w:rPr>
      </w:pPr>
      <w:r w:rsidRPr="0087240A">
        <w:rPr>
          <w:rFonts w:eastAsia="Calibri"/>
          <w:b/>
          <w:i/>
          <w:color w:val="C00000"/>
          <w:sz w:val="22"/>
          <w:szCs w:val="22"/>
          <w:lang w:val="x-none" w:eastAsia="en-US"/>
        </w:rPr>
        <w:t>[Вариант 2 (если в отношении Контрагента или его участника (акционера) введены международные санкции, имеется согласование Контролера GCO и LCO о возможности взаимодействия и указание включить в Договор санкционную оговорку или заключить соглашение о санкционных условиях:</w:t>
      </w:r>
    </w:p>
    <w:p w:rsidR="00BF1C94" w:rsidRPr="0087240A" w:rsidRDefault="00BF1C94" w:rsidP="00BF1C94">
      <w:pPr>
        <w:widowControl w:val="0"/>
        <w:tabs>
          <w:tab w:val="left" w:pos="534"/>
        </w:tabs>
        <w:suppressAutoHyphens/>
        <w:autoSpaceDE w:val="0"/>
        <w:autoSpaceDN w:val="0"/>
        <w:adjustRightInd w:val="0"/>
        <w:contextualSpacing/>
        <w:jc w:val="both"/>
        <w:textAlignment w:val="baseline"/>
        <w:rPr>
          <w:rFonts w:eastAsia="Calibri"/>
          <w:sz w:val="22"/>
          <w:szCs w:val="22"/>
          <w:lang w:val="x-none" w:eastAsia="en-US"/>
        </w:rPr>
      </w:pPr>
      <w:r>
        <w:rPr>
          <w:rFonts w:eastAsia="Calibri"/>
          <w:sz w:val="22"/>
          <w:szCs w:val="22"/>
          <w:lang w:eastAsia="en-US"/>
        </w:rPr>
        <w:t xml:space="preserve">            </w:t>
      </w:r>
      <w:r>
        <w:rPr>
          <w:rFonts w:eastAsia="Calibri"/>
          <w:sz w:val="22"/>
          <w:szCs w:val="22"/>
          <w:lang w:val="x-none" w:eastAsia="en-US"/>
        </w:rPr>
        <w:t>18</w:t>
      </w:r>
      <w:r w:rsidRPr="0087240A">
        <w:rPr>
          <w:rFonts w:eastAsia="Calibri"/>
          <w:sz w:val="22"/>
          <w:szCs w:val="22"/>
          <w:lang w:val="x-none" w:eastAsia="en-US"/>
        </w:rPr>
        <w:t xml:space="preserve">.1. </w:t>
      </w:r>
      <w:r>
        <w:rPr>
          <w:rFonts w:eastAsia="Calibri"/>
          <w:sz w:val="22"/>
          <w:szCs w:val="22"/>
          <w:lang w:eastAsia="en-US"/>
        </w:rPr>
        <w:t>Подрядчик</w:t>
      </w:r>
      <w:r w:rsidRPr="0087240A">
        <w:rPr>
          <w:rFonts w:eastAsia="Calibri"/>
          <w:sz w:val="22"/>
          <w:szCs w:val="22"/>
          <w:lang w:val="x-none" w:eastAsia="en-US"/>
        </w:rPr>
        <w:t xml:space="preserve"> настоящим подтверждает, что является объектом применимых санкций, которые раскрыты </w:t>
      </w:r>
      <w:r>
        <w:rPr>
          <w:rFonts w:eastAsia="Calibri"/>
          <w:sz w:val="22"/>
          <w:szCs w:val="22"/>
          <w:lang w:eastAsia="en-US"/>
        </w:rPr>
        <w:t>Подрядчиком</w:t>
      </w:r>
      <w:r w:rsidRPr="0087240A">
        <w:rPr>
          <w:rFonts w:eastAsia="Calibri"/>
          <w:sz w:val="22"/>
          <w:szCs w:val="22"/>
          <w:lang w:val="x-none" w:eastAsia="en-US"/>
        </w:rPr>
        <w:t xml:space="preserve"> Заказчику как применимые к </w:t>
      </w:r>
      <w:r>
        <w:rPr>
          <w:rFonts w:eastAsia="Calibri"/>
          <w:sz w:val="22"/>
          <w:szCs w:val="22"/>
          <w:lang w:eastAsia="en-US"/>
        </w:rPr>
        <w:t>Подрядчику</w:t>
      </w:r>
      <w:r w:rsidRPr="0087240A">
        <w:rPr>
          <w:rFonts w:eastAsia="Calibri"/>
          <w:sz w:val="22"/>
          <w:szCs w:val="22"/>
          <w:lang w:val="x-none" w:eastAsia="en-US"/>
        </w:rPr>
        <w:t xml:space="preserve"> санкции ____________________________ (с указанием наименования санкций, установившую их страну или объединение стран, реквизитов устанавливающего документа и иных существенных условий). В отношении данных санкций </w:t>
      </w:r>
      <w:r>
        <w:rPr>
          <w:rFonts w:eastAsia="Calibri"/>
          <w:sz w:val="22"/>
          <w:szCs w:val="22"/>
          <w:lang w:eastAsia="en-US"/>
        </w:rPr>
        <w:t>Подрядчик</w:t>
      </w:r>
      <w:r w:rsidRPr="0087240A">
        <w:rPr>
          <w:rFonts w:eastAsia="Calibri"/>
          <w:sz w:val="22"/>
          <w:szCs w:val="22"/>
          <w:lang w:val="x-none" w:eastAsia="en-US"/>
        </w:rPr>
        <w:t xml:space="preserve"> подтверждает, что такие санкции не влияют на законность и действительность Договора и не влекут возникновение у Заказчика риска нарушения санкций. </w:t>
      </w:r>
    </w:p>
    <w:p w:rsidR="00BF1C94" w:rsidRPr="0087240A" w:rsidRDefault="00BF1C94" w:rsidP="00BF1C94">
      <w:pPr>
        <w:widowControl w:val="0"/>
        <w:tabs>
          <w:tab w:val="left" w:pos="534"/>
        </w:tabs>
        <w:suppressAutoHyphens/>
        <w:autoSpaceDE w:val="0"/>
        <w:autoSpaceDN w:val="0"/>
        <w:adjustRightInd w:val="0"/>
        <w:contextualSpacing/>
        <w:jc w:val="both"/>
        <w:textAlignment w:val="baseline"/>
        <w:rPr>
          <w:rFonts w:eastAsia="Calibri"/>
          <w:sz w:val="22"/>
          <w:szCs w:val="22"/>
          <w:lang w:val="x-none" w:eastAsia="en-US"/>
        </w:rPr>
      </w:pPr>
      <w:r w:rsidRPr="0087240A">
        <w:rPr>
          <w:rFonts w:eastAsia="Calibri"/>
          <w:sz w:val="22"/>
          <w:szCs w:val="22"/>
          <w:lang w:val="x-none" w:eastAsia="en-US"/>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BF1C94" w:rsidRPr="0087240A" w:rsidRDefault="00BF1C94" w:rsidP="00BF1C94">
      <w:pPr>
        <w:widowControl w:val="0"/>
        <w:tabs>
          <w:tab w:val="left" w:pos="534"/>
        </w:tabs>
        <w:suppressAutoHyphens/>
        <w:autoSpaceDE w:val="0"/>
        <w:autoSpaceDN w:val="0"/>
        <w:adjustRightInd w:val="0"/>
        <w:contextualSpacing/>
        <w:jc w:val="both"/>
        <w:textAlignment w:val="baseline"/>
        <w:rPr>
          <w:rFonts w:eastAsia="Calibri"/>
          <w:sz w:val="22"/>
          <w:szCs w:val="22"/>
          <w:lang w:val="x-none" w:eastAsia="en-US"/>
        </w:rPr>
      </w:pPr>
      <w:r>
        <w:rPr>
          <w:rFonts w:eastAsia="Calibri"/>
          <w:sz w:val="22"/>
          <w:szCs w:val="22"/>
          <w:lang w:eastAsia="en-US"/>
        </w:rPr>
        <w:t xml:space="preserve">           </w:t>
      </w:r>
      <w:r>
        <w:rPr>
          <w:rFonts w:eastAsia="Calibri"/>
          <w:sz w:val="22"/>
          <w:szCs w:val="22"/>
          <w:lang w:val="x-none" w:eastAsia="en-US"/>
        </w:rPr>
        <w:t>18</w:t>
      </w:r>
      <w:r w:rsidRPr="0087240A">
        <w:rPr>
          <w:rFonts w:eastAsia="Calibri"/>
          <w:sz w:val="22"/>
          <w:szCs w:val="22"/>
          <w:lang w:val="x-none" w:eastAsia="en-US"/>
        </w:rPr>
        <w:t xml:space="preserve">.2. </w:t>
      </w:r>
      <w:r>
        <w:rPr>
          <w:rFonts w:eastAsia="Calibri"/>
          <w:sz w:val="22"/>
          <w:szCs w:val="22"/>
          <w:lang w:eastAsia="en-US"/>
        </w:rPr>
        <w:t>Подрядчик</w:t>
      </w:r>
      <w:r w:rsidRPr="0087240A">
        <w:rPr>
          <w:rFonts w:eastAsia="Calibri"/>
          <w:sz w:val="22"/>
          <w:szCs w:val="22"/>
          <w:lang w:val="x-none" w:eastAsia="en-US"/>
        </w:rPr>
        <w:t xml:space="preserve"> обязуется в полной мере соблюдать все применимые санкции. Несоблюдение </w:t>
      </w:r>
      <w:r>
        <w:rPr>
          <w:rFonts w:eastAsia="Calibri"/>
          <w:sz w:val="22"/>
          <w:szCs w:val="22"/>
          <w:lang w:eastAsia="en-US"/>
        </w:rPr>
        <w:t>Подрядчиком</w:t>
      </w:r>
      <w:r w:rsidRPr="0087240A">
        <w:rPr>
          <w:rFonts w:eastAsia="Calibri"/>
          <w:sz w:val="22"/>
          <w:szCs w:val="22"/>
          <w:lang w:val="x-none" w:eastAsia="en-US"/>
        </w:rPr>
        <w:t xml:space="preserve"> в полной мере всех применимых санкций является существенным нарушением Договора, которое даёт Заказчику право расторгнуть и (или) прекратить исполнение Договора.</w:t>
      </w:r>
    </w:p>
    <w:p w:rsidR="00BF1C94" w:rsidRPr="0087240A" w:rsidRDefault="00BF1C94" w:rsidP="00BF1C94">
      <w:pPr>
        <w:widowControl w:val="0"/>
        <w:tabs>
          <w:tab w:val="left" w:pos="534"/>
        </w:tabs>
        <w:suppressAutoHyphens/>
        <w:autoSpaceDE w:val="0"/>
        <w:autoSpaceDN w:val="0"/>
        <w:adjustRightInd w:val="0"/>
        <w:contextualSpacing/>
        <w:jc w:val="both"/>
        <w:textAlignment w:val="baseline"/>
        <w:rPr>
          <w:rFonts w:eastAsia="Calibri"/>
          <w:sz w:val="22"/>
          <w:szCs w:val="22"/>
          <w:lang w:val="x-none" w:eastAsia="en-US"/>
        </w:rPr>
      </w:pPr>
      <w:r>
        <w:rPr>
          <w:rFonts w:eastAsia="Calibri"/>
          <w:sz w:val="22"/>
          <w:szCs w:val="22"/>
          <w:lang w:eastAsia="en-US"/>
        </w:rPr>
        <w:t xml:space="preserve">           </w:t>
      </w:r>
      <w:r>
        <w:rPr>
          <w:rFonts w:eastAsia="Calibri"/>
          <w:sz w:val="22"/>
          <w:szCs w:val="22"/>
          <w:lang w:val="x-none" w:eastAsia="en-US"/>
        </w:rPr>
        <w:t>18</w:t>
      </w:r>
      <w:r w:rsidRPr="0087240A">
        <w:rPr>
          <w:rFonts w:eastAsia="Calibri"/>
          <w:sz w:val="22"/>
          <w:szCs w:val="22"/>
          <w:lang w:val="x-none" w:eastAsia="en-US"/>
        </w:rPr>
        <w:t xml:space="preserve">.3. Если </w:t>
      </w:r>
      <w:r>
        <w:rPr>
          <w:rFonts w:eastAsia="Calibri"/>
          <w:sz w:val="22"/>
          <w:szCs w:val="22"/>
          <w:lang w:eastAsia="en-US"/>
        </w:rPr>
        <w:t>Подрядчик</w:t>
      </w:r>
      <w:r w:rsidRPr="0087240A">
        <w:rPr>
          <w:rFonts w:eastAsia="Calibri"/>
          <w:sz w:val="22"/>
          <w:szCs w:val="22"/>
          <w:lang w:val="x-none" w:eastAsia="en-US"/>
        </w:rPr>
        <w:t xml:space="preserve"> будет признан виновным в нарушении применимых санкций, </w:t>
      </w:r>
      <w:r>
        <w:rPr>
          <w:rFonts w:eastAsia="Calibri"/>
          <w:sz w:val="22"/>
          <w:szCs w:val="22"/>
          <w:lang w:eastAsia="en-US"/>
        </w:rPr>
        <w:t>Подрядчик</w:t>
      </w:r>
      <w:r w:rsidRPr="0087240A">
        <w:rPr>
          <w:rFonts w:eastAsia="Calibri"/>
          <w:sz w:val="22"/>
          <w:szCs w:val="22"/>
          <w:lang w:val="x-none" w:eastAsia="en-US"/>
        </w:rPr>
        <w:t xml:space="preserve"> компенсирует Заказчику любые убытки, возникшие / возникающие в результате нарушения </w:t>
      </w:r>
      <w:r>
        <w:rPr>
          <w:rFonts w:eastAsia="Calibri"/>
          <w:sz w:val="22"/>
          <w:szCs w:val="22"/>
          <w:lang w:eastAsia="en-US"/>
        </w:rPr>
        <w:t>Подрядчиком</w:t>
      </w:r>
      <w:r w:rsidRPr="0087240A">
        <w:rPr>
          <w:rFonts w:eastAsia="Calibri"/>
          <w:sz w:val="22"/>
          <w:szCs w:val="22"/>
          <w:lang w:val="x-none" w:eastAsia="en-US"/>
        </w:rPr>
        <w:t xml:space="preserve">  применимых санкций.  </w:t>
      </w:r>
    </w:p>
    <w:p w:rsidR="00BF1C94" w:rsidRDefault="00BF1C94" w:rsidP="00BF1C94">
      <w:pPr>
        <w:widowControl w:val="0"/>
        <w:tabs>
          <w:tab w:val="left" w:pos="534"/>
        </w:tabs>
        <w:suppressAutoHyphens/>
        <w:autoSpaceDE w:val="0"/>
        <w:autoSpaceDN w:val="0"/>
        <w:adjustRightInd w:val="0"/>
        <w:contextualSpacing/>
        <w:jc w:val="both"/>
        <w:textAlignment w:val="baseline"/>
        <w:rPr>
          <w:rFonts w:eastAsia="Calibri"/>
          <w:sz w:val="22"/>
          <w:szCs w:val="22"/>
          <w:lang w:eastAsia="en-US"/>
        </w:rPr>
      </w:pPr>
      <w:r>
        <w:rPr>
          <w:rFonts w:eastAsia="Calibri"/>
          <w:sz w:val="22"/>
          <w:szCs w:val="22"/>
          <w:lang w:eastAsia="en-US"/>
        </w:rPr>
        <w:t xml:space="preserve">          </w:t>
      </w:r>
      <w:r>
        <w:rPr>
          <w:rFonts w:eastAsia="Calibri"/>
          <w:sz w:val="22"/>
          <w:szCs w:val="22"/>
          <w:lang w:val="x-none" w:eastAsia="en-US"/>
        </w:rPr>
        <w:t>18</w:t>
      </w:r>
      <w:r w:rsidRPr="0087240A">
        <w:rPr>
          <w:rFonts w:eastAsia="Calibri"/>
          <w:sz w:val="22"/>
          <w:szCs w:val="22"/>
          <w:lang w:val="x-none" w:eastAsia="en-US"/>
        </w:rPr>
        <w:t xml:space="preserve">.4. Расторжение и (или) прекращение исполнения Договора согласно пункту </w:t>
      </w:r>
      <w:r>
        <w:rPr>
          <w:rFonts w:eastAsia="Calibri"/>
          <w:sz w:val="22"/>
          <w:szCs w:val="22"/>
          <w:lang w:eastAsia="en-US"/>
        </w:rPr>
        <w:t>18.</w:t>
      </w:r>
      <w:r w:rsidRPr="0087240A">
        <w:rPr>
          <w:rFonts w:eastAsia="Calibri"/>
          <w:sz w:val="22"/>
          <w:szCs w:val="22"/>
          <w:lang w:val="x-none" w:eastAsia="en-US"/>
        </w:rPr>
        <w:t xml:space="preserve">2 не создаёт для Заказчика обязательства в отношении возмещения расходов / убытков, иных платежей и/или затрат </w:t>
      </w:r>
      <w:r>
        <w:rPr>
          <w:rFonts w:eastAsia="Calibri"/>
          <w:sz w:val="22"/>
          <w:szCs w:val="22"/>
          <w:lang w:eastAsia="en-US"/>
        </w:rPr>
        <w:t>Подрядчика</w:t>
      </w:r>
      <w:r w:rsidRPr="0087240A">
        <w:rPr>
          <w:rFonts w:eastAsia="Calibri"/>
          <w:sz w:val="22"/>
          <w:szCs w:val="22"/>
          <w:lang w:val="x-none" w:eastAsia="en-US"/>
        </w:rPr>
        <w:t>, возникающих / 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Заказчику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w:t>
      </w:r>
      <w:r>
        <w:rPr>
          <w:rFonts w:eastAsia="Calibri"/>
          <w:sz w:val="22"/>
          <w:szCs w:val="22"/>
          <w:lang w:val="x-none" w:eastAsia="en-US"/>
        </w:rPr>
        <w:t>домлении о расторжении Договора</w:t>
      </w:r>
      <w:r>
        <w:rPr>
          <w:rFonts w:eastAsia="Calibri"/>
          <w:sz w:val="22"/>
          <w:szCs w:val="22"/>
          <w:lang w:eastAsia="en-US"/>
        </w:rPr>
        <w:t>.</w:t>
      </w:r>
    </w:p>
    <w:p w:rsidR="00BF1C94" w:rsidRDefault="00BF1C94" w:rsidP="00BF1C94">
      <w:pPr>
        <w:widowControl w:val="0"/>
        <w:tabs>
          <w:tab w:val="left" w:pos="534"/>
        </w:tabs>
        <w:suppressAutoHyphens/>
        <w:autoSpaceDE w:val="0"/>
        <w:autoSpaceDN w:val="0"/>
        <w:adjustRightInd w:val="0"/>
        <w:contextualSpacing/>
        <w:jc w:val="both"/>
        <w:textAlignment w:val="baseline"/>
        <w:rPr>
          <w:rFonts w:eastAsia="Calibri"/>
          <w:sz w:val="22"/>
          <w:szCs w:val="22"/>
          <w:lang w:eastAsia="en-US"/>
        </w:rPr>
      </w:pPr>
    </w:p>
    <w:p w:rsidR="00C220A5" w:rsidRPr="00D469A9" w:rsidRDefault="00C220A5" w:rsidP="00D469A9">
      <w:pPr>
        <w:pStyle w:val="af"/>
        <w:numPr>
          <w:ilvl w:val="0"/>
          <w:numId w:val="65"/>
        </w:numPr>
        <w:jc w:val="center"/>
        <w:rPr>
          <w:b/>
          <w:bCs/>
          <w:sz w:val="22"/>
          <w:szCs w:val="22"/>
        </w:rPr>
      </w:pPr>
      <w:r w:rsidRPr="00D469A9">
        <w:rPr>
          <w:b/>
          <w:bCs/>
          <w:sz w:val="22"/>
          <w:szCs w:val="22"/>
        </w:rPr>
        <w:t>Отходы</w:t>
      </w:r>
    </w:p>
    <w:p w:rsidR="00D469A9" w:rsidRPr="00D469A9" w:rsidRDefault="00D469A9" w:rsidP="00D469A9">
      <w:pPr>
        <w:pStyle w:val="af"/>
        <w:ind w:left="360"/>
        <w:rPr>
          <w:b/>
          <w:bCs/>
          <w:sz w:val="22"/>
          <w:szCs w:val="22"/>
        </w:rPr>
      </w:pPr>
    </w:p>
    <w:p w:rsidR="00C220A5" w:rsidRPr="00C220A5" w:rsidRDefault="00BB30A3" w:rsidP="00C220A5">
      <w:pPr>
        <w:jc w:val="both"/>
        <w:rPr>
          <w:bCs/>
          <w:sz w:val="22"/>
          <w:szCs w:val="22"/>
        </w:rPr>
      </w:pPr>
      <w:r>
        <w:rPr>
          <w:bCs/>
          <w:sz w:val="22"/>
          <w:szCs w:val="22"/>
        </w:rPr>
        <w:t xml:space="preserve">           19</w:t>
      </w:r>
      <w:r w:rsidR="00C220A5" w:rsidRPr="00C220A5">
        <w:rPr>
          <w:bCs/>
          <w:sz w:val="22"/>
          <w:szCs w:val="22"/>
        </w:rPr>
        <w:t>.1.</w:t>
      </w:r>
      <w:r w:rsidR="00C220A5" w:rsidRPr="00C220A5">
        <w:rPr>
          <w:bCs/>
          <w:sz w:val="22"/>
          <w:szCs w:val="22"/>
        </w:rPr>
        <w:tab/>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p>
    <w:p w:rsidR="00C220A5" w:rsidRPr="00C220A5" w:rsidRDefault="00BB30A3" w:rsidP="00C220A5">
      <w:pPr>
        <w:jc w:val="both"/>
        <w:rPr>
          <w:bCs/>
          <w:sz w:val="22"/>
          <w:szCs w:val="22"/>
        </w:rPr>
      </w:pPr>
      <w:r>
        <w:rPr>
          <w:bCs/>
          <w:sz w:val="22"/>
          <w:szCs w:val="22"/>
        </w:rPr>
        <w:t xml:space="preserve">         19</w:t>
      </w:r>
      <w:r w:rsidR="00C220A5" w:rsidRPr="00C220A5">
        <w:rPr>
          <w:bCs/>
          <w:sz w:val="22"/>
          <w:szCs w:val="22"/>
        </w:rPr>
        <w:t>.2.  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rsidR="00C220A5" w:rsidRPr="00C220A5" w:rsidRDefault="00C220A5" w:rsidP="00C220A5">
      <w:pPr>
        <w:jc w:val="both"/>
        <w:rPr>
          <w:bCs/>
          <w:sz w:val="22"/>
          <w:szCs w:val="22"/>
        </w:rPr>
      </w:pPr>
      <w:r w:rsidRPr="00C220A5">
        <w:rPr>
          <w:bCs/>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rsidR="00C220A5" w:rsidRPr="00C220A5" w:rsidRDefault="00BB30A3" w:rsidP="00C220A5">
      <w:pPr>
        <w:jc w:val="both"/>
        <w:rPr>
          <w:bCs/>
          <w:sz w:val="22"/>
          <w:szCs w:val="22"/>
        </w:rPr>
      </w:pPr>
      <w:r>
        <w:rPr>
          <w:bCs/>
          <w:sz w:val="22"/>
          <w:szCs w:val="22"/>
        </w:rPr>
        <w:t xml:space="preserve">         19</w:t>
      </w:r>
      <w:r w:rsidR="00C220A5" w:rsidRPr="00C220A5">
        <w:rPr>
          <w:bCs/>
          <w:sz w:val="22"/>
          <w:szCs w:val="22"/>
        </w:rPr>
        <w:t>.3.    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rsidR="00C220A5" w:rsidRPr="00C220A5" w:rsidRDefault="00BB30A3" w:rsidP="00C220A5">
      <w:pPr>
        <w:jc w:val="both"/>
        <w:rPr>
          <w:bCs/>
          <w:sz w:val="22"/>
          <w:szCs w:val="22"/>
        </w:rPr>
      </w:pPr>
      <w:r>
        <w:rPr>
          <w:bCs/>
          <w:sz w:val="22"/>
          <w:szCs w:val="22"/>
        </w:rPr>
        <w:t xml:space="preserve">         19</w:t>
      </w:r>
      <w:r w:rsidR="00C220A5" w:rsidRPr="00C220A5">
        <w:rPr>
          <w:bCs/>
          <w:sz w:val="22"/>
          <w:szCs w:val="22"/>
        </w:rPr>
        <w:t>.4.     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объекте размещения отходов (далее –полигон) по договору с организацией (индивидуальным предпринимателем), имеющей лицензию на осуществление деятельности по транспортировке и размещению отходов I-</w:t>
      </w:r>
      <w:r w:rsidR="00C220A5" w:rsidRPr="00C220A5">
        <w:rPr>
          <w:bCs/>
          <w:sz w:val="22"/>
          <w:szCs w:val="22"/>
          <w:lang w:val="en-US"/>
        </w:rPr>
        <w:t>I</w:t>
      </w:r>
      <w:r w:rsidR="00C220A5" w:rsidRPr="00C220A5">
        <w:rPr>
          <w:bCs/>
          <w:sz w:val="22"/>
          <w:szCs w:val="22"/>
        </w:rPr>
        <w:t>V классов опасности. Право собственности на лом цветных и черных металлов, образующихся из материалов и товаров Заказчика, принадлежит Заказчику.</w:t>
      </w:r>
    </w:p>
    <w:p w:rsidR="00C220A5" w:rsidRPr="00C220A5" w:rsidRDefault="00BB30A3" w:rsidP="00C220A5">
      <w:pPr>
        <w:jc w:val="both"/>
        <w:rPr>
          <w:bCs/>
          <w:sz w:val="22"/>
          <w:szCs w:val="22"/>
        </w:rPr>
      </w:pPr>
      <w:r>
        <w:rPr>
          <w:bCs/>
          <w:sz w:val="22"/>
          <w:szCs w:val="22"/>
        </w:rPr>
        <w:t xml:space="preserve">        19</w:t>
      </w:r>
      <w:r w:rsidR="00C220A5" w:rsidRPr="00C220A5">
        <w:rPr>
          <w:bCs/>
          <w:sz w:val="22"/>
          <w:szCs w:val="22"/>
        </w:rPr>
        <w:t>.5.     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p>
    <w:p w:rsidR="00C220A5" w:rsidRPr="00C220A5" w:rsidRDefault="00BB30A3" w:rsidP="00C220A5">
      <w:pPr>
        <w:jc w:val="both"/>
        <w:rPr>
          <w:bCs/>
          <w:sz w:val="22"/>
          <w:szCs w:val="22"/>
        </w:rPr>
      </w:pPr>
      <w:r>
        <w:rPr>
          <w:bCs/>
          <w:sz w:val="22"/>
          <w:szCs w:val="22"/>
        </w:rPr>
        <w:t xml:space="preserve">       19</w:t>
      </w:r>
      <w:r w:rsidR="00C220A5" w:rsidRPr="00C220A5">
        <w:rPr>
          <w:bCs/>
          <w:sz w:val="22"/>
          <w:szCs w:val="22"/>
        </w:rPr>
        <w:t>.6.  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p>
    <w:p w:rsidR="00C220A5" w:rsidRPr="00C220A5" w:rsidRDefault="00BB30A3" w:rsidP="00C220A5">
      <w:pPr>
        <w:jc w:val="both"/>
        <w:rPr>
          <w:bCs/>
          <w:sz w:val="22"/>
          <w:szCs w:val="22"/>
        </w:rPr>
      </w:pPr>
      <w:r>
        <w:rPr>
          <w:bCs/>
          <w:sz w:val="22"/>
          <w:szCs w:val="22"/>
        </w:rPr>
        <w:t xml:space="preserve">       19</w:t>
      </w:r>
      <w:r w:rsidR="00C220A5" w:rsidRPr="00C220A5">
        <w:rPr>
          <w:bCs/>
          <w:sz w:val="22"/>
          <w:szCs w:val="22"/>
        </w:rPr>
        <w:t>.7.  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rsidR="00C220A5" w:rsidRPr="00C220A5" w:rsidRDefault="00C220A5" w:rsidP="00C220A5">
      <w:pPr>
        <w:jc w:val="both"/>
        <w:rPr>
          <w:bCs/>
          <w:sz w:val="22"/>
          <w:szCs w:val="22"/>
        </w:rPr>
      </w:pPr>
      <w:r w:rsidRPr="00C220A5">
        <w:rPr>
          <w:bCs/>
          <w:sz w:val="22"/>
          <w:szCs w:val="22"/>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rsidR="00C220A5" w:rsidRPr="00C220A5" w:rsidRDefault="00C220A5" w:rsidP="00C220A5">
      <w:pPr>
        <w:jc w:val="both"/>
        <w:rPr>
          <w:bCs/>
        </w:rPr>
      </w:pPr>
      <w:r w:rsidRPr="00C220A5">
        <w:rPr>
          <w:bCs/>
          <w:sz w:val="22"/>
          <w:szCs w:val="22"/>
        </w:rPr>
        <w:t>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r w:rsidRPr="00C220A5">
        <w:rPr>
          <w:bCs/>
        </w:rPr>
        <w:t>.</w:t>
      </w:r>
    </w:p>
    <w:p w:rsidR="00C220A5" w:rsidRDefault="00C220A5" w:rsidP="00931DCE">
      <w:pPr>
        <w:ind w:left="360"/>
        <w:rPr>
          <w:b/>
          <w:sz w:val="22"/>
          <w:szCs w:val="22"/>
        </w:rPr>
      </w:pPr>
    </w:p>
    <w:p w:rsidR="00A046B8" w:rsidRPr="00D469A9" w:rsidRDefault="005D63A4" w:rsidP="00BB30A3">
      <w:pPr>
        <w:pStyle w:val="af"/>
        <w:widowControl w:val="0"/>
        <w:numPr>
          <w:ilvl w:val="0"/>
          <w:numId w:val="70"/>
        </w:numPr>
        <w:tabs>
          <w:tab w:val="left" w:pos="539"/>
        </w:tabs>
        <w:suppressAutoHyphens/>
        <w:autoSpaceDE w:val="0"/>
        <w:autoSpaceDN w:val="0"/>
        <w:adjustRightInd w:val="0"/>
        <w:jc w:val="center"/>
        <w:textAlignment w:val="baseline"/>
        <w:rPr>
          <w:rFonts w:eastAsia="Calibri"/>
          <w:sz w:val="22"/>
          <w:szCs w:val="22"/>
          <w:lang w:eastAsia="en-US"/>
        </w:rPr>
      </w:pPr>
      <w:r w:rsidRPr="00BB30A3">
        <w:rPr>
          <w:b/>
          <w:sz w:val="22"/>
          <w:szCs w:val="22"/>
        </w:rPr>
        <w:t>Заключительные положения</w:t>
      </w:r>
      <w:bookmarkStart w:id="24" w:name="_Toc479839626"/>
    </w:p>
    <w:p w:rsidR="00D469A9" w:rsidRPr="00BB30A3" w:rsidRDefault="00D469A9" w:rsidP="00D469A9">
      <w:pPr>
        <w:pStyle w:val="af"/>
        <w:widowControl w:val="0"/>
        <w:tabs>
          <w:tab w:val="left" w:pos="539"/>
        </w:tabs>
        <w:suppressAutoHyphens/>
        <w:autoSpaceDE w:val="0"/>
        <w:autoSpaceDN w:val="0"/>
        <w:adjustRightInd w:val="0"/>
        <w:textAlignment w:val="baseline"/>
        <w:rPr>
          <w:rFonts w:eastAsia="Calibri"/>
          <w:sz w:val="22"/>
          <w:szCs w:val="22"/>
          <w:lang w:eastAsia="en-US"/>
        </w:rPr>
      </w:pPr>
    </w:p>
    <w:p w:rsidR="00F8415A" w:rsidRPr="005F0492" w:rsidRDefault="00F8415A" w:rsidP="00F8415A">
      <w:pPr>
        <w:pStyle w:val="afc"/>
        <w:ind w:firstLine="540"/>
        <w:rPr>
          <w:bCs/>
          <w:sz w:val="22"/>
          <w:szCs w:val="22"/>
        </w:rPr>
      </w:pPr>
      <w:r w:rsidRPr="005F0492">
        <w:rPr>
          <w:bCs/>
          <w:sz w:val="22"/>
          <w:szCs w:val="22"/>
        </w:rPr>
        <w:t>2</w:t>
      </w:r>
      <w:r w:rsidR="00BB30A3">
        <w:rPr>
          <w:bCs/>
          <w:sz w:val="22"/>
          <w:szCs w:val="22"/>
        </w:rPr>
        <w:t>0</w:t>
      </w:r>
      <w:r w:rsidRPr="005F0492">
        <w:rPr>
          <w:bCs/>
          <w:sz w:val="22"/>
          <w:szCs w:val="22"/>
        </w:rPr>
        <w:t>.1. Настоящий договор вступает в силу с момента его подписания и действует до полного исполнения сторонами своих обязательств по настоящему договору.</w:t>
      </w:r>
    </w:p>
    <w:p w:rsidR="00F8415A" w:rsidRPr="005F0492" w:rsidRDefault="00F8415A" w:rsidP="00F8415A">
      <w:pPr>
        <w:jc w:val="both"/>
        <w:rPr>
          <w:bCs/>
          <w:sz w:val="22"/>
          <w:szCs w:val="22"/>
        </w:rPr>
      </w:pPr>
      <w:r w:rsidRPr="005F0492">
        <w:rPr>
          <w:bCs/>
          <w:sz w:val="22"/>
          <w:szCs w:val="22"/>
        </w:rPr>
        <w:t xml:space="preserve">         </w:t>
      </w:r>
      <w:r w:rsidR="003E2B89">
        <w:rPr>
          <w:bCs/>
          <w:sz w:val="22"/>
          <w:szCs w:val="22"/>
        </w:rPr>
        <w:t xml:space="preserve"> </w:t>
      </w:r>
      <w:r w:rsidRPr="005F0492">
        <w:rPr>
          <w:bCs/>
          <w:sz w:val="22"/>
          <w:szCs w:val="22"/>
        </w:rPr>
        <w:t>2</w:t>
      </w:r>
      <w:r w:rsidR="00BB30A3">
        <w:rPr>
          <w:bCs/>
          <w:sz w:val="22"/>
          <w:szCs w:val="22"/>
        </w:rPr>
        <w:t>0</w:t>
      </w:r>
      <w:r w:rsidRPr="005F0492">
        <w:rPr>
          <w:bCs/>
          <w:sz w:val="22"/>
          <w:szCs w:val="22"/>
        </w:rPr>
        <w:t xml:space="preserve">.2. Настоящий договор составлен в двух экземплярах, имеющих равную юридическую силу, по одному для каждой из сторон. </w:t>
      </w:r>
    </w:p>
    <w:p w:rsidR="00F8415A" w:rsidRPr="005F0492" w:rsidRDefault="00F8415A" w:rsidP="00F8415A">
      <w:pPr>
        <w:jc w:val="both"/>
        <w:rPr>
          <w:bCs/>
          <w:sz w:val="22"/>
          <w:szCs w:val="22"/>
        </w:rPr>
      </w:pPr>
      <w:r w:rsidRPr="005F0492">
        <w:rPr>
          <w:bCs/>
          <w:sz w:val="22"/>
          <w:szCs w:val="22"/>
        </w:rPr>
        <w:t xml:space="preserve">         </w:t>
      </w:r>
      <w:r w:rsidR="003E2B89">
        <w:rPr>
          <w:bCs/>
          <w:sz w:val="22"/>
          <w:szCs w:val="22"/>
        </w:rPr>
        <w:t xml:space="preserve"> </w:t>
      </w:r>
      <w:r w:rsidRPr="005F0492">
        <w:rPr>
          <w:bCs/>
          <w:sz w:val="22"/>
          <w:szCs w:val="22"/>
        </w:rPr>
        <w:t>2</w:t>
      </w:r>
      <w:r w:rsidR="00BB30A3">
        <w:rPr>
          <w:bCs/>
          <w:sz w:val="22"/>
          <w:szCs w:val="22"/>
        </w:rPr>
        <w:t>0</w:t>
      </w:r>
      <w:r w:rsidRPr="005F0492">
        <w:rPr>
          <w:bCs/>
          <w:sz w:val="22"/>
          <w:szCs w:val="22"/>
        </w:rPr>
        <w:t>.3. 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rsidR="00F8415A" w:rsidRPr="005F0492" w:rsidRDefault="00F8415A" w:rsidP="00F8415A">
      <w:pPr>
        <w:tabs>
          <w:tab w:val="num" w:pos="0"/>
        </w:tabs>
        <w:ind w:firstLine="540"/>
        <w:rPr>
          <w:bCs/>
          <w:sz w:val="22"/>
          <w:szCs w:val="22"/>
        </w:rPr>
      </w:pPr>
      <w:r w:rsidRPr="005F0492">
        <w:rPr>
          <w:bCs/>
          <w:sz w:val="22"/>
          <w:szCs w:val="22"/>
        </w:rPr>
        <w:t>2</w:t>
      </w:r>
      <w:r w:rsidR="00BB30A3">
        <w:rPr>
          <w:bCs/>
          <w:sz w:val="22"/>
          <w:szCs w:val="22"/>
        </w:rPr>
        <w:t>0</w:t>
      </w:r>
      <w:r w:rsidRPr="005F0492">
        <w:rPr>
          <w:bCs/>
          <w:sz w:val="22"/>
          <w:szCs w:val="22"/>
        </w:rPr>
        <w:t>.4.  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rsidR="00F8415A" w:rsidRPr="005F0492" w:rsidRDefault="00F8415A" w:rsidP="00F8415A">
      <w:pPr>
        <w:tabs>
          <w:tab w:val="num" w:pos="0"/>
        </w:tabs>
        <w:ind w:firstLine="540"/>
        <w:rPr>
          <w:bCs/>
          <w:sz w:val="22"/>
          <w:szCs w:val="22"/>
        </w:rPr>
      </w:pPr>
      <w:r w:rsidRPr="005F0492">
        <w:rPr>
          <w:bCs/>
          <w:sz w:val="22"/>
          <w:szCs w:val="22"/>
        </w:rPr>
        <w:t>2</w:t>
      </w:r>
      <w:r w:rsidR="00BB30A3">
        <w:rPr>
          <w:bCs/>
          <w:sz w:val="22"/>
          <w:szCs w:val="22"/>
        </w:rPr>
        <w:t>0</w:t>
      </w:r>
      <w:r w:rsidRPr="005F0492">
        <w:rPr>
          <w:bCs/>
          <w:sz w:val="22"/>
          <w:szCs w:val="22"/>
        </w:rPr>
        <w:t>.5.  В случае принятия решения о реорганизации или ликвидации, о введении процедуры банкротства,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rsidR="00F8415A" w:rsidRPr="005F0492" w:rsidRDefault="00F8415A" w:rsidP="00F8415A">
      <w:pPr>
        <w:jc w:val="both"/>
        <w:rPr>
          <w:bCs/>
          <w:sz w:val="22"/>
          <w:szCs w:val="22"/>
        </w:rPr>
      </w:pPr>
      <w:r w:rsidRPr="005F0492">
        <w:rPr>
          <w:bCs/>
          <w:sz w:val="22"/>
          <w:szCs w:val="22"/>
        </w:rPr>
        <w:t xml:space="preserve">         2</w:t>
      </w:r>
      <w:r w:rsidR="00BB30A3">
        <w:rPr>
          <w:bCs/>
          <w:sz w:val="22"/>
          <w:szCs w:val="22"/>
        </w:rPr>
        <w:t>0</w:t>
      </w:r>
      <w:r w:rsidRPr="005F0492">
        <w:rPr>
          <w:bCs/>
          <w:sz w:val="22"/>
          <w:szCs w:val="22"/>
        </w:rPr>
        <w:t>.6. В части, не урегулированной условиями настоящего договора, стороны руководствуются действующим законодательством РФ.</w:t>
      </w:r>
    </w:p>
    <w:p w:rsidR="00F8415A" w:rsidRPr="005F0492" w:rsidRDefault="00F8415A" w:rsidP="00F8415A">
      <w:pPr>
        <w:jc w:val="both"/>
        <w:rPr>
          <w:bCs/>
          <w:sz w:val="22"/>
          <w:szCs w:val="22"/>
        </w:rPr>
      </w:pPr>
      <w:r w:rsidRPr="005F0492">
        <w:rPr>
          <w:bCs/>
          <w:sz w:val="22"/>
          <w:szCs w:val="22"/>
        </w:rPr>
        <w:t xml:space="preserve">         2</w:t>
      </w:r>
      <w:r w:rsidR="00BB30A3">
        <w:rPr>
          <w:bCs/>
          <w:sz w:val="22"/>
          <w:szCs w:val="22"/>
        </w:rPr>
        <w:t>0</w:t>
      </w:r>
      <w:r w:rsidRPr="005F0492">
        <w:rPr>
          <w:bCs/>
          <w:sz w:val="22"/>
          <w:szCs w:val="22"/>
        </w:rPr>
        <w:t>.7.  Приложениями к договору и его неотъемлемой частью являются:</w:t>
      </w:r>
    </w:p>
    <w:p w:rsidR="00F8415A" w:rsidRPr="005F0492" w:rsidRDefault="00F8415A" w:rsidP="00F8415A">
      <w:pPr>
        <w:numPr>
          <w:ilvl w:val="0"/>
          <w:numId w:val="30"/>
        </w:numPr>
        <w:ind w:left="0" w:firstLine="540"/>
        <w:rPr>
          <w:i/>
          <w:sz w:val="22"/>
          <w:szCs w:val="22"/>
        </w:rPr>
      </w:pPr>
      <w:r w:rsidRPr="005F0492">
        <w:rPr>
          <w:sz w:val="22"/>
          <w:szCs w:val="22"/>
        </w:rPr>
        <w:t>Приложение № 1 – локальный ресурсный сметный расчет №__;</w:t>
      </w:r>
    </w:p>
    <w:p w:rsidR="00F8415A" w:rsidRPr="005F0492" w:rsidRDefault="00F8415A" w:rsidP="00F8415A">
      <w:pPr>
        <w:numPr>
          <w:ilvl w:val="0"/>
          <w:numId w:val="30"/>
        </w:numPr>
        <w:ind w:left="0" w:firstLine="540"/>
        <w:rPr>
          <w:i/>
          <w:sz w:val="22"/>
          <w:szCs w:val="22"/>
        </w:rPr>
      </w:pPr>
      <w:r w:rsidRPr="005F0492">
        <w:rPr>
          <w:sz w:val="22"/>
          <w:szCs w:val="22"/>
        </w:rPr>
        <w:t>Приложение № 2 – дефектная ведомость №__;</w:t>
      </w:r>
    </w:p>
    <w:p w:rsidR="00F8415A" w:rsidRPr="005F0492" w:rsidRDefault="00F8415A" w:rsidP="00F8415A">
      <w:pPr>
        <w:numPr>
          <w:ilvl w:val="0"/>
          <w:numId w:val="30"/>
        </w:numPr>
        <w:ind w:left="0" w:firstLine="540"/>
        <w:rPr>
          <w:i/>
          <w:sz w:val="22"/>
          <w:szCs w:val="22"/>
        </w:rPr>
      </w:pPr>
      <w:r w:rsidRPr="005F0492">
        <w:rPr>
          <w:sz w:val="22"/>
          <w:szCs w:val="22"/>
        </w:rPr>
        <w:t>Приложение № 3 – график производства работ;</w:t>
      </w:r>
    </w:p>
    <w:p w:rsidR="00F8415A" w:rsidRPr="005F0492" w:rsidRDefault="00F8415A" w:rsidP="00F8415A">
      <w:pPr>
        <w:numPr>
          <w:ilvl w:val="0"/>
          <w:numId w:val="30"/>
        </w:numPr>
        <w:ind w:left="0" w:firstLine="540"/>
        <w:rPr>
          <w:i/>
          <w:sz w:val="22"/>
          <w:szCs w:val="22"/>
        </w:rPr>
      </w:pPr>
      <w:r w:rsidRPr="005F0492">
        <w:rPr>
          <w:sz w:val="22"/>
          <w:szCs w:val="22"/>
        </w:rPr>
        <w:t>Приложение № 4 – соглашение о соблюдении антикоррупционных условий;</w:t>
      </w:r>
    </w:p>
    <w:p w:rsidR="00F8415A" w:rsidRPr="005F0492" w:rsidRDefault="00F8415A" w:rsidP="00F8415A">
      <w:pPr>
        <w:numPr>
          <w:ilvl w:val="0"/>
          <w:numId w:val="30"/>
        </w:numPr>
        <w:ind w:left="0" w:firstLine="540"/>
        <w:rPr>
          <w:sz w:val="22"/>
          <w:szCs w:val="22"/>
        </w:rPr>
      </w:pPr>
      <w:r w:rsidRPr="005F0492">
        <w:rPr>
          <w:sz w:val="22"/>
          <w:szCs w:val="22"/>
        </w:rPr>
        <w:t>Приложение № 5 – требования заказчика;</w:t>
      </w:r>
    </w:p>
    <w:p w:rsidR="00F8415A" w:rsidRPr="005F0492" w:rsidRDefault="00F8415A" w:rsidP="00F8415A">
      <w:pPr>
        <w:numPr>
          <w:ilvl w:val="0"/>
          <w:numId w:val="30"/>
        </w:numPr>
        <w:ind w:left="0" w:firstLine="540"/>
        <w:rPr>
          <w:b/>
          <w:i/>
          <w:sz w:val="22"/>
          <w:szCs w:val="22"/>
        </w:rPr>
      </w:pPr>
      <w:r w:rsidRPr="005F0492">
        <w:rPr>
          <w:sz w:val="22"/>
          <w:szCs w:val="22"/>
        </w:rPr>
        <w:t>Приложение № 6 – 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p>
    <w:p w:rsidR="00F8415A" w:rsidRPr="005F0492" w:rsidRDefault="00F8415A" w:rsidP="00F8415A">
      <w:pPr>
        <w:numPr>
          <w:ilvl w:val="0"/>
          <w:numId w:val="30"/>
        </w:numPr>
        <w:ind w:left="0" w:firstLine="540"/>
        <w:rPr>
          <w:sz w:val="22"/>
          <w:szCs w:val="22"/>
        </w:rPr>
      </w:pPr>
      <w:r w:rsidRPr="005F0492">
        <w:rPr>
          <w:sz w:val="22"/>
          <w:szCs w:val="22"/>
        </w:rPr>
        <w:t>Приложение № 7 – соглашение о соблюдении подрядчиком требований в области антитеррористической безопасности;</w:t>
      </w:r>
    </w:p>
    <w:p w:rsidR="008D4C32" w:rsidRPr="00BB30A3" w:rsidRDefault="00F8415A" w:rsidP="008D4C32">
      <w:pPr>
        <w:numPr>
          <w:ilvl w:val="0"/>
          <w:numId w:val="30"/>
        </w:numPr>
        <w:ind w:left="0" w:firstLine="540"/>
        <w:rPr>
          <w:sz w:val="22"/>
          <w:szCs w:val="22"/>
        </w:rPr>
      </w:pPr>
      <w:r w:rsidRPr="005F0492">
        <w:rPr>
          <w:sz w:val="22"/>
          <w:szCs w:val="22"/>
        </w:rPr>
        <w:t>Приложение № 8</w:t>
      </w:r>
      <w:r w:rsidRPr="005F0492">
        <w:rPr>
          <w:i/>
          <w:sz w:val="22"/>
          <w:szCs w:val="22"/>
        </w:rPr>
        <w:t xml:space="preserve"> </w:t>
      </w:r>
      <w:r w:rsidRPr="005F0492">
        <w:rPr>
          <w:sz w:val="22"/>
          <w:szCs w:val="22"/>
        </w:rPr>
        <w:t xml:space="preserve">– </w:t>
      </w:r>
      <w:r w:rsidRPr="005F0492">
        <w:rPr>
          <w:bCs/>
          <w:sz w:val="22"/>
          <w:szCs w:val="22"/>
        </w:rPr>
        <w:t>соглашение</w:t>
      </w:r>
      <w:r w:rsidRPr="005F0492">
        <w:rPr>
          <w:sz w:val="22"/>
          <w:szCs w:val="22"/>
        </w:rPr>
        <w:t xml:space="preserve"> </w:t>
      </w:r>
      <w:r w:rsidRPr="005F0492">
        <w:rPr>
          <w:bCs/>
          <w:sz w:val="22"/>
          <w:szCs w:val="22"/>
        </w:rPr>
        <w:t xml:space="preserve">«О соблюдении мер санитарно-эпидемиологической защиты, связанной с профилактикой распространения коронавирусной инфекции </w:t>
      </w:r>
      <w:r w:rsidRPr="005F0492">
        <w:rPr>
          <w:bCs/>
          <w:sz w:val="22"/>
          <w:szCs w:val="22"/>
          <w:lang w:val="en-US"/>
        </w:rPr>
        <w:t>COVID</w:t>
      </w:r>
      <w:r w:rsidRPr="005F0492">
        <w:rPr>
          <w:bCs/>
          <w:sz w:val="22"/>
          <w:szCs w:val="22"/>
        </w:rPr>
        <w:t>-19»;</w:t>
      </w:r>
    </w:p>
    <w:p w:rsidR="00BB30A3" w:rsidRPr="007545BA" w:rsidRDefault="00F8415A" w:rsidP="00BB30A3">
      <w:pPr>
        <w:numPr>
          <w:ilvl w:val="0"/>
          <w:numId w:val="30"/>
        </w:numPr>
        <w:ind w:left="0" w:firstLine="540"/>
        <w:rPr>
          <w:sz w:val="22"/>
          <w:szCs w:val="22"/>
        </w:rPr>
      </w:pPr>
      <w:r w:rsidRPr="005F0492">
        <w:rPr>
          <w:sz w:val="22"/>
          <w:szCs w:val="22"/>
        </w:rPr>
        <w:t xml:space="preserve"> Приложение № 9 – Соглашение «Об обязательствах обеспечения средствами индивидуальной защиты сотруд</w:t>
      </w:r>
      <w:r w:rsidR="004E5C70">
        <w:rPr>
          <w:sz w:val="22"/>
          <w:szCs w:val="22"/>
        </w:rPr>
        <w:t xml:space="preserve">ников организаций-контрагентов»; </w:t>
      </w:r>
    </w:p>
    <w:p w:rsidR="00F8415A" w:rsidRPr="00194E75" w:rsidRDefault="00F8415A" w:rsidP="003E2B89"/>
    <w:p w:rsidR="00F8415A" w:rsidRPr="005F0492" w:rsidRDefault="00F8415A" w:rsidP="00BB30A3">
      <w:pPr>
        <w:pStyle w:val="af"/>
        <w:numPr>
          <w:ilvl w:val="0"/>
          <w:numId w:val="70"/>
        </w:numPr>
        <w:ind w:left="3195"/>
        <w:rPr>
          <w:b/>
          <w:sz w:val="22"/>
          <w:szCs w:val="22"/>
        </w:rPr>
      </w:pPr>
      <w:r w:rsidRPr="005F0492">
        <w:rPr>
          <w:b/>
          <w:sz w:val="22"/>
          <w:szCs w:val="22"/>
        </w:rPr>
        <w:t>Юридические адреса и банковские реквизиты сторон</w:t>
      </w:r>
    </w:p>
    <w:tbl>
      <w:tblPr>
        <w:tblW w:w="10502" w:type="dxa"/>
        <w:tblLook w:val="01E0" w:firstRow="1" w:lastRow="1" w:firstColumn="1" w:lastColumn="1" w:noHBand="0" w:noVBand="0"/>
      </w:tblPr>
      <w:tblGrid>
        <w:gridCol w:w="4361"/>
        <w:gridCol w:w="1871"/>
        <w:gridCol w:w="4270"/>
      </w:tblGrid>
      <w:tr w:rsidR="00F8415A" w:rsidRPr="00194E75" w:rsidTr="001939E8">
        <w:tc>
          <w:tcPr>
            <w:tcW w:w="6232" w:type="dxa"/>
            <w:gridSpan w:val="2"/>
          </w:tcPr>
          <w:p w:rsidR="00F8415A" w:rsidRPr="00194E75" w:rsidRDefault="00F8415A" w:rsidP="001939E8">
            <w:pPr>
              <w:rPr>
                <w:b/>
                <w:bCs/>
              </w:rPr>
            </w:pPr>
            <w:r w:rsidRPr="00194E75">
              <w:rPr>
                <w:b/>
                <w:bCs/>
                <w:u w:val="single"/>
              </w:rPr>
              <w:t>Заказчик:</w:t>
            </w:r>
          </w:p>
          <w:p w:rsidR="00F8415A" w:rsidRPr="00194E75" w:rsidRDefault="00BB30A3" w:rsidP="001939E8">
            <w:pPr>
              <w:rPr>
                <w:b/>
              </w:rPr>
            </w:pPr>
            <w:r>
              <w:rPr>
                <w:b/>
                <w:bCs/>
              </w:rPr>
              <w:t xml:space="preserve"> </w:t>
            </w:r>
            <w:r w:rsidR="00F8415A" w:rsidRPr="00194E75">
              <w:rPr>
                <w:b/>
                <w:bCs/>
              </w:rPr>
              <w:t>АО «ИЭСК»</w:t>
            </w:r>
          </w:p>
          <w:p w:rsidR="00F8415A" w:rsidRPr="00194E75" w:rsidRDefault="00F8415A" w:rsidP="001939E8">
            <w:r w:rsidRPr="00194E75">
              <w:t>ИНН 3812122706, КПП 775 050 001</w:t>
            </w:r>
          </w:p>
          <w:p w:rsidR="00911285" w:rsidRDefault="00911285" w:rsidP="00911285">
            <w:r>
              <w:t>ИРКУТСКИЙ ФИЛИАЛ БАНКА ИНГОССТРАХ (АО)</w:t>
            </w:r>
          </w:p>
          <w:p w:rsidR="00911285" w:rsidRDefault="00911285" w:rsidP="00911285">
            <w:r>
              <w:t>Г. ИРКУТСК</w:t>
            </w:r>
          </w:p>
          <w:p w:rsidR="00F8415A" w:rsidRPr="00194E75" w:rsidRDefault="00F8415A" w:rsidP="00911285">
            <w:r w:rsidRPr="00194E75">
              <w:t>р/сч 407 028 106 900 400 013 33</w:t>
            </w:r>
          </w:p>
          <w:p w:rsidR="00F8415A" w:rsidRPr="00194E75" w:rsidRDefault="00F8415A" w:rsidP="001939E8">
            <w:r w:rsidRPr="00194E75">
              <w:t>к/сч 301 018 103 000 000 007 28</w:t>
            </w:r>
          </w:p>
          <w:p w:rsidR="00F8415A" w:rsidRPr="00194E75" w:rsidRDefault="00F8415A" w:rsidP="001939E8">
            <w:r w:rsidRPr="00194E75">
              <w:t>БИК 042520728</w:t>
            </w:r>
          </w:p>
        </w:tc>
        <w:tc>
          <w:tcPr>
            <w:tcW w:w="4270" w:type="dxa"/>
          </w:tcPr>
          <w:p w:rsidR="00F8415A" w:rsidRPr="00194E75" w:rsidRDefault="00F8415A" w:rsidP="001939E8">
            <w:pPr>
              <w:ind w:left="-533" w:firstLine="533"/>
              <w:rPr>
                <w:b/>
                <w:u w:val="single"/>
              </w:rPr>
            </w:pPr>
            <w:r w:rsidRPr="00194E75">
              <w:rPr>
                <w:b/>
                <w:u w:val="single"/>
              </w:rPr>
              <w:t>Подрядчик:</w:t>
            </w:r>
          </w:p>
          <w:p w:rsidR="00F8415A" w:rsidRPr="00194E75" w:rsidRDefault="00F8415A" w:rsidP="001939E8">
            <w:pPr>
              <w:pStyle w:val="ConsNonformat0"/>
              <w:ind w:left="-533" w:firstLine="533"/>
              <w:jc w:val="both"/>
              <w:rPr>
                <w:rFonts w:ascii="Times New Roman" w:hAnsi="Times New Roman"/>
                <w:sz w:val="20"/>
                <w:szCs w:val="20"/>
              </w:rPr>
            </w:pPr>
          </w:p>
          <w:p w:rsidR="00F8415A" w:rsidRPr="00194E75" w:rsidRDefault="00F8415A" w:rsidP="001939E8">
            <w:pPr>
              <w:widowControl w:val="0"/>
              <w:tabs>
                <w:tab w:val="left" w:pos="1080"/>
              </w:tabs>
              <w:jc w:val="both"/>
            </w:pPr>
            <w:r w:rsidRPr="00194E75">
              <w:t>Юридический адрес:</w:t>
            </w:r>
          </w:p>
          <w:p w:rsidR="00F8415A" w:rsidRPr="00194E75" w:rsidRDefault="00F8415A" w:rsidP="001939E8">
            <w:pPr>
              <w:widowControl w:val="0"/>
              <w:tabs>
                <w:tab w:val="left" w:pos="1080"/>
              </w:tabs>
              <w:jc w:val="both"/>
            </w:pPr>
            <w:r w:rsidRPr="00194E75">
              <w:t xml:space="preserve">Почтовый адрес: </w:t>
            </w:r>
          </w:p>
          <w:p w:rsidR="00F8415A" w:rsidRPr="00194E75" w:rsidRDefault="00F8415A" w:rsidP="001939E8">
            <w:pPr>
              <w:widowControl w:val="0"/>
              <w:tabs>
                <w:tab w:val="left" w:pos="1080"/>
              </w:tabs>
              <w:jc w:val="both"/>
            </w:pPr>
            <w:r w:rsidRPr="00194E75">
              <w:t xml:space="preserve">р/с  __________________, </w:t>
            </w:r>
          </w:p>
          <w:p w:rsidR="00F8415A" w:rsidRPr="00194E75" w:rsidRDefault="00F8415A" w:rsidP="001939E8">
            <w:pPr>
              <w:widowControl w:val="0"/>
              <w:tabs>
                <w:tab w:val="left" w:pos="1080"/>
              </w:tabs>
              <w:jc w:val="both"/>
            </w:pPr>
            <w:r w:rsidRPr="00194E75">
              <w:t>БИК</w:t>
            </w:r>
          </w:p>
          <w:p w:rsidR="00F8415A" w:rsidRPr="00194E75" w:rsidRDefault="00F8415A" w:rsidP="001939E8">
            <w:pPr>
              <w:widowControl w:val="0"/>
              <w:tabs>
                <w:tab w:val="left" w:pos="1080"/>
              </w:tabs>
              <w:jc w:val="both"/>
            </w:pPr>
            <w:r w:rsidRPr="00194E75">
              <w:t>к/с                                      ,</w:t>
            </w:r>
          </w:p>
          <w:p w:rsidR="00F8415A" w:rsidRPr="00194E75" w:rsidRDefault="00F8415A" w:rsidP="001939E8">
            <w:pPr>
              <w:widowControl w:val="0"/>
              <w:tabs>
                <w:tab w:val="left" w:pos="1080"/>
              </w:tabs>
              <w:jc w:val="both"/>
            </w:pPr>
            <w:r w:rsidRPr="00194E75">
              <w:t xml:space="preserve">ИНН                          КПП  </w:t>
            </w:r>
          </w:p>
          <w:p w:rsidR="00F8415A" w:rsidRPr="00194E75" w:rsidRDefault="00F8415A" w:rsidP="001939E8">
            <w:pPr>
              <w:widowControl w:val="0"/>
              <w:tabs>
                <w:tab w:val="left" w:pos="1080"/>
              </w:tabs>
              <w:jc w:val="both"/>
            </w:pPr>
            <w:r w:rsidRPr="00194E75">
              <w:t xml:space="preserve">Тел.  </w:t>
            </w:r>
          </w:p>
          <w:p w:rsidR="00F8415A" w:rsidRPr="00194E75" w:rsidRDefault="00F8415A" w:rsidP="001939E8">
            <w:pPr>
              <w:ind w:left="-533" w:firstLine="533"/>
              <w:rPr>
                <w:b/>
              </w:rPr>
            </w:pPr>
            <w:r w:rsidRPr="00194E75">
              <w:t>e-mail</w:t>
            </w:r>
          </w:p>
        </w:tc>
      </w:tr>
      <w:tr w:rsidR="00F8415A" w:rsidRPr="00194E75" w:rsidTr="001939E8">
        <w:tc>
          <w:tcPr>
            <w:tcW w:w="4361" w:type="dxa"/>
          </w:tcPr>
          <w:p w:rsidR="00F8415A" w:rsidRPr="00194E75" w:rsidRDefault="00F8415A" w:rsidP="001939E8">
            <w:pPr>
              <w:rPr>
                <w:b/>
                <w:bCs/>
                <w:color w:val="000000"/>
              </w:rPr>
            </w:pPr>
            <w:r w:rsidRPr="00194E75">
              <w:rPr>
                <w:b/>
                <w:bCs/>
                <w:color w:val="000000"/>
              </w:rPr>
              <w:t>Адреса сторон:</w:t>
            </w:r>
          </w:p>
        </w:tc>
        <w:tc>
          <w:tcPr>
            <w:tcW w:w="6141" w:type="dxa"/>
            <w:gridSpan w:val="2"/>
          </w:tcPr>
          <w:p w:rsidR="00F8415A" w:rsidRPr="00194E75" w:rsidRDefault="00F8415A" w:rsidP="001939E8"/>
        </w:tc>
      </w:tr>
      <w:tr w:rsidR="00F8415A" w:rsidRPr="00194E75" w:rsidTr="001939E8">
        <w:tc>
          <w:tcPr>
            <w:tcW w:w="4361" w:type="dxa"/>
          </w:tcPr>
          <w:p w:rsidR="00F8415A" w:rsidRPr="00194E75" w:rsidRDefault="00F8415A" w:rsidP="001939E8">
            <w:pPr>
              <w:tabs>
                <w:tab w:val="center" w:pos="4677"/>
                <w:tab w:val="right" w:pos="9355"/>
              </w:tabs>
              <w:rPr>
                <w:b/>
                <w:bCs/>
              </w:rPr>
            </w:pPr>
            <w:r w:rsidRPr="00194E75">
              <w:rPr>
                <w:b/>
                <w:bCs/>
              </w:rPr>
              <w:t>Заказчик:</w:t>
            </w:r>
          </w:p>
          <w:p w:rsidR="00F8415A" w:rsidRPr="00194E75" w:rsidRDefault="00F8415A" w:rsidP="001939E8">
            <w:pPr>
              <w:tabs>
                <w:tab w:val="center" w:pos="4677"/>
                <w:tab w:val="right" w:pos="9355"/>
              </w:tabs>
            </w:pPr>
            <w:r w:rsidRPr="00194E75">
              <w:t>664033, Российская Федерация</w:t>
            </w:r>
          </w:p>
          <w:p w:rsidR="00F8415A" w:rsidRPr="00194E75" w:rsidRDefault="00F8415A" w:rsidP="001939E8">
            <w:pPr>
              <w:tabs>
                <w:tab w:val="center" w:pos="4677"/>
                <w:tab w:val="right" w:pos="9355"/>
              </w:tabs>
            </w:pPr>
            <w:r w:rsidRPr="00194E75">
              <w:t>г.  Иркутск ул. Лермонтова, 257</w:t>
            </w:r>
          </w:p>
          <w:p w:rsidR="00F8415A" w:rsidRPr="00194E75" w:rsidRDefault="00F8415A" w:rsidP="001939E8">
            <w:pPr>
              <w:widowControl w:val="0"/>
            </w:pPr>
            <w:r w:rsidRPr="00194E75">
              <w:t>тел./факс (3952) 792-459/ (3952) 792-456</w:t>
            </w:r>
          </w:p>
          <w:p w:rsidR="00F8415A" w:rsidRPr="00194E75" w:rsidRDefault="00BB30A3" w:rsidP="001939E8">
            <w:r>
              <w:t xml:space="preserve">Грузополучатель: Филиал </w:t>
            </w:r>
            <w:r w:rsidR="00F8415A" w:rsidRPr="00194E75">
              <w:t xml:space="preserve">АО «ИЭСК» </w:t>
            </w:r>
          </w:p>
          <w:p w:rsidR="00F8415A" w:rsidRPr="00194E75" w:rsidRDefault="00F8415A" w:rsidP="001939E8">
            <w:r w:rsidRPr="00194E75">
              <w:t>«Южные электрические сети».</w:t>
            </w:r>
          </w:p>
          <w:p w:rsidR="00F8415A" w:rsidRPr="00194E75" w:rsidRDefault="00F8415A" w:rsidP="001939E8">
            <w:r w:rsidRPr="00194E75">
              <w:t>ИНН/КПП 3812122706/381243001</w:t>
            </w:r>
          </w:p>
          <w:p w:rsidR="00F8415A" w:rsidRPr="00194E75" w:rsidRDefault="00F8415A" w:rsidP="001939E8">
            <w:pPr>
              <w:widowControl w:val="0"/>
            </w:pPr>
            <w:r w:rsidRPr="00194E75">
              <w:t>664056, г. Иркутск, ул. Безбокова, 38</w:t>
            </w:r>
          </w:p>
          <w:p w:rsidR="00F8415A" w:rsidRPr="00194E75" w:rsidRDefault="00F8415A" w:rsidP="001939E8">
            <w:pPr>
              <w:widowControl w:val="0"/>
            </w:pPr>
          </w:p>
        </w:tc>
        <w:tc>
          <w:tcPr>
            <w:tcW w:w="6141" w:type="dxa"/>
            <w:gridSpan w:val="2"/>
          </w:tcPr>
          <w:p w:rsidR="00F8415A" w:rsidRPr="00194E75" w:rsidRDefault="00F8415A" w:rsidP="001939E8"/>
        </w:tc>
      </w:tr>
    </w:tbl>
    <w:p w:rsidR="00F8415A" w:rsidRPr="00194E75" w:rsidRDefault="00F8415A" w:rsidP="00F8415A">
      <w:pPr>
        <w:pStyle w:val="afc"/>
        <w:rPr>
          <w:b/>
        </w:rPr>
      </w:pPr>
      <w:r w:rsidRPr="00194E75">
        <w:rPr>
          <w:b/>
          <w:u w:val="single"/>
        </w:rPr>
        <w:t xml:space="preserve">Заказчик: </w:t>
      </w:r>
      <w:r w:rsidRPr="00194E75">
        <w:rPr>
          <w:b/>
        </w:rPr>
        <w:t xml:space="preserve">                                                                 </w:t>
      </w:r>
      <w:r w:rsidR="005F56C9">
        <w:rPr>
          <w:b/>
        </w:rPr>
        <w:t xml:space="preserve">            </w:t>
      </w:r>
      <w:r w:rsidRPr="00194E75">
        <w:rPr>
          <w:b/>
        </w:rPr>
        <w:t xml:space="preserve">   </w:t>
      </w:r>
      <w:r w:rsidRPr="00194E75">
        <w:rPr>
          <w:b/>
          <w:u w:val="single"/>
        </w:rPr>
        <w:t>Подрядчик:</w:t>
      </w:r>
      <w:r w:rsidRPr="00194E75">
        <w:rPr>
          <w:b/>
        </w:rPr>
        <w:t xml:space="preserve">                                                        </w:t>
      </w:r>
    </w:p>
    <w:p w:rsidR="00F8415A" w:rsidRPr="00194E75" w:rsidRDefault="00BB30A3" w:rsidP="00F8415A">
      <w:pPr>
        <w:rPr>
          <w:b/>
        </w:rPr>
      </w:pPr>
      <w:r>
        <w:rPr>
          <w:b/>
        </w:rPr>
        <w:t xml:space="preserve">Директор филиала </w:t>
      </w:r>
      <w:r w:rsidR="00F8415A" w:rsidRPr="00194E75">
        <w:rPr>
          <w:b/>
        </w:rPr>
        <w:t>АО «ИЭСК»</w:t>
      </w:r>
    </w:p>
    <w:p w:rsidR="00F8415A" w:rsidRPr="00194E75" w:rsidRDefault="00F8415A" w:rsidP="00F8415A">
      <w:pPr>
        <w:rPr>
          <w:b/>
        </w:rPr>
      </w:pPr>
      <w:r w:rsidRPr="00194E75">
        <w:rPr>
          <w:b/>
        </w:rPr>
        <w:t xml:space="preserve"> «Южные электрические сети»                        </w:t>
      </w:r>
    </w:p>
    <w:p w:rsidR="00F8415A" w:rsidRPr="00194E75" w:rsidRDefault="00F8415A" w:rsidP="00F8415A"/>
    <w:p w:rsidR="00F8415A" w:rsidRPr="00194E75" w:rsidRDefault="00F8415A" w:rsidP="00F8415A">
      <w:pPr>
        <w:shd w:val="clear" w:color="auto" w:fill="FFFFFF"/>
        <w:spacing w:before="14"/>
        <w:outlineLvl w:val="0"/>
        <w:rPr>
          <w:rStyle w:val="ae"/>
          <w:b/>
          <w:bCs/>
          <w:sz w:val="24"/>
          <w:szCs w:val="24"/>
        </w:rPr>
      </w:pPr>
      <w:bookmarkStart w:id="25" w:name="_Toc479839625"/>
      <w:bookmarkStart w:id="26" w:name="_Toc536630269"/>
      <w:bookmarkStart w:id="27" w:name="_Toc536630325"/>
      <w:bookmarkStart w:id="28" w:name="_Toc96066120"/>
      <w:r w:rsidRPr="00194E75">
        <w:rPr>
          <w:b/>
          <w:bCs/>
        </w:rPr>
        <w:t>___________________/А.В. Потапов/</w:t>
      </w:r>
      <w:r w:rsidRPr="00194E75">
        <w:rPr>
          <w:b/>
          <w:bCs/>
          <w:sz w:val="24"/>
          <w:szCs w:val="24"/>
        </w:rPr>
        <w:t xml:space="preserve">                   </w:t>
      </w:r>
      <w:r w:rsidR="005F56C9">
        <w:rPr>
          <w:b/>
          <w:bCs/>
          <w:sz w:val="24"/>
          <w:szCs w:val="24"/>
        </w:rPr>
        <w:t xml:space="preserve">          </w:t>
      </w:r>
      <w:r w:rsidRPr="00194E75">
        <w:rPr>
          <w:b/>
          <w:sz w:val="24"/>
          <w:szCs w:val="24"/>
        </w:rPr>
        <w:t>_________________</w:t>
      </w:r>
      <w:bookmarkEnd w:id="25"/>
      <w:bookmarkEnd w:id="26"/>
      <w:bookmarkEnd w:id="27"/>
      <w:r w:rsidRPr="00194E75">
        <w:rPr>
          <w:b/>
          <w:sz w:val="24"/>
          <w:szCs w:val="24"/>
        </w:rPr>
        <w:t>/</w:t>
      </w:r>
      <w:r w:rsidRPr="00194E75">
        <w:rPr>
          <w:b/>
          <w:sz w:val="24"/>
          <w:szCs w:val="24"/>
          <w:u w:val="single"/>
        </w:rPr>
        <w:t xml:space="preserve">                         /</w:t>
      </w:r>
      <w:bookmarkEnd w:id="28"/>
    </w:p>
    <w:p w:rsidR="00A72DFF" w:rsidRPr="006305AE" w:rsidRDefault="00A72DFF" w:rsidP="00F8415A">
      <w:pPr>
        <w:rPr>
          <w:rStyle w:val="ae"/>
          <w:sz w:val="24"/>
          <w:szCs w:val="24"/>
          <w:u w:val="single"/>
        </w:rPr>
      </w:pPr>
    </w:p>
    <w:p w:rsidR="005F0492" w:rsidRDefault="005F0492" w:rsidP="00F65851">
      <w:pPr>
        <w:shd w:val="clear" w:color="auto" w:fill="FFFFFF"/>
        <w:spacing w:before="14"/>
        <w:outlineLvl w:val="0"/>
        <w:rPr>
          <w:rStyle w:val="ae"/>
          <w:b/>
          <w:sz w:val="24"/>
          <w:szCs w:val="24"/>
        </w:rPr>
      </w:pPr>
    </w:p>
    <w:p w:rsidR="00773316" w:rsidRDefault="00773316" w:rsidP="00F65851">
      <w:pPr>
        <w:shd w:val="clear" w:color="auto" w:fill="FFFFFF"/>
        <w:spacing w:before="14"/>
        <w:outlineLvl w:val="0"/>
        <w:rPr>
          <w:rStyle w:val="ae"/>
          <w:b/>
          <w:sz w:val="24"/>
          <w:szCs w:val="24"/>
        </w:rPr>
      </w:pPr>
    </w:p>
    <w:p w:rsidR="001C3769" w:rsidRDefault="001C3769" w:rsidP="00F65851">
      <w:pPr>
        <w:shd w:val="clear" w:color="auto" w:fill="FFFFFF"/>
        <w:spacing w:before="14"/>
        <w:outlineLvl w:val="0"/>
        <w:rPr>
          <w:rStyle w:val="ae"/>
          <w:b/>
          <w:sz w:val="24"/>
          <w:szCs w:val="24"/>
        </w:rPr>
      </w:pPr>
    </w:p>
    <w:p w:rsidR="006D2CF1" w:rsidRDefault="006D2CF1" w:rsidP="00F65851">
      <w:pPr>
        <w:shd w:val="clear" w:color="auto" w:fill="FFFFFF"/>
        <w:spacing w:before="14"/>
        <w:outlineLvl w:val="0"/>
        <w:rPr>
          <w:rStyle w:val="ae"/>
          <w:b/>
          <w:sz w:val="24"/>
          <w:szCs w:val="24"/>
        </w:rPr>
      </w:pPr>
    </w:p>
    <w:p w:rsidR="007545BA" w:rsidRDefault="007545BA" w:rsidP="00F65851">
      <w:pPr>
        <w:shd w:val="clear" w:color="auto" w:fill="FFFFFF"/>
        <w:spacing w:before="14"/>
        <w:outlineLvl w:val="0"/>
        <w:rPr>
          <w:rStyle w:val="ae"/>
          <w:b/>
          <w:sz w:val="24"/>
          <w:szCs w:val="24"/>
        </w:rPr>
      </w:pPr>
    </w:p>
    <w:p w:rsidR="007545BA" w:rsidRDefault="007545BA" w:rsidP="00F65851">
      <w:pPr>
        <w:shd w:val="clear" w:color="auto" w:fill="FFFFFF"/>
        <w:spacing w:before="14"/>
        <w:outlineLvl w:val="0"/>
        <w:rPr>
          <w:rStyle w:val="ae"/>
          <w:b/>
          <w:sz w:val="24"/>
          <w:szCs w:val="24"/>
        </w:rPr>
      </w:pPr>
    </w:p>
    <w:p w:rsidR="00911285" w:rsidRDefault="00911285" w:rsidP="00F65851">
      <w:pPr>
        <w:shd w:val="clear" w:color="auto" w:fill="FFFFFF"/>
        <w:spacing w:before="14"/>
        <w:outlineLvl w:val="0"/>
        <w:rPr>
          <w:rStyle w:val="ae"/>
          <w:b/>
          <w:sz w:val="24"/>
          <w:szCs w:val="24"/>
        </w:rPr>
      </w:pPr>
    </w:p>
    <w:p w:rsidR="00911285" w:rsidRDefault="00911285" w:rsidP="00F65851">
      <w:pPr>
        <w:shd w:val="clear" w:color="auto" w:fill="FFFFFF"/>
        <w:spacing w:before="14"/>
        <w:outlineLvl w:val="0"/>
        <w:rPr>
          <w:rStyle w:val="ae"/>
          <w:b/>
          <w:sz w:val="24"/>
          <w:szCs w:val="24"/>
        </w:rPr>
      </w:pPr>
    </w:p>
    <w:p w:rsidR="00911285" w:rsidRDefault="00911285" w:rsidP="00F65851">
      <w:pPr>
        <w:shd w:val="clear" w:color="auto" w:fill="FFFFFF"/>
        <w:spacing w:before="14"/>
        <w:outlineLvl w:val="0"/>
        <w:rPr>
          <w:rStyle w:val="ae"/>
          <w:b/>
          <w:sz w:val="24"/>
          <w:szCs w:val="24"/>
        </w:rPr>
      </w:pPr>
    </w:p>
    <w:p w:rsidR="00911285" w:rsidRDefault="00911285" w:rsidP="00F65851">
      <w:pPr>
        <w:shd w:val="clear" w:color="auto" w:fill="FFFFFF"/>
        <w:spacing w:before="14"/>
        <w:outlineLvl w:val="0"/>
        <w:rPr>
          <w:rStyle w:val="ae"/>
          <w:b/>
          <w:sz w:val="24"/>
          <w:szCs w:val="24"/>
        </w:rPr>
      </w:pPr>
    </w:p>
    <w:p w:rsidR="00911285" w:rsidRDefault="00911285" w:rsidP="00F65851">
      <w:pPr>
        <w:shd w:val="clear" w:color="auto" w:fill="FFFFFF"/>
        <w:spacing w:before="14"/>
        <w:outlineLvl w:val="0"/>
        <w:rPr>
          <w:rStyle w:val="ae"/>
          <w:b/>
          <w:sz w:val="24"/>
          <w:szCs w:val="24"/>
        </w:rPr>
      </w:pPr>
    </w:p>
    <w:p w:rsidR="00911285" w:rsidRDefault="00911285" w:rsidP="00F65851">
      <w:pPr>
        <w:shd w:val="clear" w:color="auto" w:fill="FFFFFF"/>
        <w:spacing w:before="14"/>
        <w:outlineLvl w:val="0"/>
        <w:rPr>
          <w:rStyle w:val="ae"/>
          <w:b/>
          <w:sz w:val="24"/>
          <w:szCs w:val="24"/>
        </w:rPr>
      </w:pPr>
    </w:p>
    <w:p w:rsidR="00911285" w:rsidRDefault="00911285" w:rsidP="00F65851">
      <w:pPr>
        <w:shd w:val="clear" w:color="auto" w:fill="FFFFFF"/>
        <w:spacing w:before="14"/>
        <w:outlineLvl w:val="0"/>
        <w:rPr>
          <w:rStyle w:val="ae"/>
          <w:b/>
          <w:sz w:val="24"/>
          <w:szCs w:val="24"/>
        </w:rPr>
      </w:pPr>
    </w:p>
    <w:p w:rsidR="00911285" w:rsidRDefault="00911285" w:rsidP="00F65851">
      <w:pPr>
        <w:shd w:val="clear" w:color="auto" w:fill="FFFFFF"/>
        <w:spacing w:before="14"/>
        <w:outlineLvl w:val="0"/>
        <w:rPr>
          <w:rStyle w:val="ae"/>
          <w:b/>
          <w:sz w:val="24"/>
          <w:szCs w:val="24"/>
        </w:rPr>
      </w:pPr>
    </w:p>
    <w:p w:rsidR="00D469A9" w:rsidRDefault="00D469A9" w:rsidP="00F65851">
      <w:pPr>
        <w:shd w:val="clear" w:color="auto" w:fill="FFFFFF"/>
        <w:spacing w:before="14"/>
        <w:outlineLvl w:val="0"/>
        <w:rPr>
          <w:rStyle w:val="ae"/>
          <w:b/>
          <w:sz w:val="24"/>
          <w:szCs w:val="24"/>
        </w:rPr>
      </w:pPr>
    </w:p>
    <w:p w:rsidR="001C0AD2" w:rsidRDefault="001C0AD2" w:rsidP="00F65851">
      <w:pPr>
        <w:shd w:val="clear" w:color="auto" w:fill="FFFFFF"/>
        <w:spacing w:before="14"/>
        <w:outlineLvl w:val="0"/>
        <w:rPr>
          <w:rStyle w:val="ae"/>
          <w:b/>
          <w:sz w:val="24"/>
          <w:szCs w:val="24"/>
        </w:rPr>
      </w:pPr>
    </w:p>
    <w:p w:rsidR="001C0AD2" w:rsidRDefault="001C0AD2" w:rsidP="00F65851">
      <w:pPr>
        <w:shd w:val="clear" w:color="auto" w:fill="FFFFFF"/>
        <w:spacing w:before="14"/>
        <w:outlineLvl w:val="0"/>
        <w:rPr>
          <w:rStyle w:val="ae"/>
          <w:b/>
          <w:sz w:val="24"/>
          <w:szCs w:val="24"/>
        </w:rPr>
      </w:pPr>
    </w:p>
    <w:p w:rsidR="009C428A" w:rsidRDefault="009C428A" w:rsidP="0027695D">
      <w:pPr>
        <w:shd w:val="clear" w:color="auto" w:fill="FFFFFF"/>
        <w:spacing w:before="14"/>
        <w:jc w:val="right"/>
        <w:outlineLvl w:val="0"/>
        <w:rPr>
          <w:rStyle w:val="ae"/>
          <w:b/>
          <w:sz w:val="24"/>
          <w:szCs w:val="24"/>
        </w:rPr>
      </w:pPr>
    </w:p>
    <w:p w:rsidR="007A5CD4" w:rsidRPr="005F0492" w:rsidRDefault="00DF37FC" w:rsidP="00A046B8">
      <w:pPr>
        <w:shd w:val="clear" w:color="auto" w:fill="FFFFFF"/>
        <w:spacing w:before="14"/>
        <w:jc w:val="right"/>
        <w:outlineLvl w:val="0"/>
        <w:rPr>
          <w:sz w:val="22"/>
          <w:szCs w:val="22"/>
        </w:rPr>
      </w:pPr>
      <w:bookmarkStart w:id="29" w:name="_Toc96066121"/>
      <w:bookmarkStart w:id="30" w:name="_Toc536630270"/>
      <w:bookmarkStart w:id="31" w:name="_Toc536630326"/>
      <w:r w:rsidRPr="005F0492">
        <w:rPr>
          <w:rStyle w:val="ae"/>
          <w:b/>
          <w:sz w:val="22"/>
          <w:szCs w:val="22"/>
        </w:rPr>
        <w:t>Приложение №3</w:t>
      </w:r>
      <w:bookmarkEnd w:id="29"/>
      <w:r w:rsidRPr="005F0492">
        <w:rPr>
          <w:sz w:val="22"/>
          <w:szCs w:val="22"/>
        </w:rPr>
        <w:t xml:space="preserve"> </w:t>
      </w:r>
    </w:p>
    <w:p w:rsidR="0027695D" w:rsidRPr="005F0492" w:rsidRDefault="00E546AE" w:rsidP="00A046B8">
      <w:pPr>
        <w:shd w:val="clear" w:color="auto" w:fill="FFFFFF"/>
        <w:spacing w:before="14"/>
        <w:jc w:val="right"/>
        <w:outlineLvl w:val="0"/>
        <w:rPr>
          <w:sz w:val="22"/>
          <w:szCs w:val="22"/>
        </w:rPr>
      </w:pPr>
      <w:r w:rsidRPr="005F0492">
        <w:rPr>
          <w:sz w:val="22"/>
          <w:szCs w:val="22"/>
        </w:rPr>
        <w:t xml:space="preserve">                                                                                                         </w:t>
      </w:r>
      <w:bookmarkStart w:id="32" w:name="_Toc96066122"/>
      <w:r w:rsidR="00DF37FC" w:rsidRPr="005F0492">
        <w:rPr>
          <w:sz w:val="22"/>
          <w:szCs w:val="22"/>
        </w:rPr>
        <w:t>к Договору №______</w:t>
      </w:r>
      <w:bookmarkEnd w:id="24"/>
      <w:bookmarkEnd w:id="30"/>
      <w:bookmarkEnd w:id="31"/>
      <w:bookmarkEnd w:id="32"/>
    </w:p>
    <w:p w:rsidR="0027695D" w:rsidRPr="005F0492" w:rsidRDefault="00DF37FC" w:rsidP="00A046B8">
      <w:pPr>
        <w:shd w:val="clear" w:color="auto" w:fill="FFFFFF"/>
        <w:spacing w:before="14"/>
        <w:jc w:val="right"/>
        <w:outlineLvl w:val="0"/>
        <w:rPr>
          <w:sz w:val="22"/>
          <w:szCs w:val="22"/>
        </w:rPr>
      </w:pPr>
      <w:bookmarkStart w:id="33" w:name="_Toc479839627"/>
      <w:bookmarkStart w:id="34" w:name="_Toc536630271"/>
      <w:bookmarkStart w:id="35" w:name="_Toc536630327"/>
      <w:bookmarkStart w:id="36" w:name="_Toc96066123"/>
      <w:r w:rsidRPr="005F0492">
        <w:rPr>
          <w:rStyle w:val="ae"/>
          <w:sz w:val="22"/>
          <w:szCs w:val="22"/>
        </w:rPr>
        <w:t xml:space="preserve">от </w:t>
      </w:r>
      <w:r w:rsidRPr="005F0492">
        <w:rPr>
          <w:sz w:val="22"/>
          <w:szCs w:val="22"/>
        </w:rPr>
        <w:t>«     »___________</w:t>
      </w:r>
      <w:r w:rsidR="00862DC2">
        <w:rPr>
          <w:sz w:val="22"/>
          <w:szCs w:val="22"/>
        </w:rPr>
        <w:t>2024</w:t>
      </w:r>
      <w:r w:rsidRPr="005F0492">
        <w:rPr>
          <w:sz w:val="22"/>
          <w:szCs w:val="22"/>
        </w:rPr>
        <w:t>года</w:t>
      </w:r>
      <w:bookmarkEnd w:id="33"/>
      <w:bookmarkEnd w:id="34"/>
      <w:bookmarkEnd w:id="35"/>
      <w:bookmarkEnd w:id="36"/>
    </w:p>
    <w:p w:rsidR="0027695D" w:rsidRPr="005F0492" w:rsidRDefault="0027695D" w:rsidP="0027695D">
      <w:pPr>
        <w:ind w:left="-142"/>
        <w:jc w:val="right"/>
        <w:rPr>
          <w:sz w:val="22"/>
          <w:szCs w:val="22"/>
        </w:rPr>
      </w:pPr>
    </w:p>
    <w:p w:rsidR="0027695D" w:rsidRPr="0043021E" w:rsidRDefault="0027695D" w:rsidP="0027695D">
      <w:pPr>
        <w:ind w:left="-142"/>
        <w:jc w:val="right"/>
        <w:rPr>
          <w:sz w:val="24"/>
          <w:szCs w:val="24"/>
        </w:rPr>
      </w:pPr>
    </w:p>
    <w:p w:rsidR="0027695D" w:rsidRPr="005F0492" w:rsidRDefault="00DF37FC" w:rsidP="0027695D">
      <w:pPr>
        <w:ind w:left="-142"/>
        <w:jc w:val="center"/>
        <w:rPr>
          <w:sz w:val="22"/>
          <w:szCs w:val="22"/>
        </w:rPr>
      </w:pPr>
      <w:r w:rsidRPr="005F0492">
        <w:rPr>
          <w:sz w:val="22"/>
          <w:szCs w:val="22"/>
        </w:rPr>
        <w:t xml:space="preserve">График производства работ на </w:t>
      </w:r>
      <w:r w:rsidR="00862DC2">
        <w:rPr>
          <w:sz w:val="22"/>
          <w:szCs w:val="22"/>
        </w:rPr>
        <w:t>2024</w:t>
      </w:r>
      <w:r w:rsidRPr="005F0492">
        <w:rPr>
          <w:sz w:val="22"/>
          <w:szCs w:val="22"/>
        </w:rPr>
        <w:t>г.</w:t>
      </w:r>
    </w:p>
    <w:p w:rsidR="0043021E" w:rsidRPr="005F0492" w:rsidRDefault="0043021E" w:rsidP="0027695D">
      <w:pPr>
        <w:ind w:left="-142"/>
        <w:jc w:val="center"/>
        <w:rPr>
          <w:sz w:val="22"/>
          <w:szCs w:val="22"/>
        </w:rPr>
      </w:pPr>
    </w:p>
    <w:p w:rsidR="0027695D" w:rsidRPr="005F0492" w:rsidRDefault="0043021E" w:rsidP="0027695D">
      <w:pPr>
        <w:ind w:left="-142"/>
        <w:jc w:val="center"/>
        <w:rPr>
          <w:sz w:val="22"/>
          <w:szCs w:val="22"/>
        </w:rPr>
      </w:pPr>
      <w:r w:rsidRPr="005F0492">
        <w:rPr>
          <w:sz w:val="22"/>
          <w:szCs w:val="22"/>
        </w:rPr>
        <w:t>С момента заключения дог</w:t>
      </w:r>
      <w:r w:rsidR="008430B9" w:rsidRPr="005F0492">
        <w:rPr>
          <w:sz w:val="22"/>
          <w:szCs w:val="22"/>
        </w:rPr>
        <w:t>о</w:t>
      </w:r>
      <w:r w:rsidRPr="005F0492">
        <w:rPr>
          <w:sz w:val="22"/>
          <w:szCs w:val="22"/>
        </w:rPr>
        <w:t>вора до 25.</w:t>
      </w:r>
      <w:r w:rsidR="007F4EEF">
        <w:rPr>
          <w:sz w:val="22"/>
          <w:szCs w:val="22"/>
        </w:rPr>
        <w:t>10</w:t>
      </w:r>
      <w:r w:rsidRPr="005F0492">
        <w:rPr>
          <w:sz w:val="22"/>
          <w:szCs w:val="22"/>
        </w:rPr>
        <w:t>.</w:t>
      </w:r>
      <w:r w:rsidR="00911285">
        <w:rPr>
          <w:sz w:val="22"/>
          <w:szCs w:val="22"/>
        </w:rPr>
        <w:t>2024</w:t>
      </w:r>
      <w:r w:rsidRPr="005F0492">
        <w:rPr>
          <w:sz w:val="22"/>
          <w:szCs w:val="22"/>
        </w:rPr>
        <w:t>г.</w:t>
      </w:r>
    </w:p>
    <w:p w:rsidR="00A046B8" w:rsidRPr="005F0492" w:rsidRDefault="00A046B8" w:rsidP="0027695D">
      <w:pPr>
        <w:ind w:left="-142"/>
        <w:jc w:val="center"/>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7"/>
        <w:gridCol w:w="837"/>
        <w:gridCol w:w="1497"/>
        <w:gridCol w:w="1639"/>
        <w:gridCol w:w="1701"/>
        <w:gridCol w:w="1535"/>
      </w:tblGrid>
      <w:tr w:rsidR="00921988" w:rsidRPr="005F0492" w:rsidTr="0027695D">
        <w:trPr>
          <w:trHeight w:val="360"/>
        </w:trPr>
        <w:tc>
          <w:tcPr>
            <w:tcW w:w="1143" w:type="pct"/>
            <w:vMerge w:val="restart"/>
            <w:vAlign w:val="center"/>
          </w:tcPr>
          <w:p w:rsidR="0027695D" w:rsidRPr="005F0492" w:rsidRDefault="00DF37FC" w:rsidP="0027695D">
            <w:pPr>
              <w:jc w:val="center"/>
              <w:rPr>
                <w:sz w:val="22"/>
                <w:szCs w:val="22"/>
                <w:vertAlign w:val="subscript"/>
              </w:rPr>
            </w:pPr>
            <w:r w:rsidRPr="005F0492">
              <w:rPr>
                <w:sz w:val="22"/>
                <w:szCs w:val="22"/>
                <w:vertAlign w:val="subscript"/>
              </w:rPr>
              <w:t>наименование</w:t>
            </w:r>
          </w:p>
        </w:tc>
        <w:tc>
          <w:tcPr>
            <w:tcW w:w="448" w:type="pct"/>
            <w:vMerge w:val="restart"/>
            <w:vAlign w:val="center"/>
          </w:tcPr>
          <w:p w:rsidR="0027695D" w:rsidRPr="005F0492" w:rsidRDefault="00DF37FC" w:rsidP="0027695D">
            <w:pPr>
              <w:rPr>
                <w:sz w:val="22"/>
                <w:szCs w:val="22"/>
                <w:vertAlign w:val="subscript"/>
              </w:rPr>
            </w:pPr>
            <w:r w:rsidRPr="005F0492">
              <w:rPr>
                <w:sz w:val="22"/>
                <w:szCs w:val="22"/>
                <w:vertAlign w:val="subscript"/>
              </w:rPr>
              <w:t>ед. изм.</w:t>
            </w:r>
          </w:p>
        </w:tc>
        <w:tc>
          <w:tcPr>
            <w:tcW w:w="3409" w:type="pct"/>
            <w:gridSpan w:val="4"/>
          </w:tcPr>
          <w:p w:rsidR="0027695D" w:rsidRPr="005F0492" w:rsidRDefault="00DF37FC" w:rsidP="0027695D">
            <w:pPr>
              <w:jc w:val="center"/>
              <w:rPr>
                <w:sz w:val="22"/>
                <w:szCs w:val="22"/>
                <w:vertAlign w:val="subscript"/>
              </w:rPr>
            </w:pPr>
            <w:r w:rsidRPr="005F0492">
              <w:rPr>
                <w:sz w:val="22"/>
                <w:szCs w:val="22"/>
                <w:vertAlign w:val="subscript"/>
              </w:rPr>
              <w:t>Квартал выполненных работ</w:t>
            </w:r>
          </w:p>
        </w:tc>
      </w:tr>
      <w:tr w:rsidR="00921988" w:rsidRPr="005F0492" w:rsidTr="0027695D">
        <w:tc>
          <w:tcPr>
            <w:tcW w:w="1143" w:type="pct"/>
            <w:vMerge/>
          </w:tcPr>
          <w:p w:rsidR="0027695D" w:rsidRPr="005F0492" w:rsidRDefault="0027695D" w:rsidP="0027695D">
            <w:pPr>
              <w:jc w:val="center"/>
              <w:rPr>
                <w:sz w:val="22"/>
                <w:szCs w:val="22"/>
                <w:vertAlign w:val="subscript"/>
              </w:rPr>
            </w:pPr>
          </w:p>
        </w:tc>
        <w:tc>
          <w:tcPr>
            <w:tcW w:w="448" w:type="pct"/>
            <w:vMerge/>
          </w:tcPr>
          <w:p w:rsidR="0027695D" w:rsidRPr="005F0492" w:rsidRDefault="0027695D" w:rsidP="0027695D">
            <w:pPr>
              <w:jc w:val="center"/>
              <w:rPr>
                <w:sz w:val="22"/>
                <w:szCs w:val="22"/>
                <w:vertAlign w:val="subscript"/>
              </w:rPr>
            </w:pPr>
          </w:p>
        </w:tc>
        <w:tc>
          <w:tcPr>
            <w:tcW w:w="801" w:type="pct"/>
          </w:tcPr>
          <w:p w:rsidR="0027695D" w:rsidRPr="005F0492" w:rsidRDefault="00DF37FC" w:rsidP="0027695D">
            <w:pPr>
              <w:jc w:val="center"/>
              <w:rPr>
                <w:sz w:val="22"/>
                <w:szCs w:val="22"/>
                <w:vertAlign w:val="subscript"/>
              </w:rPr>
            </w:pPr>
            <w:r w:rsidRPr="005F0492">
              <w:rPr>
                <w:sz w:val="22"/>
                <w:szCs w:val="22"/>
                <w:vertAlign w:val="subscript"/>
              </w:rPr>
              <w:t>месяц</w:t>
            </w:r>
          </w:p>
        </w:tc>
        <w:tc>
          <w:tcPr>
            <w:tcW w:w="877" w:type="pct"/>
          </w:tcPr>
          <w:p w:rsidR="0027695D" w:rsidRPr="005F0492" w:rsidRDefault="0027695D" w:rsidP="0027695D">
            <w:pPr>
              <w:jc w:val="center"/>
              <w:rPr>
                <w:sz w:val="22"/>
                <w:szCs w:val="22"/>
                <w:vertAlign w:val="subscript"/>
              </w:rPr>
            </w:pPr>
          </w:p>
        </w:tc>
        <w:tc>
          <w:tcPr>
            <w:tcW w:w="910" w:type="pct"/>
          </w:tcPr>
          <w:p w:rsidR="0027695D" w:rsidRPr="005F0492" w:rsidRDefault="0027695D" w:rsidP="0027695D">
            <w:pPr>
              <w:jc w:val="center"/>
              <w:rPr>
                <w:sz w:val="22"/>
                <w:szCs w:val="22"/>
                <w:vertAlign w:val="subscript"/>
              </w:rPr>
            </w:pPr>
          </w:p>
        </w:tc>
        <w:tc>
          <w:tcPr>
            <w:tcW w:w="821" w:type="pct"/>
          </w:tcPr>
          <w:p w:rsidR="0027695D" w:rsidRPr="005F0492" w:rsidRDefault="0027695D" w:rsidP="0027695D">
            <w:pPr>
              <w:jc w:val="center"/>
              <w:rPr>
                <w:sz w:val="22"/>
                <w:szCs w:val="22"/>
                <w:vertAlign w:val="subscript"/>
              </w:rPr>
            </w:pPr>
          </w:p>
        </w:tc>
      </w:tr>
      <w:tr w:rsidR="00921988" w:rsidRPr="005F0492" w:rsidTr="0027695D">
        <w:tc>
          <w:tcPr>
            <w:tcW w:w="1143" w:type="pct"/>
          </w:tcPr>
          <w:p w:rsidR="0027695D" w:rsidRPr="005F0492" w:rsidRDefault="0027695D" w:rsidP="0027695D">
            <w:pPr>
              <w:jc w:val="center"/>
              <w:rPr>
                <w:sz w:val="22"/>
                <w:szCs w:val="22"/>
                <w:vertAlign w:val="subscript"/>
              </w:rPr>
            </w:pPr>
          </w:p>
        </w:tc>
        <w:tc>
          <w:tcPr>
            <w:tcW w:w="448" w:type="pct"/>
          </w:tcPr>
          <w:p w:rsidR="0027695D" w:rsidRPr="005F0492" w:rsidRDefault="0027695D" w:rsidP="0027695D">
            <w:pPr>
              <w:jc w:val="center"/>
              <w:rPr>
                <w:sz w:val="22"/>
                <w:szCs w:val="22"/>
                <w:vertAlign w:val="subscript"/>
              </w:rPr>
            </w:pPr>
          </w:p>
        </w:tc>
        <w:tc>
          <w:tcPr>
            <w:tcW w:w="801" w:type="pct"/>
          </w:tcPr>
          <w:p w:rsidR="0027695D" w:rsidRPr="005F0492" w:rsidRDefault="0027695D" w:rsidP="0027695D">
            <w:pPr>
              <w:jc w:val="center"/>
              <w:rPr>
                <w:sz w:val="22"/>
                <w:szCs w:val="22"/>
                <w:vertAlign w:val="subscript"/>
              </w:rPr>
            </w:pPr>
          </w:p>
        </w:tc>
        <w:tc>
          <w:tcPr>
            <w:tcW w:w="877" w:type="pct"/>
          </w:tcPr>
          <w:p w:rsidR="0027695D" w:rsidRPr="005F0492" w:rsidRDefault="0027695D" w:rsidP="0027695D">
            <w:pPr>
              <w:jc w:val="center"/>
              <w:rPr>
                <w:sz w:val="22"/>
                <w:szCs w:val="22"/>
                <w:vertAlign w:val="subscript"/>
              </w:rPr>
            </w:pPr>
          </w:p>
        </w:tc>
        <w:tc>
          <w:tcPr>
            <w:tcW w:w="910" w:type="pct"/>
          </w:tcPr>
          <w:p w:rsidR="0027695D" w:rsidRPr="005F0492" w:rsidRDefault="0027695D" w:rsidP="0027695D">
            <w:pPr>
              <w:jc w:val="center"/>
              <w:rPr>
                <w:sz w:val="22"/>
                <w:szCs w:val="22"/>
                <w:vertAlign w:val="subscript"/>
              </w:rPr>
            </w:pPr>
          </w:p>
        </w:tc>
        <w:tc>
          <w:tcPr>
            <w:tcW w:w="821" w:type="pct"/>
          </w:tcPr>
          <w:p w:rsidR="0027695D" w:rsidRPr="005F0492" w:rsidRDefault="0027695D" w:rsidP="0027695D">
            <w:pPr>
              <w:jc w:val="center"/>
              <w:rPr>
                <w:sz w:val="22"/>
                <w:szCs w:val="22"/>
                <w:vertAlign w:val="subscript"/>
              </w:rPr>
            </w:pPr>
          </w:p>
        </w:tc>
      </w:tr>
    </w:tbl>
    <w:p w:rsidR="0027695D" w:rsidRPr="005F0492" w:rsidRDefault="0027695D" w:rsidP="0027695D">
      <w:pPr>
        <w:ind w:left="-142"/>
        <w:jc w:val="center"/>
        <w:rPr>
          <w:sz w:val="22"/>
          <w:szCs w:val="22"/>
          <w:vertAlign w:val="subscript"/>
        </w:rPr>
      </w:pPr>
    </w:p>
    <w:p w:rsidR="0027695D" w:rsidRPr="005F0492" w:rsidRDefault="00DF37FC" w:rsidP="0027695D">
      <w:pPr>
        <w:ind w:left="-142"/>
        <w:jc w:val="both"/>
        <w:rPr>
          <w:sz w:val="22"/>
          <w:szCs w:val="22"/>
        </w:rPr>
      </w:pPr>
      <w:r w:rsidRPr="005F0492">
        <w:rPr>
          <w:sz w:val="22"/>
          <w:szCs w:val="22"/>
        </w:rPr>
        <w:t>Примечание: в случае непредвиденных обстоятельств, сроки и время проведения работ дополнительно уточняются и согласовываются «Подрядчиком» и «Заказчиком» не менее чем за сутки.</w:t>
      </w:r>
    </w:p>
    <w:p w:rsidR="0027695D" w:rsidRPr="005F0492" w:rsidRDefault="0027695D" w:rsidP="0027695D">
      <w:pPr>
        <w:rPr>
          <w:b/>
          <w:sz w:val="22"/>
          <w:szCs w:val="22"/>
        </w:rPr>
      </w:pPr>
    </w:p>
    <w:p w:rsidR="00B1327D" w:rsidRPr="005F0492" w:rsidRDefault="00B1327D" w:rsidP="00B1327D">
      <w:pPr>
        <w:pStyle w:val="afc"/>
        <w:rPr>
          <w:b/>
          <w:sz w:val="22"/>
          <w:szCs w:val="22"/>
        </w:rPr>
      </w:pPr>
      <w:r w:rsidRPr="005F0492">
        <w:rPr>
          <w:b/>
          <w:sz w:val="22"/>
          <w:szCs w:val="22"/>
          <w:u w:val="single"/>
        </w:rPr>
        <w:t xml:space="preserve">Заказчик: </w:t>
      </w:r>
      <w:r w:rsidRPr="005F0492">
        <w:rPr>
          <w:b/>
          <w:sz w:val="22"/>
          <w:szCs w:val="22"/>
        </w:rPr>
        <w:t xml:space="preserve">                                                                                  </w:t>
      </w:r>
      <w:r w:rsidRPr="005F0492">
        <w:rPr>
          <w:b/>
          <w:sz w:val="22"/>
          <w:szCs w:val="22"/>
          <w:u w:val="single"/>
        </w:rPr>
        <w:t>Подрядчик:</w:t>
      </w:r>
      <w:r w:rsidRPr="005F0492">
        <w:rPr>
          <w:b/>
          <w:sz w:val="22"/>
          <w:szCs w:val="22"/>
        </w:rPr>
        <w:t xml:space="preserve">                                                        </w:t>
      </w:r>
    </w:p>
    <w:p w:rsidR="00B1327D" w:rsidRPr="005F0492" w:rsidRDefault="00BB30A3" w:rsidP="00B1327D">
      <w:pPr>
        <w:rPr>
          <w:b/>
          <w:sz w:val="22"/>
          <w:szCs w:val="22"/>
        </w:rPr>
      </w:pPr>
      <w:r>
        <w:rPr>
          <w:b/>
          <w:sz w:val="22"/>
          <w:szCs w:val="22"/>
        </w:rPr>
        <w:t xml:space="preserve">Директор филиала </w:t>
      </w:r>
      <w:r w:rsidR="00B1327D" w:rsidRPr="005F0492">
        <w:rPr>
          <w:b/>
          <w:sz w:val="22"/>
          <w:szCs w:val="22"/>
        </w:rPr>
        <w:t>АО «ИЭСК»</w:t>
      </w:r>
    </w:p>
    <w:p w:rsidR="00B1327D" w:rsidRPr="005F0492" w:rsidRDefault="00B1327D" w:rsidP="00B1327D">
      <w:pPr>
        <w:rPr>
          <w:b/>
          <w:sz w:val="22"/>
          <w:szCs w:val="22"/>
        </w:rPr>
      </w:pPr>
      <w:r w:rsidRPr="005F0492">
        <w:rPr>
          <w:b/>
          <w:sz w:val="22"/>
          <w:szCs w:val="22"/>
        </w:rPr>
        <w:t xml:space="preserve"> «Южные электрические сети»                        </w:t>
      </w:r>
    </w:p>
    <w:p w:rsidR="00B1327D" w:rsidRPr="005F0492" w:rsidRDefault="00B1327D" w:rsidP="00B1327D">
      <w:pPr>
        <w:rPr>
          <w:sz w:val="22"/>
          <w:szCs w:val="22"/>
        </w:rPr>
      </w:pPr>
    </w:p>
    <w:p w:rsidR="00B1327D" w:rsidRPr="005F0492" w:rsidRDefault="00B1327D" w:rsidP="00B1327D">
      <w:pPr>
        <w:shd w:val="clear" w:color="auto" w:fill="FFFFFF"/>
        <w:spacing w:before="14"/>
        <w:outlineLvl w:val="0"/>
        <w:rPr>
          <w:rStyle w:val="ae"/>
          <w:sz w:val="22"/>
          <w:szCs w:val="22"/>
          <w:u w:val="single"/>
        </w:rPr>
      </w:pPr>
      <w:bookmarkStart w:id="37" w:name="_Toc96066124"/>
      <w:r w:rsidRPr="005F0492">
        <w:rPr>
          <w:b/>
          <w:bCs/>
          <w:sz w:val="22"/>
          <w:szCs w:val="22"/>
        </w:rPr>
        <w:t>___________________/</w:t>
      </w:r>
      <w:r w:rsidR="006305AE" w:rsidRPr="005F0492">
        <w:rPr>
          <w:b/>
          <w:bCs/>
          <w:sz w:val="22"/>
          <w:szCs w:val="22"/>
        </w:rPr>
        <w:t>А.В. Потапов</w:t>
      </w:r>
      <w:r w:rsidRPr="005F0492">
        <w:rPr>
          <w:b/>
          <w:bCs/>
          <w:sz w:val="22"/>
          <w:szCs w:val="22"/>
        </w:rPr>
        <w:t xml:space="preserve">/                   </w:t>
      </w:r>
      <w:r w:rsidRPr="005F0492">
        <w:rPr>
          <w:sz w:val="22"/>
          <w:szCs w:val="22"/>
        </w:rPr>
        <w:t>_________________/</w:t>
      </w:r>
      <w:r w:rsidRPr="005F0492">
        <w:rPr>
          <w:sz w:val="22"/>
          <w:szCs w:val="22"/>
          <w:u w:val="single"/>
        </w:rPr>
        <w:t xml:space="preserve">                         /</w:t>
      </w:r>
      <w:bookmarkEnd w:id="37"/>
    </w:p>
    <w:p w:rsidR="0027695D" w:rsidRPr="005F0492" w:rsidRDefault="0027695D" w:rsidP="0027695D">
      <w:pPr>
        <w:rPr>
          <w:sz w:val="22"/>
          <w:szCs w:val="22"/>
        </w:rPr>
      </w:pPr>
    </w:p>
    <w:p w:rsidR="0027695D" w:rsidRPr="00624935" w:rsidRDefault="0027695D" w:rsidP="0027695D">
      <w:pPr>
        <w:rPr>
          <w:b/>
          <w:sz w:val="24"/>
          <w:szCs w:val="24"/>
        </w:rPr>
      </w:pPr>
    </w:p>
    <w:p w:rsidR="0027695D" w:rsidRPr="00624935" w:rsidRDefault="0027695D" w:rsidP="0027695D">
      <w:pPr>
        <w:rPr>
          <w:b/>
          <w:sz w:val="24"/>
          <w:szCs w:val="24"/>
        </w:rPr>
      </w:pPr>
    </w:p>
    <w:p w:rsidR="0027695D" w:rsidRPr="00624935" w:rsidRDefault="0027695D" w:rsidP="0027695D">
      <w:pPr>
        <w:rPr>
          <w:b/>
          <w:sz w:val="24"/>
          <w:szCs w:val="24"/>
        </w:rPr>
      </w:pPr>
    </w:p>
    <w:p w:rsidR="0027695D" w:rsidRPr="00624935" w:rsidRDefault="0027695D" w:rsidP="0027695D">
      <w:pPr>
        <w:rPr>
          <w:b/>
          <w:sz w:val="24"/>
          <w:szCs w:val="24"/>
        </w:rPr>
      </w:pPr>
    </w:p>
    <w:p w:rsidR="0027695D" w:rsidRPr="00624935" w:rsidRDefault="0027695D" w:rsidP="0027695D">
      <w:pPr>
        <w:rPr>
          <w:b/>
          <w:sz w:val="24"/>
          <w:szCs w:val="24"/>
        </w:rPr>
      </w:pPr>
    </w:p>
    <w:p w:rsidR="0027695D" w:rsidRPr="00624935" w:rsidRDefault="0027695D" w:rsidP="0027695D">
      <w:pPr>
        <w:rPr>
          <w:b/>
          <w:sz w:val="24"/>
          <w:szCs w:val="24"/>
        </w:rPr>
      </w:pPr>
    </w:p>
    <w:p w:rsidR="0027695D" w:rsidRPr="00624935" w:rsidRDefault="0027695D" w:rsidP="0027695D">
      <w:pPr>
        <w:rPr>
          <w:b/>
          <w:sz w:val="24"/>
          <w:szCs w:val="24"/>
        </w:rPr>
      </w:pPr>
    </w:p>
    <w:p w:rsidR="0027695D" w:rsidRPr="00624935" w:rsidRDefault="0027695D" w:rsidP="0027695D">
      <w:pPr>
        <w:rPr>
          <w:b/>
          <w:sz w:val="24"/>
          <w:szCs w:val="24"/>
        </w:rPr>
      </w:pPr>
    </w:p>
    <w:p w:rsidR="0027695D" w:rsidRPr="00624935" w:rsidRDefault="0027695D" w:rsidP="0027695D">
      <w:pPr>
        <w:rPr>
          <w:b/>
          <w:sz w:val="24"/>
          <w:szCs w:val="24"/>
        </w:rPr>
      </w:pPr>
    </w:p>
    <w:p w:rsidR="0027695D" w:rsidRPr="00624935" w:rsidRDefault="0027695D" w:rsidP="0027695D">
      <w:pPr>
        <w:rPr>
          <w:b/>
          <w:sz w:val="24"/>
          <w:szCs w:val="24"/>
        </w:rPr>
      </w:pPr>
    </w:p>
    <w:p w:rsidR="0027695D" w:rsidRPr="00624935" w:rsidRDefault="0027695D" w:rsidP="0027695D">
      <w:pPr>
        <w:rPr>
          <w:b/>
          <w:sz w:val="24"/>
          <w:szCs w:val="24"/>
        </w:rPr>
      </w:pPr>
    </w:p>
    <w:p w:rsidR="0027695D" w:rsidRPr="00624935" w:rsidRDefault="0027695D" w:rsidP="0027695D">
      <w:pPr>
        <w:rPr>
          <w:b/>
          <w:sz w:val="24"/>
          <w:szCs w:val="24"/>
        </w:rPr>
      </w:pPr>
    </w:p>
    <w:p w:rsidR="0027695D" w:rsidRPr="00624935" w:rsidRDefault="0027695D" w:rsidP="0027695D">
      <w:pPr>
        <w:rPr>
          <w:b/>
          <w:sz w:val="24"/>
          <w:szCs w:val="24"/>
        </w:rPr>
      </w:pPr>
    </w:p>
    <w:p w:rsidR="0027695D" w:rsidRPr="00624935" w:rsidRDefault="0027695D" w:rsidP="0027695D">
      <w:pPr>
        <w:rPr>
          <w:b/>
          <w:sz w:val="24"/>
          <w:szCs w:val="24"/>
        </w:rPr>
      </w:pPr>
    </w:p>
    <w:p w:rsidR="0027695D" w:rsidRPr="00624935" w:rsidRDefault="0027695D" w:rsidP="0027695D">
      <w:pPr>
        <w:rPr>
          <w:b/>
          <w:sz w:val="24"/>
          <w:szCs w:val="24"/>
        </w:rPr>
      </w:pPr>
    </w:p>
    <w:p w:rsidR="0027695D" w:rsidRPr="00624935" w:rsidRDefault="0027695D" w:rsidP="0027695D">
      <w:pPr>
        <w:rPr>
          <w:b/>
          <w:sz w:val="24"/>
          <w:szCs w:val="24"/>
        </w:rPr>
      </w:pPr>
    </w:p>
    <w:p w:rsidR="0027695D" w:rsidRPr="00624935" w:rsidRDefault="0027695D" w:rsidP="0027695D">
      <w:pPr>
        <w:rPr>
          <w:b/>
          <w:sz w:val="24"/>
          <w:szCs w:val="24"/>
        </w:rPr>
      </w:pPr>
    </w:p>
    <w:p w:rsidR="0027695D" w:rsidRPr="00624935" w:rsidRDefault="0027695D" w:rsidP="0027695D">
      <w:pPr>
        <w:rPr>
          <w:b/>
          <w:sz w:val="24"/>
          <w:szCs w:val="24"/>
        </w:rPr>
      </w:pPr>
    </w:p>
    <w:p w:rsidR="0027695D" w:rsidRDefault="0027695D" w:rsidP="0027695D">
      <w:pPr>
        <w:rPr>
          <w:b/>
          <w:sz w:val="24"/>
          <w:szCs w:val="24"/>
        </w:rPr>
      </w:pPr>
    </w:p>
    <w:p w:rsidR="005468F2" w:rsidRDefault="005468F2" w:rsidP="0027695D">
      <w:pPr>
        <w:rPr>
          <w:b/>
          <w:sz w:val="24"/>
          <w:szCs w:val="24"/>
        </w:rPr>
      </w:pPr>
    </w:p>
    <w:p w:rsidR="005468F2" w:rsidRDefault="005468F2" w:rsidP="0027695D">
      <w:pPr>
        <w:rPr>
          <w:b/>
          <w:sz w:val="24"/>
          <w:szCs w:val="24"/>
        </w:rPr>
      </w:pPr>
    </w:p>
    <w:p w:rsidR="004A5E10" w:rsidRDefault="004A5E10" w:rsidP="0027695D">
      <w:pPr>
        <w:rPr>
          <w:b/>
          <w:sz w:val="24"/>
          <w:szCs w:val="24"/>
        </w:rPr>
      </w:pPr>
    </w:p>
    <w:p w:rsidR="007558FC" w:rsidRDefault="007558FC" w:rsidP="0027695D">
      <w:pPr>
        <w:rPr>
          <w:b/>
          <w:sz w:val="24"/>
          <w:szCs w:val="24"/>
        </w:rPr>
      </w:pPr>
    </w:p>
    <w:p w:rsidR="007558FC" w:rsidRDefault="007558FC" w:rsidP="0027695D">
      <w:pPr>
        <w:rPr>
          <w:b/>
          <w:sz w:val="24"/>
          <w:szCs w:val="24"/>
        </w:rPr>
      </w:pPr>
    </w:p>
    <w:p w:rsidR="00501B5C" w:rsidRDefault="00501B5C" w:rsidP="0027695D">
      <w:pPr>
        <w:rPr>
          <w:b/>
          <w:sz w:val="24"/>
          <w:szCs w:val="24"/>
        </w:rPr>
      </w:pPr>
    </w:p>
    <w:p w:rsidR="007558FC" w:rsidRDefault="007558FC" w:rsidP="0027695D">
      <w:pPr>
        <w:rPr>
          <w:b/>
          <w:sz w:val="24"/>
          <w:szCs w:val="24"/>
        </w:rPr>
      </w:pPr>
    </w:p>
    <w:p w:rsidR="007558FC" w:rsidRDefault="007558FC" w:rsidP="0027695D">
      <w:pPr>
        <w:rPr>
          <w:b/>
          <w:sz w:val="24"/>
          <w:szCs w:val="24"/>
        </w:rPr>
      </w:pPr>
    </w:p>
    <w:p w:rsidR="005468F2" w:rsidRDefault="005468F2" w:rsidP="0027695D">
      <w:pPr>
        <w:rPr>
          <w:b/>
          <w:sz w:val="24"/>
          <w:szCs w:val="24"/>
        </w:rPr>
      </w:pPr>
    </w:p>
    <w:p w:rsidR="007545BA" w:rsidRDefault="007545BA" w:rsidP="0027695D">
      <w:pPr>
        <w:rPr>
          <w:b/>
          <w:sz w:val="24"/>
          <w:szCs w:val="24"/>
        </w:rPr>
      </w:pPr>
    </w:p>
    <w:p w:rsidR="00453A4C" w:rsidRDefault="00453A4C" w:rsidP="0027695D">
      <w:pPr>
        <w:rPr>
          <w:b/>
          <w:sz w:val="24"/>
          <w:szCs w:val="24"/>
        </w:rPr>
      </w:pPr>
    </w:p>
    <w:p w:rsidR="00B1327D" w:rsidRDefault="00B1327D" w:rsidP="0027695D">
      <w:pPr>
        <w:rPr>
          <w:b/>
          <w:sz w:val="24"/>
          <w:szCs w:val="24"/>
        </w:rPr>
      </w:pPr>
    </w:p>
    <w:p w:rsidR="00242A8A" w:rsidRPr="005F0492" w:rsidRDefault="00242A8A" w:rsidP="00A046B8">
      <w:pPr>
        <w:jc w:val="right"/>
        <w:rPr>
          <w:b/>
          <w:sz w:val="22"/>
          <w:szCs w:val="22"/>
        </w:rPr>
      </w:pPr>
      <w:r w:rsidRPr="005F0492">
        <w:rPr>
          <w:b/>
          <w:sz w:val="22"/>
          <w:szCs w:val="22"/>
        </w:rPr>
        <w:t>Приложение №</w:t>
      </w:r>
      <w:r w:rsidR="00B764A2" w:rsidRPr="005F0492">
        <w:rPr>
          <w:b/>
          <w:sz w:val="22"/>
          <w:szCs w:val="22"/>
        </w:rPr>
        <w:t>4</w:t>
      </w:r>
    </w:p>
    <w:p w:rsidR="00242A8A" w:rsidRPr="005F0492" w:rsidRDefault="00242A8A" w:rsidP="00A046B8">
      <w:pPr>
        <w:jc w:val="right"/>
        <w:rPr>
          <w:b/>
          <w:sz w:val="22"/>
          <w:szCs w:val="22"/>
        </w:rPr>
      </w:pPr>
      <w:r w:rsidRPr="005F0492">
        <w:rPr>
          <w:b/>
          <w:sz w:val="22"/>
          <w:szCs w:val="22"/>
        </w:rPr>
        <w:t xml:space="preserve">  </w:t>
      </w:r>
      <w:r w:rsidRPr="005F0492">
        <w:rPr>
          <w:sz w:val="22"/>
          <w:szCs w:val="22"/>
        </w:rPr>
        <w:t>к договору №____________</w:t>
      </w:r>
      <w:r w:rsidRPr="005F0492">
        <w:rPr>
          <w:b/>
          <w:sz w:val="22"/>
          <w:szCs w:val="22"/>
        </w:rPr>
        <w:t xml:space="preserve">                </w:t>
      </w:r>
    </w:p>
    <w:p w:rsidR="00242A8A" w:rsidRPr="005F0492" w:rsidRDefault="00242A8A" w:rsidP="00A046B8">
      <w:pPr>
        <w:jc w:val="right"/>
        <w:rPr>
          <w:b/>
          <w:sz w:val="22"/>
          <w:szCs w:val="22"/>
        </w:rPr>
      </w:pPr>
      <w:r w:rsidRPr="005F0492">
        <w:rPr>
          <w:b/>
          <w:sz w:val="22"/>
          <w:szCs w:val="22"/>
        </w:rPr>
        <w:t xml:space="preserve"> </w:t>
      </w:r>
      <w:r w:rsidRPr="005F0492">
        <w:rPr>
          <w:sz w:val="22"/>
          <w:szCs w:val="22"/>
        </w:rPr>
        <w:t xml:space="preserve">от «       » __________ </w:t>
      </w:r>
      <w:r w:rsidR="00862DC2">
        <w:rPr>
          <w:sz w:val="22"/>
          <w:szCs w:val="22"/>
        </w:rPr>
        <w:t>2024</w:t>
      </w:r>
      <w:r w:rsidRPr="005F0492">
        <w:rPr>
          <w:sz w:val="22"/>
          <w:szCs w:val="22"/>
        </w:rPr>
        <w:t xml:space="preserve"> года</w:t>
      </w:r>
    </w:p>
    <w:p w:rsidR="00242A8A" w:rsidRPr="005F0492" w:rsidRDefault="00242A8A" w:rsidP="00242A8A">
      <w:pPr>
        <w:jc w:val="right"/>
        <w:rPr>
          <w:sz w:val="22"/>
          <w:szCs w:val="22"/>
        </w:rPr>
      </w:pPr>
      <w:r w:rsidRPr="005F0492">
        <w:rPr>
          <w:sz w:val="22"/>
          <w:szCs w:val="22"/>
        </w:rPr>
        <w:t xml:space="preserve">                                                                                                                 </w:t>
      </w:r>
    </w:p>
    <w:p w:rsidR="004B421B" w:rsidRPr="005F0492" w:rsidRDefault="004B421B" w:rsidP="004B421B">
      <w:pPr>
        <w:jc w:val="center"/>
        <w:rPr>
          <w:b/>
          <w:sz w:val="22"/>
          <w:szCs w:val="22"/>
        </w:rPr>
      </w:pPr>
      <w:r w:rsidRPr="005F0492">
        <w:rPr>
          <w:b/>
          <w:sz w:val="22"/>
          <w:szCs w:val="22"/>
        </w:rPr>
        <w:t>Соглашение о соблюдении антикоррупционных условий»</w:t>
      </w:r>
    </w:p>
    <w:p w:rsidR="004B421B" w:rsidRPr="005F0492" w:rsidRDefault="004B421B" w:rsidP="004B421B">
      <w:pPr>
        <w:jc w:val="center"/>
        <w:rPr>
          <w:b/>
          <w:sz w:val="22"/>
          <w:szCs w:val="22"/>
        </w:rPr>
      </w:pPr>
    </w:p>
    <w:p w:rsidR="0052519B" w:rsidRPr="005E4A57" w:rsidRDefault="0052519B" w:rsidP="0052519B">
      <w:pPr>
        <w:widowControl w:val="0"/>
        <w:jc w:val="right"/>
        <w:rPr>
          <w:sz w:val="24"/>
          <w:szCs w:val="24"/>
        </w:rPr>
      </w:pPr>
    </w:p>
    <w:p w:rsidR="0052519B" w:rsidRPr="001D1512" w:rsidRDefault="0052519B" w:rsidP="0052519B">
      <w:pPr>
        <w:widowControl w:val="0"/>
        <w:ind w:firstLine="567"/>
        <w:jc w:val="both"/>
        <w:rPr>
          <w:b/>
          <w:spacing w:val="-3"/>
          <w:sz w:val="22"/>
          <w:szCs w:val="22"/>
        </w:rPr>
      </w:pPr>
      <w:r w:rsidRPr="001D1512">
        <w:rPr>
          <w:sz w:val="22"/>
          <w:szCs w:val="22"/>
        </w:rPr>
        <w:t xml:space="preserve">Акционерное общество «Иркутская электросетевая компания» </w:t>
      </w:r>
      <w:r w:rsidRPr="001D1512">
        <w:rPr>
          <w:b/>
          <w:sz w:val="22"/>
          <w:szCs w:val="22"/>
        </w:rPr>
        <w:t>(АО ИЭСК)</w:t>
      </w:r>
      <w:r w:rsidRPr="001D1512">
        <w:rPr>
          <w:sz w:val="22"/>
          <w:szCs w:val="22"/>
        </w:rPr>
        <w:t xml:space="preserve">, именуемое в дальнейшем </w:t>
      </w:r>
      <w:r w:rsidRPr="001D1512">
        <w:rPr>
          <w:b/>
          <w:sz w:val="22"/>
          <w:szCs w:val="22"/>
        </w:rPr>
        <w:t>«Заказчик»</w:t>
      </w:r>
      <w:r w:rsidRPr="001D1512">
        <w:rPr>
          <w:sz w:val="22"/>
          <w:szCs w:val="22"/>
        </w:rPr>
        <w:t xml:space="preserve">, в лице директора филиала АО «ИЭСК» «Южные электрические сети» </w:t>
      </w:r>
      <w:r w:rsidRPr="001D1512">
        <w:rPr>
          <w:b/>
          <w:sz w:val="22"/>
          <w:szCs w:val="22"/>
        </w:rPr>
        <w:t>Потапова Александра Викторовича</w:t>
      </w:r>
      <w:r w:rsidRPr="001D1512">
        <w:rPr>
          <w:sz w:val="22"/>
          <w:szCs w:val="22"/>
        </w:rPr>
        <w:t xml:space="preserve">, действующего на основании доверенности </w:t>
      </w:r>
      <w:r w:rsidRPr="001D1512">
        <w:rPr>
          <w:rFonts w:eastAsia="Calibri"/>
          <w:b/>
          <w:sz w:val="22"/>
          <w:szCs w:val="22"/>
          <w:lang w:eastAsia="en-US"/>
        </w:rPr>
        <w:t>№ юр-121 от 03.07.2023г.,</w:t>
      </w:r>
      <w:r w:rsidRPr="001D1512">
        <w:rPr>
          <w:b/>
          <w:sz w:val="22"/>
          <w:szCs w:val="22"/>
        </w:rPr>
        <w:t xml:space="preserve"> </w:t>
      </w:r>
      <w:r w:rsidRPr="001D1512">
        <w:rPr>
          <w:sz w:val="22"/>
          <w:szCs w:val="22"/>
        </w:rPr>
        <w:t xml:space="preserve">с одной стороны и </w:t>
      </w:r>
      <w:r w:rsidRPr="001D1512">
        <w:rPr>
          <w:sz w:val="22"/>
          <w:szCs w:val="22"/>
          <w:u w:val="single"/>
        </w:rPr>
        <w:t xml:space="preserve">                            </w:t>
      </w:r>
      <w:r w:rsidRPr="001D1512">
        <w:rPr>
          <w:sz w:val="22"/>
          <w:szCs w:val="22"/>
        </w:rPr>
        <w:t xml:space="preserve">, именуемое в дальнейшем </w:t>
      </w:r>
      <w:r w:rsidRPr="001D1512">
        <w:rPr>
          <w:b/>
          <w:sz w:val="22"/>
          <w:szCs w:val="22"/>
        </w:rPr>
        <w:t>«Подрядчик»,</w:t>
      </w:r>
      <w:r w:rsidRPr="001D1512">
        <w:rPr>
          <w:sz w:val="22"/>
          <w:szCs w:val="22"/>
        </w:rPr>
        <w:t xml:space="preserve"> в лице (представитель подрядчика), действующего на основании ________________, с другой стороны,</w:t>
      </w:r>
    </w:p>
    <w:p w:rsidR="0052519B" w:rsidRPr="001D1512" w:rsidRDefault="0052519B" w:rsidP="0052519B">
      <w:pPr>
        <w:widowControl w:val="0"/>
        <w:jc w:val="both"/>
        <w:rPr>
          <w:spacing w:val="-3"/>
          <w:sz w:val="22"/>
          <w:szCs w:val="22"/>
        </w:rPr>
      </w:pPr>
      <w:r w:rsidRPr="001D1512">
        <w:rPr>
          <w:spacing w:val="4"/>
          <w:sz w:val="22"/>
          <w:szCs w:val="22"/>
        </w:rPr>
        <w:t>заключили настоящее Соглашение (далее – «</w:t>
      </w:r>
      <w:r w:rsidRPr="001D1512">
        <w:rPr>
          <w:b/>
          <w:spacing w:val="4"/>
          <w:sz w:val="22"/>
          <w:szCs w:val="22"/>
        </w:rPr>
        <w:t>Соглашение</w:t>
      </w:r>
      <w:r w:rsidRPr="001D1512">
        <w:rPr>
          <w:spacing w:val="4"/>
          <w:sz w:val="22"/>
          <w:szCs w:val="22"/>
        </w:rPr>
        <w:t>») к Договору подряда на выполнение ремонтных работ № ________ от _____________ (далее – «</w:t>
      </w:r>
      <w:r w:rsidRPr="001D1512">
        <w:rPr>
          <w:b/>
          <w:spacing w:val="4"/>
          <w:sz w:val="22"/>
          <w:szCs w:val="22"/>
        </w:rPr>
        <w:t>Договор</w:t>
      </w:r>
      <w:r w:rsidRPr="001D1512">
        <w:rPr>
          <w:spacing w:val="4"/>
          <w:sz w:val="22"/>
          <w:szCs w:val="22"/>
        </w:rPr>
        <w:t>») о нижеследующем</w:t>
      </w:r>
      <w:r w:rsidRPr="001D1512">
        <w:rPr>
          <w:spacing w:val="-5"/>
          <w:sz w:val="22"/>
          <w:szCs w:val="22"/>
        </w:rPr>
        <w:t>:</w:t>
      </w:r>
    </w:p>
    <w:p w:rsidR="004B421B" w:rsidRPr="0052519B" w:rsidRDefault="004B421B" w:rsidP="004B421B">
      <w:pPr>
        <w:widowControl w:val="0"/>
        <w:tabs>
          <w:tab w:val="left" w:pos="1134"/>
        </w:tabs>
        <w:suppressAutoHyphens/>
        <w:autoSpaceDN w:val="0"/>
        <w:jc w:val="both"/>
        <w:textAlignment w:val="baseline"/>
        <w:rPr>
          <w:sz w:val="22"/>
          <w:szCs w:val="22"/>
        </w:rPr>
      </w:pPr>
    </w:p>
    <w:p w:rsidR="004B421B" w:rsidRPr="005F0492" w:rsidRDefault="004B421B" w:rsidP="00931DCE">
      <w:pPr>
        <w:widowControl w:val="0"/>
        <w:numPr>
          <w:ilvl w:val="0"/>
          <w:numId w:val="62"/>
        </w:numPr>
        <w:tabs>
          <w:tab w:val="left" w:pos="567"/>
          <w:tab w:val="left" w:pos="851"/>
        </w:tabs>
        <w:suppressAutoHyphens/>
        <w:autoSpaceDN w:val="0"/>
        <w:ind w:firstLine="567"/>
        <w:contextualSpacing/>
        <w:jc w:val="both"/>
        <w:textAlignment w:val="baseline"/>
        <w:rPr>
          <w:sz w:val="22"/>
          <w:szCs w:val="22"/>
        </w:rPr>
      </w:pPr>
      <w:r w:rsidRPr="005F0492">
        <w:rPr>
          <w:sz w:val="22"/>
          <w:szCs w:val="22"/>
          <w:lang w:val="x-none"/>
        </w:rPr>
        <w:t xml:space="preserve">При исполнении обязательств </w:t>
      </w:r>
      <w:r w:rsidRPr="005F0492">
        <w:rPr>
          <w:sz w:val="22"/>
          <w:szCs w:val="22"/>
        </w:rPr>
        <w:t>Стороны,</w:t>
      </w:r>
      <w:r w:rsidRPr="005F0492">
        <w:rPr>
          <w:sz w:val="22"/>
          <w:szCs w:val="22"/>
          <w:lang w:val="x-none"/>
        </w:rPr>
        <w:t xml:space="preserve"> их аффилированные лица</w:t>
      </w:r>
      <w:r w:rsidRPr="005F0492">
        <w:rPr>
          <w:sz w:val="22"/>
          <w:szCs w:val="22"/>
        </w:rPr>
        <w:t>, работники или лица, действующие от их имени и (или) в их интересах:</w:t>
      </w:r>
    </w:p>
    <w:p w:rsidR="004B421B" w:rsidRPr="005F0492" w:rsidRDefault="004B421B" w:rsidP="004B421B">
      <w:pPr>
        <w:widowControl w:val="0"/>
        <w:tabs>
          <w:tab w:val="left" w:pos="851"/>
          <w:tab w:val="left" w:pos="1134"/>
        </w:tabs>
        <w:suppressAutoHyphens/>
        <w:autoSpaceDN w:val="0"/>
        <w:ind w:firstLine="567"/>
        <w:jc w:val="both"/>
        <w:textAlignment w:val="baseline"/>
        <w:rPr>
          <w:sz w:val="22"/>
          <w:szCs w:val="22"/>
          <w:lang w:val="x-none"/>
        </w:rPr>
      </w:pPr>
      <w:r w:rsidRPr="005F0492">
        <w:rPr>
          <w:sz w:val="22"/>
          <w:szCs w:val="22"/>
          <w:lang w:val="x-none"/>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sidRPr="005F0492">
        <w:rPr>
          <w:sz w:val="22"/>
          <w:szCs w:val="22"/>
        </w:rPr>
        <w:t xml:space="preserve"> неправомерные</w:t>
      </w:r>
      <w:r w:rsidRPr="005F0492">
        <w:rPr>
          <w:sz w:val="22"/>
          <w:szCs w:val="22"/>
          <w:lang w:val="x-none"/>
        </w:rPr>
        <w:t xml:space="preserve"> преимущества или реализовать неправомерные цели, а также не оказывают содействие в реализации данных незаконных действий;</w:t>
      </w:r>
    </w:p>
    <w:p w:rsidR="004B421B" w:rsidRPr="005F0492" w:rsidRDefault="004B421B" w:rsidP="004B421B">
      <w:pPr>
        <w:widowControl w:val="0"/>
        <w:tabs>
          <w:tab w:val="left" w:pos="851"/>
          <w:tab w:val="left" w:pos="1134"/>
        </w:tabs>
        <w:suppressAutoHyphens/>
        <w:autoSpaceDN w:val="0"/>
        <w:ind w:firstLine="567"/>
        <w:jc w:val="both"/>
        <w:textAlignment w:val="baseline"/>
        <w:rPr>
          <w:sz w:val="22"/>
          <w:szCs w:val="22"/>
          <w:lang w:val="x-none"/>
        </w:rPr>
      </w:pPr>
      <w:r w:rsidRPr="005F0492">
        <w:rPr>
          <w:sz w:val="22"/>
          <w:szCs w:val="22"/>
          <w:lang w:val="x-none"/>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rsidR="004B421B" w:rsidRPr="005F0492" w:rsidRDefault="004B421B" w:rsidP="004B421B">
      <w:pPr>
        <w:widowControl w:val="0"/>
        <w:tabs>
          <w:tab w:val="left" w:pos="851"/>
          <w:tab w:val="left" w:pos="1134"/>
        </w:tabs>
        <w:suppressAutoHyphens/>
        <w:autoSpaceDN w:val="0"/>
        <w:ind w:firstLine="567"/>
        <w:jc w:val="both"/>
        <w:textAlignment w:val="baseline"/>
        <w:rPr>
          <w:sz w:val="22"/>
          <w:szCs w:val="22"/>
          <w:lang w:val="x-none"/>
        </w:rPr>
      </w:pPr>
      <w:r w:rsidRPr="005F0492">
        <w:rPr>
          <w:sz w:val="22"/>
          <w:szCs w:val="22"/>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5F0492">
        <w:rPr>
          <w:sz w:val="22"/>
          <w:szCs w:val="22"/>
          <w:lang w:val="x-none"/>
        </w:rPr>
        <w:t xml:space="preserve"> </w:t>
      </w:r>
    </w:p>
    <w:p w:rsidR="004B421B" w:rsidRPr="005F0492" w:rsidRDefault="004B421B" w:rsidP="00931DCE">
      <w:pPr>
        <w:widowControl w:val="0"/>
        <w:numPr>
          <w:ilvl w:val="0"/>
          <w:numId w:val="62"/>
        </w:numPr>
        <w:tabs>
          <w:tab w:val="left" w:pos="567"/>
          <w:tab w:val="left" w:pos="851"/>
          <w:tab w:val="left" w:pos="1134"/>
        </w:tabs>
        <w:suppressAutoHyphens/>
        <w:autoSpaceDN w:val="0"/>
        <w:ind w:firstLine="567"/>
        <w:contextualSpacing/>
        <w:jc w:val="both"/>
        <w:textAlignment w:val="baseline"/>
        <w:rPr>
          <w:sz w:val="22"/>
          <w:szCs w:val="22"/>
        </w:rPr>
      </w:pPr>
      <w:r w:rsidRPr="005F0492">
        <w:rPr>
          <w:sz w:val="22"/>
          <w:szCs w:val="22"/>
          <w:lang w:val="x-none"/>
        </w:rPr>
        <w:t>В случае возникновения</w:t>
      </w:r>
      <w:r w:rsidRPr="005F0492">
        <w:rPr>
          <w:sz w:val="22"/>
          <w:szCs w:val="22"/>
        </w:rPr>
        <w:t xml:space="preserve"> у Сторон</w:t>
      </w:r>
      <w:r w:rsidRPr="005F0492">
        <w:rPr>
          <w:sz w:val="22"/>
          <w:szCs w:val="22"/>
          <w:lang w:val="x-none"/>
        </w:rPr>
        <w:t xml:space="preserve"> подозрений, что произошло или может произойти нарушение каких-либо антикоррупционных условий, </w:t>
      </w:r>
      <w:r w:rsidRPr="005F0492">
        <w:rPr>
          <w:sz w:val="22"/>
          <w:szCs w:val="22"/>
        </w:rPr>
        <w:t xml:space="preserve">соответствующая Сторона  </w:t>
      </w:r>
      <w:r w:rsidRPr="005F0492">
        <w:rPr>
          <w:sz w:val="22"/>
          <w:szCs w:val="22"/>
          <w:lang w:val="x-none"/>
        </w:rPr>
        <w:t>обязуется уведомить</w:t>
      </w:r>
      <w:r w:rsidRPr="005F0492">
        <w:rPr>
          <w:sz w:val="22"/>
          <w:szCs w:val="22"/>
        </w:rPr>
        <w:t xml:space="preserve"> другую Сторону об этом</w:t>
      </w:r>
      <w:r w:rsidRPr="005F0492">
        <w:rPr>
          <w:sz w:val="22"/>
          <w:szCs w:val="22"/>
          <w:lang w:val="x-none"/>
        </w:rPr>
        <w:t xml:space="preserve">  в письменной форме.</w:t>
      </w:r>
    </w:p>
    <w:p w:rsidR="004B421B" w:rsidRPr="005F0492" w:rsidRDefault="004B421B" w:rsidP="00931DCE">
      <w:pPr>
        <w:widowControl w:val="0"/>
        <w:numPr>
          <w:ilvl w:val="0"/>
          <w:numId w:val="62"/>
        </w:numPr>
        <w:tabs>
          <w:tab w:val="left" w:pos="567"/>
          <w:tab w:val="left" w:pos="851"/>
        </w:tabs>
        <w:suppressAutoHyphens/>
        <w:autoSpaceDN w:val="0"/>
        <w:ind w:firstLine="567"/>
        <w:contextualSpacing/>
        <w:jc w:val="both"/>
        <w:textAlignment w:val="baseline"/>
        <w:rPr>
          <w:sz w:val="22"/>
          <w:szCs w:val="22"/>
        </w:rPr>
      </w:pPr>
      <w:r w:rsidRPr="005F0492">
        <w:rPr>
          <w:sz w:val="22"/>
          <w:szCs w:val="22"/>
          <w:lang w:val="x-none"/>
        </w:rPr>
        <w:t xml:space="preserve">В письменном уведомлении </w:t>
      </w:r>
      <w:r w:rsidRPr="005F0492">
        <w:rPr>
          <w:sz w:val="22"/>
          <w:szCs w:val="22"/>
        </w:rPr>
        <w:t>Сторона</w:t>
      </w:r>
      <w:r w:rsidRPr="005F0492">
        <w:rPr>
          <w:sz w:val="22"/>
          <w:szCs w:val="22"/>
          <w:lang w:val="x-none"/>
        </w:rPr>
        <w:t xml:space="preserve"> обязан</w:t>
      </w:r>
      <w:r w:rsidRPr="005F0492">
        <w:rPr>
          <w:sz w:val="22"/>
          <w:szCs w:val="22"/>
        </w:rPr>
        <w:t>а</w:t>
      </w:r>
      <w:r w:rsidRPr="005F0492">
        <w:rPr>
          <w:sz w:val="22"/>
          <w:szCs w:val="22"/>
          <w:lang w:val="x-none"/>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Pr="005F0492">
        <w:rPr>
          <w:sz w:val="22"/>
          <w:szCs w:val="22"/>
        </w:rPr>
        <w:t>Контрагент</w:t>
      </w:r>
      <w:r w:rsidRPr="005F0492">
        <w:rPr>
          <w:sz w:val="22"/>
          <w:szCs w:val="22"/>
          <w:lang w:val="x-none"/>
        </w:rPr>
        <w:t xml:space="preserve">ом, его аффилированными лицами, </w:t>
      </w:r>
      <w:r w:rsidRPr="005F0492">
        <w:rPr>
          <w:sz w:val="22"/>
          <w:szCs w:val="22"/>
        </w:rPr>
        <w:t xml:space="preserve">работниками </w:t>
      </w:r>
      <w:r w:rsidRPr="005F0492">
        <w:rPr>
          <w:sz w:val="22"/>
          <w:szCs w:val="22"/>
          <w:lang w:val="x-none"/>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4B421B" w:rsidRPr="005F0492" w:rsidRDefault="004B421B" w:rsidP="00931DCE">
      <w:pPr>
        <w:widowControl w:val="0"/>
        <w:numPr>
          <w:ilvl w:val="0"/>
          <w:numId w:val="62"/>
        </w:numPr>
        <w:tabs>
          <w:tab w:val="left" w:pos="567"/>
          <w:tab w:val="left" w:pos="851"/>
        </w:tabs>
        <w:suppressAutoHyphens/>
        <w:autoSpaceDN w:val="0"/>
        <w:ind w:firstLine="567"/>
        <w:contextualSpacing/>
        <w:jc w:val="both"/>
        <w:textAlignment w:val="baseline"/>
        <w:rPr>
          <w:sz w:val="22"/>
          <w:szCs w:val="22"/>
        </w:rPr>
      </w:pPr>
      <w:r w:rsidRPr="005F0492">
        <w:rPr>
          <w:sz w:val="22"/>
          <w:szCs w:val="22"/>
        </w:rPr>
        <w:t xml:space="preserve">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w:t>
      </w:r>
      <w:r w:rsidRPr="005F0492">
        <w:rPr>
          <w:sz w:val="22"/>
          <w:szCs w:val="22"/>
          <w:lang w:val="x-none"/>
        </w:rPr>
        <w:t>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rsidR="004B421B" w:rsidRPr="005F0492" w:rsidRDefault="004B421B" w:rsidP="00931DCE">
      <w:pPr>
        <w:widowControl w:val="0"/>
        <w:numPr>
          <w:ilvl w:val="0"/>
          <w:numId w:val="62"/>
        </w:numPr>
        <w:tabs>
          <w:tab w:val="left" w:pos="567"/>
          <w:tab w:val="left" w:pos="851"/>
        </w:tabs>
        <w:suppressAutoHyphens/>
        <w:autoSpaceDN w:val="0"/>
        <w:ind w:firstLine="567"/>
        <w:contextualSpacing/>
        <w:jc w:val="both"/>
        <w:textAlignment w:val="baseline"/>
        <w:rPr>
          <w:sz w:val="22"/>
          <w:szCs w:val="22"/>
        </w:rPr>
      </w:pPr>
      <w:r w:rsidRPr="005F0492">
        <w:rPr>
          <w:sz w:val="22"/>
          <w:szCs w:val="22"/>
          <w:lang w:val="x-none"/>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4B421B" w:rsidRPr="005F0492" w:rsidRDefault="004B421B" w:rsidP="00931DCE">
      <w:pPr>
        <w:widowControl w:val="0"/>
        <w:numPr>
          <w:ilvl w:val="0"/>
          <w:numId w:val="62"/>
        </w:numPr>
        <w:tabs>
          <w:tab w:val="left" w:pos="567"/>
          <w:tab w:val="left" w:pos="851"/>
        </w:tabs>
        <w:suppressAutoHyphens/>
        <w:autoSpaceDN w:val="0"/>
        <w:ind w:firstLine="567"/>
        <w:contextualSpacing/>
        <w:jc w:val="both"/>
        <w:textAlignment w:val="baseline"/>
        <w:rPr>
          <w:sz w:val="22"/>
          <w:szCs w:val="22"/>
        </w:rPr>
      </w:pPr>
      <w:r w:rsidRPr="005F0492">
        <w:rPr>
          <w:sz w:val="22"/>
          <w:szCs w:val="22"/>
          <w:lang w:val="x-none"/>
        </w:rPr>
        <w:t xml:space="preserve">Стороны гарантируют осуществление надлежащего разбирательства по </w:t>
      </w:r>
      <w:r w:rsidRPr="005F0492">
        <w:rPr>
          <w:sz w:val="22"/>
          <w:szCs w:val="22"/>
        </w:rPr>
        <w:t>выявленным</w:t>
      </w:r>
      <w:r w:rsidRPr="005F0492">
        <w:rPr>
          <w:sz w:val="22"/>
          <w:szCs w:val="22"/>
          <w:lang w:val="x-none"/>
        </w:rPr>
        <w:t xml:space="preserve"> фактам с соблюдением принципов конфиденциальности и применение</w:t>
      </w:r>
      <w:r w:rsidRPr="005F0492">
        <w:rPr>
          <w:sz w:val="22"/>
          <w:szCs w:val="22"/>
        </w:rPr>
        <w:t>м</w:t>
      </w:r>
      <w:r w:rsidRPr="005F0492">
        <w:rPr>
          <w:sz w:val="22"/>
          <w:szCs w:val="22"/>
          <w:lang w:val="x-none"/>
        </w:rPr>
        <w:t xml:space="preserve"> эффективных мер по устранению практических затруднений и предотвращению возможных конфликтных ситуаций. </w:t>
      </w:r>
    </w:p>
    <w:p w:rsidR="004B421B" w:rsidRPr="005F0492" w:rsidRDefault="004B421B" w:rsidP="00931DCE">
      <w:pPr>
        <w:widowControl w:val="0"/>
        <w:numPr>
          <w:ilvl w:val="0"/>
          <w:numId w:val="62"/>
        </w:numPr>
        <w:tabs>
          <w:tab w:val="left" w:pos="567"/>
          <w:tab w:val="left" w:pos="851"/>
        </w:tabs>
        <w:suppressAutoHyphens/>
        <w:autoSpaceDN w:val="0"/>
        <w:ind w:firstLine="567"/>
        <w:contextualSpacing/>
        <w:jc w:val="both"/>
        <w:textAlignment w:val="baseline"/>
        <w:rPr>
          <w:sz w:val="22"/>
          <w:szCs w:val="22"/>
        </w:rPr>
      </w:pPr>
      <w:r w:rsidRPr="005F0492">
        <w:rPr>
          <w:sz w:val="22"/>
          <w:szCs w:val="22"/>
          <w:lang w:val="x-none"/>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4B421B" w:rsidRPr="005F0492" w:rsidRDefault="004B421B" w:rsidP="00931DCE">
      <w:pPr>
        <w:widowControl w:val="0"/>
        <w:numPr>
          <w:ilvl w:val="0"/>
          <w:numId w:val="62"/>
        </w:numPr>
        <w:tabs>
          <w:tab w:val="left" w:pos="567"/>
          <w:tab w:val="left" w:pos="851"/>
        </w:tabs>
        <w:suppressAutoHyphens/>
        <w:autoSpaceDN w:val="0"/>
        <w:ind w:firstLine="567"/>
        <w:contextualSpacing/>
        <w:jc w:val="both"/>
        <w:textAlignment w:val="baseline"/>
        <w:rPr>
          <w:sz w:val="22"/>
          <w:szCs w:val="22"/>
        </w:rPr>
      </w:pPr>
      <w:r w:rsidRPr="005F0492">
        <w:rPr>
          <w:sz w:val="22"/>
          <w:szCs w:val="22"/>
          <w:lang w:val="x-none"/>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rsidR="004B421B" w:rsidRPr="005F0492" w:rsidRDefault="004B421B" w:rsidP="00931DCE">
      <w:pPr>
        <w:widowControl w:val="0"/>
        <w:numPr>
          <w:ilvl w:val="0"/>
          <w:numId w:val="62"/>
        </w:numPr>
        <w:shd w:val="clear" w:color="auto" w:fill="FFFFFF"/>
        <w:tabs>
          <w:tab w:val="left" w:pos="142"/>
          <w:tab w:val="left" w:pos="540"/>
          <w:tab w:val="left" w:pos="851"/>
          <w:tab w:val="left" w:pos="1186"/>
        </w:tabs>
        <w:autoSpaceDE w:val="0"/>
        <w:autoSpaceDN w:val="0"/>
        <w:adjustRightInd w:val="0"/>
        <w:ind w:right="24" w:firstLine="567"/>
        <w:jc w:val="both"/>
        <w:rPr>
          <w:spacing w:val="-18"/>
          <w:sz w:val="22"/>
          <w:szCs w:val="22"/>
        </w:rPr>
      </w:pPr>
      <w:r w:rsidRPr="005F0492">
        <w:rPr>
          <w:sz w:val="22"/>
          <w:szCs w:val="22"/>
        </w:rPr>
        <w:t>Подписи Сторон:</w:t>
      </w:r>
    </w:p>
    <w:p w:rsidR="004B421B" w:rsidRPr="005F0492" w:rsidRDefault="004B421B" w:rsidP="004B421B">
      <w:pPr>
        <w:widowControl w:val="0"/>
        <w:tabs>
          <w:tab w:val="left" w:pos="567"/>
        </w:tabs>
        <w:suppressAutoHyphens/>
        <w:autoSpaceDN w:val="0"/>
        <w:contextualSpacing/>
        <w:jc w:val="both"/>
        <w:textAlignment w:val="baseline"/>
        <w:rPr>
          <w:sz w:val="22"/>
          <w:szCs w:val="22"/>
        </w:rPr>
      </w:pPr>
    </w:p>
    <w:p w:rsidR="004B421B" w:rsidRPr="005F0492" w:rsidRDefault="004B421B" w:rsidP="004B421B">
      <w:pPr>
        <w:tabs>
          <w:tab w:val="left" w:pos="142"/>
          <w:tab w:val="left" w:pos="567"/>
          <w:tab w:val="left" w:pos="1134"/>
          <w:tab w:val="left" w:pos="1843"/>
        </w:tabs>
        <w:ind w:right="360"/>
        <w:jc w:val="both"/>
        <w:rPr>
          <w:b/>
          <w:sz w:val="22"/>
          <w:szCs w:val="22"/>
        </w:rPr>
      </w:pPr>
      <w:r w:rsidRPr="005F0492">
        <w:rPr>
          <w:sz w:val="22"/>
          <w:szCs w:val="22"/>
        </w:rPr>
        <w:t xml:space="preserve">                           </w:t>
      </w:r>
      <w:r w:rsidRPr="005F0492">
        <w:rPr>
          <w:b/>
          <w:sz w:val="22"/>
          <w:szCs w:val="22"/>
        </w:rPr>
        <w:t>Юридические адреса и банковские реквизиты сторон.</w:t>
      </w:r>
    </w:p>
    <w:tbl>
      <w:tblPr>
        <w:tblW w:w="10138" w:type="dxa"/>
        <w:tblLayout w:type="fixed"/>
        <w:tblLook w:val="01E0" w:firstRow="1" w:lastRow="1" w:firstColumn="1" w:lastColumn="1" w:noHBand="0" w:noVBand="0"/>
      </w:tblPr>
      <w:tblGrid>
        <w:gridCol w:w="5148"/>
        <w:gridCol w:w="4990"/>
      </w:tblGrid>
      <w:tr w:rsidR="004B421B" w:rsidRPr="005F0492" w:rsidTr="001939E8">
        <w:tc>
          <w:tcPr>
            <w:tcW w:w="5148" w:type="dxa"/>
          </w:tcPr>
          <w:p w:rsidR="004B421B" w:rsidRPr="005F0492" w:rsidRDefault="004B421B" w:rsidP="001939E8">
            <w:pPr>
              <w:rPr>
                <w:b/>
                <w:bCs/>
                <w:sz w:val="22"/>
                <w:szCs w:val="22"/>
                <w:u w:val="single"/>
              </w:rPr>
            </w:pPr>
            <w:r w:rsidRPr="005F0492">
              <w:rPr>
                <w:b/>
                <w:bCs/>
                <w:sz w:val="22"/>
                <w:szCs w:val="22"/>
                <w:u w:val="single"/>
              </w:rPr>
              <w:t xml:space="preserve">Заказчик: </w:t>
            </w:r>
          </w:p>
          <w:p w:rsidR="004B421B" w:rsidRPr="005F0492" w:rsidRDefault="004B421B" w:rsidP="001939E8">
            <w:pPr>
              <w:rPr>
                <w:b/>
                <w:sz w:val="22"/>
                <w:szCs w:val="22"/>
              </w:rPr>
            </w:pPr>
            <w:r w:rsidRPr="005F0492">
              <w:rPr>
                <w:b/>
                <w:bCs/>
                <w:sz w:val="22"/>
                <w:szCs w:val="22"/>
              </w:rPr>
              <w:t>АО «ИЭСК»</w:t>
            </w:r>
          </w:p>
          <w:p w:rsidR="004B421B" w:rsidRPr="005F0492" w:rsidRDefault="004B421B" w:rsidP="001939E8">
            <w:pPr>
              <w:rPr>
                <w:sz w:val="22"/>
                <w:szCs w:val="22"/>
              </w:rPr>
            </w:pPr>
            <w:r w:rsidRPr="005F0492">
              <w:rPr>
                <w:sz w:val="22"/>
                <w:szCs w:val="22"/>
              </w:rPr>
              <w:t>ИНН 3812122706, КПП 775050001</w:t>
            </w:r>
          </w:p>
          <w:p w:rsidR="00911285" w:rsidRPr="00911285" w:rsidRDefault="00911285" w:rsidP="00911285">
            <w:pPr>
              <w:rPr>
                <w:sz w:val="22"/>
                <w:szCs w:val="22"/>
              </w:rPr>
            </w:pPr>
            <w:r w:rsidRPr="00911285">
              <w:rPr>
                <w:sz w:val="22"/>
                <w:szCs w:val="22"/>
              </w:rPr>
              <w:t>ИРКУТСКИЙ ФИЛИАЛ БАНКА ИНГОССТРАХ (АО)</w:t>
            </w:r>
          </w:p>
          <w:p w:rsidR="004B421B" w:rsidRPr="005F0492" w:rsidRDefault="00911285" w:rsidP="00911285">
            <w:pPr>
              <w:rPr>
                <w:sz w:val="22"/>
                <w:szCs w:val="22"/>
              </w:rPr>
            </w:pPr>
            <w:r w:rsidRPr="00911285">
              <w:rPr>
                <w:sz w:val="22"/>
                <w:szCs w:val="22"/>
              </w:rPr>
              <w:t>Г. ИРКУТСК</w:t>
            </w:r>
          </w:p>
          <w:p w:rsidR="004B421B" w:rsidRPr="005F0492" w:rsidRDefault="004B421B" w:rsidP="001939E8">
            <w:pPr>
              <w:rPr>
                <w:sz w:val="22"/>
                <w:szCs w:val="22"/>
              </w:rPr>
            </w:pPr>
            <w:r w:rsidRPr="005F0492">
              <w:rPr>
                <w:sz w:val="22"/>
                <w:szCs w:val="22"/>
              </w:rPr>
              <w:t>р/сч 407 028 106 900 400 013 33</w:t>
            </w:r>
          </w:p>
          <w:p w:rsidR="004B421B" w:rsidRPr="005F0492" w:rsidRDefault="004B421B" w:rsidP="001939E8">
            <w:pPr>
              <w:rPr>
                <w:sz w:val="22"/>
                <w:szCs w:val="22"/>
              </w:rPr>
            </w:pPr>
            <w:r w:rsidRPr="005F0492">
              <w:rPr>
                <w:sz w:val="22"/>
                <w:szCs w:val="22"/>
              </w:rPr>
              <w:t>к/сч 301 018 103 000 000 007 28</w:t>
            </w:r>
          </w:p>
          <w:p w:rsidR="004B421B" w:rsidRPr="005F0492" w:rsidRDefault="004B421B" w:rsidP="001939E8">
            <w:pPr>
              <w:rPr>
                <w:sz w:val="22"/>
                <w:szCs w:val="22"/>
              </w:rPr>
            </w:pPr>
            <w:r w:rsidRPr="005F0492">
              <w:rPr>
                <w:sz w:val="22"/>
                <w:szCs w:val="22"/>
              </w:rPr>
              <w:t>БИК 042520728</w:t>
            </w:r>
          </w:p>
        </w:tc>
        <w:tc>
          <w:tcPr>
            <w:tcW w:w="4990" w:type="dxa"/>
          </w:tcPr>
          <w:p w:rsidR="004B421B" w:rsidRPr="005F0492" w:rsidRDefault="004B421B" w:rsidP="001939E8">
            <w:pPr>
              <w:rPr>
                <w:b/>
                <w:sz w:val="22"/>
                <w:szCs w:val="22"/>
                <w:u w:val="single"/>
              </w:rPr>
            </w:pPr>
            <w:r w:rsidRPr="005F0492">
              <w:rPr>
                <w:b/>
                <w:sz w:val="22"/>
                <w:szCs w:val="22"/>
              </w:rPr>
              <w:t xml:space="preserve">        </w:t>
            </w:r>
            <w:r w:rsidRPr="005F0492">
              <w:rPr>
                <w:b/>
                <w:sz w:val="22"/>
                <w:szCs w:val="22"/>
                <w:u w:val="single"/>
              </w:rPr>
              <w:t>Подрядчик:</w:t>
            </w:r>
          </w:p>
          <w:p w:rsidR="004B421B" w:rsidRPr="005F0492" w:rsidRDefault="004B421B" w:rsidP="001939E8">
            <w:pPr>
              <w:numPr>
                <w:ilvl w:val="0"/>
                <w:numId w:val="8"/>
              </w:numPr>
              <w:tabs>
                <w:tab w:val="clear" w:pos="1134"/>
              </w:tabs>
              <w:autoSpaceDE w:val="0"/>
              <w:autoSpaceDN w:val="0"/>
              <w:adjustRightInd w:val="0"/>
              <w:ind w:firstLine="0"/>
              <w:jc w:val="both"/>
              <w:rPr>
                <w:rFonts w:cs="Courier New"/>
                <w:sz w:val="22"/>
                <w:szCs w:val="22"/>
              </w:rPr>
            </w:pPr>
          </w:p>
          <w:p w:rsidR="004B421B" w:rsidRPr="005F0492" w:rsidRDefault="004B421B" w:rsidP="001939E8">
            <w:pPr>
              <w:widowControl w:val="0"/>
              <w:tabs>
                <w:tab w:val="left" w:pos="1080"/>
              </w:tabs>
              <w:jc w:val="both"/>
              <w:rPr>
                <w:sz w:val="22"/>
                <w:szCs w:val="22"/>
              </w:rPr>
            </w:pPr>
            <w:r w:rsidRPr="005F0492">
              <w:rPr>
                <w:sz w:val="22"/>
                <w:szCs w:val="22"/>
              </w:rPr>
              <w:t>Юридический адрес:</w:t>
            </w:r>
          </w:p>
          <w:p w:rsidR="004B421B" w:rsidRPr="005F0492" w:rsidRDefault="004B421B" w:rsidP="001939E8">
            <w:pPr>
              <w:widowControl w:val="0"/>
              <w:tabs>
                <w:tab w:val="left" w:pos="1080"/>
              </w:tabs>
              <w:jc w:val="both"/>
              <w:rPr>
                <w:sz w:val="22"/>
                <w:szCs w:val="22"/>
              </w:rPr>
            </w:pPr>
            <w:r w:rsidRPr="005F0492">
              <w:rPr>
                <w:sz w:val="22"/>
                <w:szCs w:val="22"/>
              </w:rPr>
              <w:t xml:space="preserve">Почтовый адрес: </w:t>
            </w:r>
          </w:p>
          <w:p w:rsidR="004B421B" w:rsidRPr="005F0492" w:rsidRDefault="004B421B" w:rsidP="001939E8">
            <w:pPr>
              <w:widowControl w:val="0"/>
              <w:tabs>
                <w:tab w:val="left" w:pos="1080"/>
              </w:tabs>
              <w:jc w:val="both"/>
              <w:rPr>
                <w:sz w:val="22"/>
                <w:szCs w:val="22"/>
              </w:rPr>
            </w:pPr>
            <w:r w:rsidRPr="005F0492">
              <w:rPr>
                <w:sz w:val="22"/>
                <w:szCs w:val="22"/>
              </w:rPr>
              <w:t xml:space="preserve">р/с  __________________, </w:t>
            </w:r>
          </w:p>
          <w:p w:rsidR="004B421B" w:rsidRPr="005F0492" w:rsidRDefault="004B421B" w:rsidP="001939E8">
            <w:pPr>
              <w:widowControl w:val="0"/>
              <w:tabs>
                <w:tab w:val="left" w:pos="1080"/>
              </w:tabs>
              <w:jc w:val="both"/>
              <w:rPr>
                <w:sz w:val="22"/>
                <w:szCs w:val="22"/>
              </w:rPr>
            </w:pPr>
            <w:r w:rsidRPr="005F0492">
              <w:rPr>
                <w:sz w:val="22"/>
                <w:szCs w:val="22"/>
              </w:rPr>
              <w:t>БИК</w:t>
            </w:r>
          </w:p>
          <w:p w:rsidR="004B421B" w:rsidRPr="005F0492" w:rsidRDefault="004B421B" w:rsidP="001939E8">
            <w:pPr>
              <w:widowControl w:val="0"/>
              <w:tabs>
                <w:tab w:val="left" w:pos="1080"/>
              </w:tabs>
              <w:jc w:val="both"/>
              <w:rPr>
                <w:sz w:val="22"/>
                <w:szCs w:val="22"/>
              </w:rPr>
            </w:pPr>
            <w:r w:rsidRPr="005F0492">
              <w:rPr>
                <w:sz w:val="22"/>
                <w:szCs w:val="22"/>
              </w:rPr>
              <w:t xml:space="preserve">к/с                                      ,  </w:t>
            </w:r>
          </w:p>
          <w:p w:rsidR="004B421B" w:rsidRPr="005F0492" w:rsidRDefault="004B421B" w:rsidP="001939E8">
            <w:pPr>
              <w:widowControl w:val="0"/>
              <w:tabs>
                <w:tab w:val="left" w:pos="1080"/>
              </w:tabs>
              <w:jc w:val="both"/>
              <w:rPr>
                <w:sz w:val="22"/>
                <w:szCs w:val="22"/>
              </w:rPr>
            </w:pPr>
            <w:r w:rsidRPr="005F0492">
              <w:rPr>
                <w:sz w:val="22"/>
                <w:szCs w:val="22"/>
              </w:rPr>
              <w:t xml:space="preserve">ИНН                          КПП  </w:t>
            </w:r>
          </w:p>
          <w:p w:rsidR="004B421B" w:rsidRPr="005F0492" w:rsidRDefault="004B421B" w:rsidP="001939E8">
            <w:pPr>
              <w:widowControl w:val="0"/>
              <w:tabs>
                <w:tab w:val="left" w:pos="1080"/>
              </w:tabs>
              <w:jc w:val="both"/>
              <w:rPr>
                <w:sz w:val="22"/>
                <w:szCs w:val="22"/>
              </w:rPr>
            </w:pPr>
            <w:r w:rsidRPr="005F0492">
              <w:rPr>
                <w:sz w:val="22"/>
                <w:szCs w:val="22"/>
              </w:rPr>
              <w:t xml:space="preserve">Тел.  </w:t>
            </w:r>
          </w:p>
          <w:p w:rsidR="004B421B" w:rsidRPr="005F0492" w:rsidRDefault="004B421B" w:rsidP="001939E8">
            <w:pPr>
              <w:rPr>
                <w:b/>
                <w:sz w:val="22"/>
                <w:szCs w:val="22"/>
              </w:rPr>
            </w:pPr>
            <w:r w:rsidRPr="005F0492">
              <w:rPr>
                <w:sz w:val="22"/>
                <w:szCs w:val="22"/>
              </w:rPr>
              <w:t>e-mail</w:t>
            </w:r>
          </w:p>
        </w:tc>
      </w:tr>
      <w:tr w:rsidR="004B421B" w:rsidRPr="005F0492" w:rsidTr="001939E8">
        <w:tc>
          <w:tcPr>
            <w:tcW w:w="5148" w:type="dxa"/>
          </w:tcPr>
          <w:p w:rsidR="004B421B" w:rsidRPr="005F0492" w:rsidRDefault="004B421B" w:rsidP="001939E8">
            <w:pPr>
              <w:rPr>
                <w:b/>
                <w:bCs/>
                <w:color w:val="000000"/>
                <w:sz w:val="22"/>
                <w:szCs w:val="22"/>
              </w:rPr>
            </w:pPr>
            <w:r w:rsidRPr="005F0492">
              <w:rPr>
                <w:b/>
                <w:bCs/>
                <w:color w:val="000000"/>
                <w:sz w:val="22"/>
                <w:szCs w:val="22"/>
              </w:rPr>
              <w:t>Адреса сторон:</w:t>
            </w:r>
          </w:p>
        </w:tc>
        <w:tc>
          <w:tcPr>
            <w:tcW w:w="4990" w:type="dxa"/>
          </w:tcPr>
          <w:p w:rsidR="004B421B" w:rsidRPr="005F0492" w:rsidRDefault="004B421B" w:rsidP="001939E8">
            <w:pPr>
              <w:rPr>
                <w:b/>
                <w:sz w:val="22"/>
                <w:szCs w:val="22"/>
              </w:rPr>
            </w:pPr>
          </w:p>
        </w:tc>
      </w:tr>
      <w:tr w:rsidR="004B421B" w:rsidRPr="005F0492" w:rsidTr="001939E8">
        <w:tc>
          <w:tcPr>
            <w:tcW w:w="5148" w:type="dxa"/>
          </w:tcPr>
          <w:p w:rsidR="004B421B" w:rsidRPr="005F0492" w:rsidRDefault="004B421B" w:rsidP="001939E8">
            <w:pPr>
              <w:tabs>
                <w:tab w:val="center" w:pos="4677"/>
                <w:tab w:val="right" w:pos="9355"/>
              </w:tabs>
              <w:rPr>
                <w:b/>
                <w:bCs/>
                <w:sz w:val="22"/>
                <w:szCs w:val="22"/>
              </w:rPr>
            </w:pPr>
            <w:r w:rsidRPr="005F0492">
              <w:rPr>
                <w:b/>
                <w:bCs/>
                <w:sz w:val="22"/>
                <w:szCs w:val="22"/>
              </w:rPr>
              <w:t>Заказчик:</w:t>
            </w:r>
          </w:p>
          <w:p w:rsidR="004B421B" w:rsidRPr="005F0492" w:rsidRDefault="004B421B" w:rsidP="001939E8">
            <w:pPr>
              <w:tabs>
                <w:tab w:val="center" w:pos="4677"/>
                <w:tab w:val="right" w:pos="9355"/>
              </w:tabs>
              <w:rPr>
                <w:sz w:val="22"/>
                <w:szCs w:val="22"/>
              </w:rPr>
            </w:pPr>
            <w:r w:rsidRPr="005F0492">
              <w:rPr>
                <w:sz w:val="22"/>
                <w:szCs w:val="22"/>
              </w:rPr>
              <w:t>664033, Российская Федерация</w:t>
            </w:r>
          </w:p>
          <w:p w:rsidR="004B421B" w:rsidRPr="005F0492" w:rsidRDefault="004B421B" w:rsidP="001939E8">
            <w:pPr>
              <w:tabs>
                <w:tab w:val="center" w:pos="4677"/>
                <w:tab w:val="right" w:pos="9355"/>
              </w:tabs>
              <w:rPr>
                <w:sz w:val="22"/>
                <w:szCs w:val="22"/>
              </w:rPr>
            </w:pPr>
            <w:r w:rsidRPr="005F0492">
              <w:rPr>
                <w:sz w:val="22"/>
                <w:szCs w:val="22"/>
              </w:rPr>
              <w:t>г.  Иркутск ул. Лермонтова, 257</w:t>
            </w:r>
          </w:p>
          <w:p w:rsidR="004B421B" w:rsidRPr="005F0492" w:rsidRDefault="004B421B" w:rsidP="001939E8">
            <w:pPr>
              <w:widowControl w:val="0"/>
              <w:rPr>
                <w:sz w:val="22"/>
                <w:szCs w:val="22"/>
              </w:rPr>
            </w:pPr>
            <w:r w:rsidRPr="005F0492">
              <w:rPr>
                <w:sz w:val="22"/>
                <w:szCs w:val="22"/>
              </w:rPr>
              <w:t>тел./факс (3952) 792-459/ (3952) 792-456</w:t>
            </w:r>
          </w:p>
          <w:p w:rsidR="004B421B" w:rsidRPr="005F0492" w:rsidRDefault="00BB30A3" w:rsidP="001939E8">
            <w:pPr>
              <w:rPr>
                <w:sz w:val="22"/>
                <w:szCs w:val="22"/>
              </w:rPr>
            </w:pPr>
            <w:r>
              <w:rPr>
                <w:sz w:val="22"/>
                <w:szCs w:val="22"/>
              </w:rPr>
              <w:t xml:space="preserve">Грузополучатель: Филиал </w:t>
            </w:r>
            <w:r w:rsidR="004B421B" w:rsidRPr="005F0492">
              <w:rPr>
                <w:sz w:val="22"/>
                <w:szCs w:val="22"/>
              </w:rPr>
              <w:t xml:space="preserve">АО «ИЭСК» </w:t>
            </w:r>
          </w:p>
          <w:p w:rsidR="004B421B" w:rsidRPr="005F0492" w:rsidRDefault="004B421B" w:rsidP="001939E8">
            <w:pPr>
              <w:rPr>
                <w:sz w:val="22"/>
                <w:szCs w:val="22"/>
              </w:rPr>
            </w:pPr>
            <w:r w:rsidRPr="005F0492">
              <w:rPr>
                <w:sz w:val="22"/>
                <w:szCs w:val="22"/>
              </w:rPr>
              <w:t>«Южные электрические сети».</w:t>
            </w:r>
          </w:p>
          <w:p w:rsidR="004B421B" w:rsidRPr="005F0492" w:rsidRDefault="004B421B" w:rsidP="001939E8">
            <w:pPr>
              <w:rPr>
                <w:sz w:val="22"/>
                <w:szCs w:val="22"/>
              </w:rPr>
            </w:pPr>
            <w:r w:rsidRPr="005F0492">
              <w:rPr>
                <w:sz w:val="22"/>
                <w:szCs w:val="22"/>
              </w:rPr>
              <w:t>ИНН/КПП 3812122706/381243001</w:t>
            </w:r>
          </w:p>
          <w:p w:rsidR="004B421B" w:rsidRPr="005F0492" w:rsidRDefault="004B421B" w:rsidP="001939E8">
            <w:pPr>
              <w:widowControl w:val="0"/>
              <w:rPr>
                <w:sz w:val="22"/>
                <w:szCs w:val="22"/>
              </w:rPr>
            </w:pPr>
            <w:r w:rsidRPr="005F0492">
              <w:rPr>
                <w:sz w:val="22"/>
                <w:szCs w:val="22"/>
              </w:rPr>
              <w:t>664056, г. Иркутск, ул. Безбокова, 38</w:t>
            </w:r>
          </w:p>
          <w:p w:rsidR="004B421B" w:rsidRPr="005F0492" w:rsidRDefault="004B421B" w:rsidP="001939E8">
            <w:pPr>
              <w:widowControl w:val="0"/>
              <w:rPr>
                <w:sz w:val="22"/>
                <w:szCs w:val="22"/>
              </w:rPr>
            </w:pPr>
          </w:p>
        </w:tc>
        <w:tc>
          <w:tcPr>
            <w:tcW w:w="4990" w:type="dxa"/>
          </w:tcPr>
          <w:p w:rsidR="004B421B" w:rsidRPr="005F0492" w:rsidRDefault="004B421B" w:rsidP="001939E8">
            <w:pPr>
              <w:rPr>
                <w:b/>
                <w:sz w:val="22"/>
                <w:szCs w:val="22"/>
              </w:rPr>
            </w:pPr>
          </w:p>
        </w:tc>
      </w:tr>
    </w:tbl>
    <w:p w:rsidR="004B421B" w:rsidRPr="005F0492" w:rsidRDefault="004B421B" w:rsidP="004B421B">
      <w:pPr>
        <w:pStyle w:val="afc"/>
        <w:rPr>
          <w:b/>
          <w:sz w:val="22"/>
          <w:szCs w:val="22"/>
        </w:rPr>
      </w:pPr>
      <w:r w:rsidRPr="005F0492">
        <w:rPr>
          <w:b/>
          <w:sz w:val="22"/>
          <w:szCs w:val="22"/>
          <w:u w:val="single"/>
        </w:rPr>
        <w:t xml:space="preserve">Заказчик: </w:t>
      </w:r>
      <w:r w:rsidRPr="005F0492">
        <w:rPr>
          <w:b/>
          <w:sz w:val="22"/>
          <w:szCs w:val="22"/>
        </w:rPr>
        <w:t xml:space="preserve">                                                                                  </w:t>
      </w:r>
      <w:r w:rsidRPr="005F0492">
        <w:rPr>
          <w:b/>
          <w:sz w:val="22"/>
          <w:szCs w:val="22"/>
          <w:u w:val="single"/>
        </w:rPr>
        <w:t>Подрядчик:</w:t>
      </w:r>
      <w:r w:rsidRPr="005F0492">
        <w:rPr>
          <w:b/>
          <w:sz w:val="22"/>
          <w:szCs w:val="22"/>
        </w:rPr>
        <w:t xml:space="preserve">                                                        </w:t>
      </w:r>
    </w:p>
    <w:p w:rsidR="004B421B" w:rsidRPr="005F0492" w:rsidRDefault="00BB30A3" w:rsidP="004B421B">
      <w:pPr>
        <w:rPr>
          <w:b/>
          <w:sz w:val="22"/>
          <w:szCs w:val="22"/>
        </w:rPr>
      </w:pPr>
      <w:r>
        <w:rPr>
          <w:b/>
          <w:sz w:val="22"/>
          <w:szCs w:val="22"/>
        </w:rPr>
        <w:t xml:space="preserve">Директор филиала </w:t>
      </w:r>
      <w:r w:rsidR="004B421B" w:rsidRPr="005F0492">
        <w:rPr>
          <w:b/>
          <w:sz w:val="22"/>
          <w:szCs w:val="22"/>
        </w:rPr>
        <w:t>АО «ИЭСК»</w:t>
      </w:r>
    </w:p>
    <w:p w:rsidR="004B421B" w:rsidRPr="005F0492" w:rsidRDefault="004B421B" w:rsidP="004B421B">
      <w:pPr>
        <w:rPr>
          <w:b/>
          <w:sz w:val="22"/>
          <w:szCs w:val="22"/>
        </w:rPr>
      </w:pPr>
      <w:r w:rsidRPr="005F0492">
        <w:rPr>
          <w:b/>
          <w:sz w:val="22"/>
          <w:szCs w:val="22"/>
        </w:rPr>
        <w:t xml:space="preserve"> «Южные электрические сети»                        </w:t>
      </w:r>
    </w:p>
    <w:p w:rsidR="004B421B" w:rsidRPr="005F0492" w:rsidRDefault="004B421B" w:rsidP="004B421B">
      <w:pPr>
        <w:rPr>
          <w:sz w:val="22"/>
          <w:szCs w:val="22"/>
        </w:rPr>
      </w:pPr>
    </w:p>
    <w:p w:rsidR="00242A8A" w:rsidRPr="005F0492" w:rsidRDefault="004B421B" w:rsidP="004B421B">
      <w:pPr>
        <w:jc w:val="both"/>
        <w:rPr>
          <w:sz w:val="22"/>
          <w:szCs w:val="22"/>
        </w:rPr>
      </w:pPr>
      <w:r w:rsidRPr="005F0492">
        <w:rPr>
          <w:b/>
          <w:bCs/>
          <w:sz w:val="22"/>
          <w:szCs w:val="22"/>
        </w:rPr>
        <w:t xml:space="preserve">___________________/А.В. Потапов/                   </w:t>
      </w:r>
      <w:r w:rsidRPr="005F0492">
        <w:rPr>
          <w:b/>
          <w:sz w:val="22"/>
          <w:szCs w:val="22"/>
        </w:rPr>
        <w:t>________________/</w:t>
      </w:r>
      <w:r w:rsidRPr="005F0492">
        <w:rPr>
          <w:b/>
          <w:sz w:val="22"/>
          <w:szCs w:val="22"/>
          <w:u w:val="single"/>
        </w:rPr>
        <w:t xml:space="preserve">                  </w:t>
      </w:r>
    </w:p>
    <w:p w:rsidR="00242A8A" w:rsidRPr="00E03449" w:rsidRDefault="00242A8A" w:rsidP="00242A8A">
      <w:pPr>
        <w:jc w:val="both"/>
        <w:rPr>
          <w:sz w:val="22"/>
          <w:szCs w:val="22"/>
        </w:rPr>
      </w:pPr>
    </w:p>
    <w:p w:rsidR="00242A8A" w:rsidRPr="00E03449" w:rsidRDefault="00242A8A" w:rsidP="00242A8A">
      <w:pPr>
        <w:jc w:val="both"/>
        <w:rPr>
          <w:sz w:val="22"/>
          <w:szCs w:val="22"/>
        </w:rPr>
      </w:pPr>
    </w:p>
    <w:p w:rsidR="00242A8A" w:rsidRDefault="00242A8A" w:rsidP="00242A8A"/>
    <w:p w:rsidR="00242A8A" w:rsidRDefault="00242A8A" w:rsidP="00242A8A"/>
    <w:p w:rsidR="00242A8A" w:rsidRDefault="00242A8A" w:rsidP="00242A8A"/>
    <w:p w:rsidR="00242A8A" w:rsidRDefault="00242A8A" w:rsidP="00242A8A"/>
    <w:p w:rsidR="00242A8A" w:rsidRDefault="00242A8A" w:rsidP="00242A8A"/>
    <w:p w:rsidR="00242A8A" w:rsidRDefault="00242A8A" w:rsidP="00242A8A"/>
    <w:p w:rsidR="00242A8A" w:rsidRPr="0071175E" w:rsidRDefault="00242A8A" w:rsidP="00242A8A"/>
    <w:p w:rsidR="00242A8A" w:rsidRDefault="00242A8A" w:rsidP="00242A8A"/>
    <w:p w:rsidR="00242A8A" w:rsidRDefault="00242A8A" w:rsidP="00242A8A"/>
    <w:p w:rsidR="005F0492" w:rsidRDefault="005F0492" w:rsidP="00242A8A"/>
    <w:p w:rsidR="005F0492" w:rsidRDefault="005F0492" w:rsidP="00242A8A"/>
    <w:p w:rsidR="005F0492" w:rsidRDefault="005F0492" w:rsidP="00242A8A"/>
    <w:p w:rsidR="005F0492" w:rsidRDefault="005F0492" w:rsidP="00242A8A"/>
    <w:p w:rsidR="005F0492" w:rsidRDefault="005F0492" w:rsidP="00242A8A"/>
    <w:p w:rsidR="005F0492" w:rsidRDefault="005F0492" w:rsidP="00242A8A"/>
    <w:p w:rsidR="005F0492" w:rsidRDefault="005F0492" w:rsidP="00242A8A"/>
    <w:p w:rsidR="001C0AD2" w:rsidRDefault="001C0AD2" w:rsidP="00242A8A"/>
    <w:p w:rsidR="001C0AD2" w:rsidRDefault="001C0AD2" w:rsidP="00242A8A"/>
    <w:p w:rsidR="005F0492" w:rsidRDefault="005F0492" w:rsidP="00242A8A"/>
    <w:p w:rsidR="00242A8A" w:rsidRDefault="00242A8A" w:rsidP="00242A8A"/>
    <w:p w:rsidR="007C328D" w:rsidRDefault="007C328D" w:rsidP="00242A8A"/>
    <w:p w:rsidR="00B764A2" w:rsidRDefault="00B764A2" w:rsidP="009E548B">
      <w:pPr>
        <w:autoSpaceDE w:val="0"/>
        <w:autoSpaceDN w:val="0"/>
        <w:adjustRightInd w:val="0"/>
        <w:outlineLvl w:val="0"/>
        <w:rPr>
          <w:b/>
          <w:sz w:val="22"/>
          <w:szCs w:val="22"/>
        </w:rPr>
      </w:pPr>
    </w:p>
    <w:p w:rsidR="00242A8A" w:rsidRPr="005F0492" w:rsidRDefault="00242A8A" w:rsidP="00242A8A">
      <w:pPr>
        <w:autoSpaceDE w:val="0"/>
        <w:autoSpaceDN w:val="0"/>
        <w:adjustRightInd w:val="0"/>
        <w:ind w:firstLine="720"/>
        <w:jc w:val="right"/>
        <w:outlineLvl w:val="0"/>
        <w:rPr>
          <w:b/>
          <w:sz w:val="22"/>
          <w:szCs w:val="22"/>
        </w:rPr>
      </w:pPr>
      <w:r w:rsidRPr="00682A45">
        <w:rPr>
          <w:b/>
          <w:sz w:val="22"/>
          <w:szCs w:val="22"/>
        </w:rPr>
        <w:t xml:space="preserve">                                                                       </w:t>
      </w:r>
      <w:bookmarkStart w:id="38" w:name="_Toc413854173"/>
      <w:bookmarkStart w:id="39" w:name="_Toc479839630"/>
      <w:r w:rsidRPr="005F0492">
        <w:rPr>
          <w:b/>
          <w:sz w:val="22"/>
          <w:szCs w:val="22"/>
        </w:rPr>
        <w:t>Приложение №</w:t>
      </w:r>
      <w:bookmarkStart w:id="40" w:name="_Toc479839631"/>
      <w:bookmarkEnd w:id="38"/>
      <w:r w:rsidR="00B764A2" w:rsidRPr="005F0492">
        <w:rPr>
          <w:b/>
          <w:sz w:val="22"/>
          <w:szCs w:val="22"/>
        </w:rPr>
        <w:t>5</w:t>
      </w:r>
    </w:p>
    <w:p w:rsidR="00242A8A" w:rsidRPr="005F0492" w:rsidRDefault="00242A8A" w:rsidP="00242A8A">
      <w:pPr>
        <w:autoSpaceDE w:val="0"/>
        <w:autoSpaceDN w:val="0"/>
        <w:adjustRightInd w:val="0"/>
        <w:ind w:firstLine="720"/>
        <w:jc w:val="center"/>
        <w:outlineLvl w:val="0"/>
        <w:rPr>
          <w:sz w:val="22"/>
          <w:szCs w:val="22"/>
        </w:rPr>
      </w:pPr>
      <w:r w:rsidRPr="005F0492">
        <w:rPr>
          <w:b/>
          <w:sz w:val="22"/>
          <w:szCs w:val="22"/>
        </w:rPr>
        <w:t xml:space="preserve">                                                                                 </w:t>
      </w:r>
      <w:r w:rsidR="004B421B" w:rsidRPr="005F0492">
        <w:rPr>
          <w:b/>
          <w:sz w:val="22"/>
          <w:szCs w:val="22"/>
        </w:rPr>
        <w:t xml:space="preserve">            </w:t>
      </w:r>
      <w:r w:rsidRPr="005F0492">
        <w:rPr>
          <w:b/>
          <w:sz w:val="22"/>
          <w:szCs w:val="22"/>
        </w:rPr>
        <w:t xml:space="preserve">  </w:t>
      </w:r>
      <w:r w:rsidRPr="005F0492">
        <w:rPr>
          <w:sz w:val="22"/>
          <w:szCs w:val="22"/>
        </w:rPr>
        <w:t>к договору № _______</w:t>
      </w:r>
      <w:bookmarkEnd w:id="39"/>
      <w:bookmarkEnd w:id="40"/>
      <w:r w:rsidRPr="005F0492">
        <w:rPr>
          <w:sz w:val="22"/>
          <w:szCs w:val="22"/>
        </w:rPr>
        <w:t xml:space="preserve">                                                                                                 </w:t>
      </w:r>
      <w:bookmarkStart w:id="41" w:name="_Toc413854174"/>
      <w:r w:rsidRPr="005F0492">
        <w:rPr>
          <w:sz w:val="22"/>
          <w:szCs w:val="22"/>
        </w:rPr>
        <w:t xml:space="preserve"> </w:t>
      </w:r>
      <w:bookmarkEnd w:id="41"/>
    </w:p>
    <w:p w:rsidR="004B421B" w:rsidRPr="005F0492" w:rsidRDefault="00242A8A" w:rsidP="004B421B">
      <w:pPr>
        <w:autoSpaceDE w:val="0"/>
        <w:autoSpaceDN w:val="0"/>
        <w:adjustRightInd w:val="0"/>
        <w:ind w:left="-142"/>
        <w:jc w:val="center"/>
        <w:rPr>
          <w:sz w:val="22"/>
          <w:szCs w:val="22"/>
        </w:rPr>
      </w:pPr>
      <w:r w:rsidRPr="005F0492">
        <w:rPr>
          <w:sz w:val="22"/>
          <w:szCs w:val="22"/>
        </w:rPr>
        <w:t xml:space="preserve">                                                                                                       </w:t>
      </w:r>
      <w:r w:rsidR="004B421B" w:rsidRPr="005F0492">
        <w:rPr>
          <w:sz w:val="22"/>
          <w:szCs w:val="22"/>
        </w:rPr>
        <w:t xml:space="preserve">   </w:t>
      </w:r>
      <w:r w:rsidR="00B764A2" w:rsidRPr="005F0492">
        <w:rPr>
          <w:sz w:val="22"/>
          <w:szCs w:val="22"/>
        </w:rPr>
        <w:t xml:space="preserve"> </w:t>
      </w:r>
      <w:r w:rsidRPr="005F0492">
        <w:rPr>
          <w:sz w:val="22"/>
          <w:szCs w:val="22"/>
        </w:rPr>
        <w:t xml:space="preserve"> от «___»___________ </w:t>
      </w:r>
      <w:r w:rsidR="00862DC2">
        <w:rPr>
          <w:sz w:val="22"/>
          <w:szCs w:val="22"/>
        </w:rPr>
        <w:t>2024</w:t>
      </w:r>
      <w:r w:rsidRPr="005F0492">
        <w:rPr>
          <w:sz w:val="22"/>
          <w:szCs w:val="22"/>
        </w:rPr>
        <w:t>г.</w:t>
      </w:r>
    </w:p>
    <w:p w:rsidR="005F0492" w:rsidRPr="005F0492" w:rsidRDefault="005F0492" w:rsidP="005F0492">
      <w:pPr>
        <w:shd w:val="clear" w:color="auto" w:fill="FFFFFF"/>
        <w:spacing w:before="235"/>
        <w:ind w:left="-142"/>
        <w:jc w:val="center"/>
        <w:outlineLvl w:val="0"/>
        <w:rPr>
          <w:b/>
          <w:color w:val="000000"/>
          <w:spacing w:val="-6"/>
          <w:sz w:val="22"/>
          <w:szCs w:val="22"/>
        </w:rPr>
      </w:pPr>
      <w:bookmarkStart w:id="42" w:name="_Toc479839632"/>
      <w:r w:rsidRPr="005F0492">
        <w:rPr>
          <w:b/>
          <w:color w:val="000000"/>
          <w:spacing w:val="-6"/>
          <w:sz w:val="22"/>
          <w:szCs w:val="22"/>
        </w:rPr>
        <w:t>ТРЕБОВАНИЯ ЗАКАЗЧИКА</w:t>
      </w:r>
      <w:bookmarkEnd w:id="42"/>
    </w:p>
    <w:p w:rsidR="005F0492" w:rsidRPr="005F0492" w:rsidRDefault="005F0492" w:rsidP="004B421B">
      <w:pPr>
        <w:autoSpaceDE w:val="0"/>
        <w:autoSpaceDN w:val="0"/>
        <w:adjustRightInd w:val="0"/>
        <w:ind w:left="-142"/>
        <w:jc w:val="center"/>
        <w:rPr>
          <w:sz w:val="22"/>
          <w:szCs w:val="22"/>
        </w:rPr>
      </w:pPr>
    </w:p>
    <w:p w:rsidR="004B421B" w:rsidRPr="005F0492" w:rsidRDefault="004B421B" w:rsidP="004B421B">
      <w:pPr>
        <w:numPr>
          <w:ilvl w:val="0"/>
          <w:numId w:val="24"/>
        </w:numPr>
        <w:tabs>
          <w:tab w:val="clear" w:pos="360"/>
          <w:tab w:val="num" w:pos="-284"/>
          <w:tab w:val="num" w:pos="284"/>
        </w:tabs>
        <w:ind w:left="0" w:firstLine="0"/>
        <w:jc w:val="both"/>
        <w:rPr>
          <w:sz w:val="22"/>
          <w:szCs w:val="22"/>
        </w:rPr>
      </w:pPr>
      <w:r w:rsidRPr="005F0492">
        <w:rPr>
          <w:b/>
          <w:sz w:val="22"/>
          <w:szCs w:val="22"/>
        </w:rPr>
        <w:t>Порядок производства работ подрядных организаций при необходимости вывода объектов электроэнергетики в ремонт</w:t>
      </w:r>
      <w:r w:rsidRPr="005F0492">
        <w:rPr>
          <w:sz w:val="22"/>
          <w:szCs w:val="22"/>
        </w:rPr>
        <w:t>.</w:t>
      </w:r>
    </w:p>
    <w:p w:rsidR="004B421B" w:rsidRPr="005F0492" w:rsidRDefault="004B421B" w:rsidP="004B421B">
      <w:pPr>
        <w:numPr>
          <w:ilvl w:val="1"/>
          <w:numId w:val="22"/>
        </w:numPr>
        <w:tabs>
          <w:tab w:val="clear" w:pos="432"/>
          <w:tab w:val="num" w:pos="-142"/>
          <w:tab w:val="num" w:pos="540"/>
        </w:tabs>
        <w:ind w:left="-142" w:firstLine="142"/>
        <w:jc w:val="both"/>
        <w:rPr>
          <w:sz w:val="22"/>
          <w:szCs w:val="22"/>
        </w:rPr>
      </w:pPr>
      <w:r w:rsidRPr="005F0492">
        <w:rPr>
          <w:sz w:val="22"/>
          <w:szCs w:val="22"/>
        </w:rPr>
        <w:t xml:space="preserve">По оборудованию, находящемуся в ведении и управлении ИРДУ, за 35 дней до месяца производства работ, по прочему оборудованию до 25 числа месяца, предшествующего  месяцу производства работ, подрядные организации готовят графики производства работ и вывода оборудования в ремонт (согласно приложения 4.1.), корректируют их совместно с </w:t>
      </w:r>
      <w:r w:rsidR="00BB30A3">
        <w:rPr>
          <w:sz w:val="22"/>
          <w:szCs w:val="22"/>
        </w:rPr>
        <w:t xml:space="preserve"> техническими службами филиала </w:t>
      </w:r>
      <w:r w:rsidRPr="005F0492">
        <w:rPr>
          <w:sz w:val="22"/>
          <w:szCs w:val="22"/>
        </w:rPr>
        <w:t>АО «ИЭСК» «Южные электрические сети» и Подрядные организации предоставляют по</w:t>
      </w:r>
      <w:r w:rsidR="00BB30A3">
        <w:rPr>
          <w:sz w:val="22"/>
          <w:szCs w:val="22"/>
        </w:rPr>
        <w:t xml:space="preserve">дписанные техническими службами </w:t>
      </w:r>
      <w:r w:rsidRPr="005F0492">
        <w:rPr>
          <w:sz w:val="22"/>
          <w:szCs w:val="22"/>
        </w:rPr>
        <w:t>АО «ИЭСК» «Южные электрические сети» программы производства работ  на утвержд</w:t>
      </w:r>
      <w:r w:rsidR="00BB30A3">
        <w:rPr>
          <w:sz w:val="22"/>
          <w:szCs w:val="22"/>
        </w:rPr>
        <w:t xml:space="preserve">ение главному инженеру филиала </w:t>
      </w:r>
      <w:r w:rsidRPr="005F0492">
        <w:rPr>
          <w:sz w:val="22"/>
          <w:szCs w:val="22"/>
        </w:rPr>
        <w:t xml:space="preserve">АО «ИЭСК» «Южные электрические сети». </w:t>
      </w:r>
    </w:p>
    <w:p w:rsidR="004B421B" w:rsidRPr="005F0492" w:rsidRDefault="004B421B" w:rsidP="004B421B">
      <w:pPr>
        <w:tabs>
          <w:tab w:val="num" w:pos="792"/>
        </w:tabs>
        <w:ind w:left="-142"/>
        <w:jc w:val="both"/>
        <w:rPr>
          <w:sz w:val="22"/>
          <w:szCs w:val="22"/>
        </w:rPr>
      </w:pPr>
      <w:r w:rsidRPr="005F0492">
        <w:rPr>
          <w:sz w:val="22"/>
          <w:szCs w:val="22"/>
          <w:u w:val="single"/>
        </w:rPr>
        <w:t>Ответственные:</w:t>
      </w:r>
      <w:r w:rsidRPr="005F0492">
        <w:rPr>
          <w:sz w:val="22"/>
          <w:szCs w:val="22"/>
        </w:rPr>
        <w:t xml:space="preserve"> подрядные </w:t>
      </w:r>
      <w:r w:rsidR="00F02469">
        <w:rPr>
          <w:sz w:val="22"/>
          <w:szCs w:val="22"/>
        </w:rPr>
        <w:t xml:space="preserve">организации и кураторы филиала </w:t>
      </w:r>
      <w:r w:rsidRPr="005F0492">
        <w:rPr>
          <w:sz w:val="22"/>
          <w:szCs w:val="22"/>
        </w:rPr>
        <w:t>АО «ИЭСК» «Южные электрические сети»</w:t>
      </w:r>
    </w:p>
    <w:p w:rsidR="004B421B" w:rsidRPr="005F0492" w:rsidRDefault="00BB30A3" w:rsidP="004B421B">
      <w:pPr>
        <w:numPr>
          <w:ilvl w:val="1"/>
          <w:numId w:val="22"/>
        </w:numPr>
        <w:tabs>
          <w:tab w:val="clear" w:pos="432"/>
          <w:tab w:val="num" w:pos="-284"/>
          <w:tab w:val="num" w:pos="284"/>
        </w:tabs>
        <w:ind w:left="-142" w:firstLine="0"/>
        <w:jc w:val="both"/>
        <w:rPr>
          <w:sz w:val="22"/>
          <w:szCs w:val="22"/>
        </w:rPr>
      </w:pPr>
      <w:r>
        <w:rPr>
          <w:sz w:val="22"/>
          <w:szCs w:val="22"/>
        </w:rPr>
        <w:t xml:space="preserve">Технические службы филиала </w:t>
      </w:r>
      <w:r w:rsidR="004B421B" w:rsidRPr="005F0492">
        <w:rPr>
          <w:sz w:val="22"/>
          <w:szCs w:val="22"/>
        </w:rPr>
        <w:t>АО «ИЭСК» «Южные электрические сети», при корректировке графика производства работ и вывода оборудования в ремонт, проверяют правильность наименований оборудования, соответствие месячному графику производства работ, согласовывают возможность вывода оборудования в указанные сроки с ПОДГ, ЛОДГ, ОДС.</w:t>
      </w:r>
      <w:r w:rsidR="004B421B" w:rsidRPr="005F0492">
        <w:rPr>
          <w:sz w:val="22"/>
          <w:szCs w:val="22"/>
        </w:rPr>
        <w:tab/>
      </w:r>
      <w:r w:rsidR="004B421B" w:rsidRPr="005F0492">
        <w:rPr>
          <w:sz w:val="22"/>
          <w:szCs w:val="22"/>
        </w:rPr>
        <w:br/>
      </w:r>
      <w:r w:rsidR="004B421B" w:rsidRPr="005F0492">
        <w:rPr>
          <w:sz w:val="22"/>
          <w:szCs w:val="22"/>
          <w:u w:val="single"/>
        </w:rPr>
        <w:t>Ответственные:</w:t>
      </w:r>
      <w:r w:rsidR="004B421B" w:rsidRPr="005F0492">
        <w:rPr>
          <w:sz w:val="22"/>
          <w:szCs w:val="22"/>
        </w:rPr>
        <w:t xml:space="preserve"> руководители технических служб.</w:t>
      </w:r>
    </w:p>
    <w:p w:rsidR="004B421B" w:rsidRPr="005F0492" w:rsidRDefault="004B421B" w:rsidP="004B421B">
      <w:pPr>
        <w:numPr>
          <w:ilvl w:val="1"/>
          <w:numId w:val="22"/>
        </w:numPr>
        <w:tabs>
          <w:tab w:val="clear" w:pos="432"/>
          <w:tab w:val="num" w:pos="-284"/>
          <w:tab w:val="num" w:pos="284"/>
        </w:tabs>
        <w:ind w:left="-142" w:firstLine="0"/>
        <w:jc w:val="both"/>
        <w:rPr>
          <w:sz w:val="22"/>
          <w:szCs w:val="22"/>
        </w:rPr>
      </w:pPr>
      <w:r w:rsidRPr="005F0492">
        <w:rPr>
          <w:sz w:val="22"/>
          <w:szCs w:val="22"/>
        </w:rPr>
        <w:t>До 25 числа месяца, предшествующего месяцу производства работ, подрядные организации представляют графики производства работ и вывода оборудования в ремонт, согласованные с техническими службами, для утвержд</w:t>
      </w:r>
      <w:r w:rsidR="00BB30A3">
        <w:rPr>
          <w:sz w:val="22"/>
          <w:szCs w:val="22"/>
        </w:rPr>
        <w:t xml:space="preserve">ения главным инженером филиала </w:t>
      </w:r>
      <w:r w:rsidRPr="005F0492">
        <w:rPr>
          <w:sz w:val="22"/>
          <w:szCs w:val="22"/>
        </w:rPr>
        <w:t>АО «ИЭСК» «Южные электрические сети».</w:t>
      </w:r>
      <w:r w:rsidRPr="005F0492">
        <w:rPr>
          <w:sz w:val="22"/>
          <w:szCs w:val="22"/>
        </w:rPr>
        <w:tab/>
      </w:r>
      <w:r w:rsidRPr="005F0492">
        <w:rPr>
          <w:sz w:val="22"/>
          <w:szCs w:val="22"/>
        </w:rPr>
        <w:br/>
        <w:t>Ответственные: подрядные организации.</w:t>
      </w:r>
    </w:p>
    <w:p w:rsidR="004B421B" w:rsidRPr="005F0492" w:rsidRDefault="004B421B" w:rsidP="004B421B">
      <w:pPr>
        <w:numPr>
          <w:ilvl w:val="1"/>
          <w:numId w:val="22"/>
        </w:numPr>
        <w:jc w:val="both"/>
        <w:rPr>
          <w:sz w:val="22"/>
          <w:szCs w:val="22"/>
        </w:rPr>
      </w:pPr>
      <w:r w:rsidRPr="005F0492">
        <w:rPr>
          <w:sz w:val="22"/>
          <w:szCs w:val="22"/>
        </w:rPr>
        <w:t xml:space="preserve">Главный инженер (при его отсутствии – заместитель главного инженера по ремонту) </w:t>
      </w:r>
    </w:p>
    <w:p w:rsidR="004B421B" w:rsidRPr="005F0492" w:rsidRDefault="004B421B" w:rsidP="004B421B">
      <w:pPr>
        <w:jc w:val="both"/>
        <w:rPr>
          <w:sz w:val="22"/>
          <w:szCs w:val="22"/>
        </w:rPr>
      </w:pPr>
      <w:r w:rsidRPr="005F0492">
        <w:rPr>
          <w:sz w:val="22"/>
          <w:szCs w:val="22"/>
        </w:rPr>
        <w:t xml:space="preserve">согласовывает утвержденные графики и отписывает их заместителю главного инженера по ремонту, зам. директору по капитальному строительству, ОДС (для последующей передачи планов в ПОДГ, ЛОДГ) и руководителям соответствующих технических служб. </w:t>
      </w:r>
      <w:r w:rsidRPr="005F0492">
        <w:rPr>
          <w:sz w:val="22"/>
          <w:szCs w:val="22"/>
        </w:rPr>
        <w:br/>
      </w:r>
      <w:r w:rsidRPr="005F0492">
        <w:rPr>
          <w:sz w:val="22"/>
          <w:szCs w:val="22"/>
          <w:u w:val="single"/>
        </w:rPr>
        <w:t>Ответственный:</w:t>
      </w:r>
      <w:r w:rsidRPr="005F0492">
        <w:rPr>
          <w:sz w:val="22"/>
          <w:szCs w:val="22"/>
        </w:rPr>
        <w:t xml:space="preserve"> главный инженер.</w:t>
      </w:r>
    </w:p>
    <w:p w:rsidR="004B421B" w:rsidRPr="005F0492" w:rsidRDefault="004B421B" w:rsidP="004B421B">
      <w:pPr>
        <w:numPr>
          <w:ilvl w:val="0"/>
          <w:numId w:val="22"/>
        </w:numPr>
        <w:tabs>
          <w:tab w:val="clear" w:pos="360"/>
          <w:tab w:val="num" w:pos="-284"/>
          <w:tab w:val="left" w:pos="142"/>
        </w:tabs>
        <w:ind w:left="-142" w:firstLine="0"/>
        <w:jc w:val="both"/>
        <w:rPr>
          <w:b/>
          <w:sz w:val="22"/>
          <w:szCs w:val="22"/>
        </w:rPr>
      </w:pPr>
      <w:r w:rsidRPr="005F0492">
        <w:rPr>
          <w:b/>
          <w:sz w:val="22"/>
          <w:szCs w:val="22"/>
        </w:rPr>
        <w:t>Проекты производства работ подрядных организаций.</w:t>
      </w:r>
    </w:p>
    <w:p w:rsidR="004B421B" w:rsidRPr="005F0492" w:rsidRDefault="004B421B" w:rsidP="004B421B">
      <w:pPr>
        <w:numPr>
          <w:ilvl w:val="1"/>
          <w:numId w:val="22"/>
        </w:numPr>
        <w:tabs>
          <w:tab w:val="clear" w:pos="432"/>
          <w:tab w:val="num" w:pos="-284"/>
          <w:tab w:val="num" w:pos="284"/>
        </w:tabs>
        <w:ind w:left="-142" w:firstLine="0"/>
        <w:jc w:val="both"/>
        <w:rPr>
          <w:sz w:val="22"/>
          <w:szCs w:val="22"/>
        </w:rPr>
      </w:pPr>
      <w:r w:rsidRPr="005F0492">
        <w:rPr>
          <w:sz w:val="22"/>
          <w:szCs w:val="22"/>
        </w:rPr>
        <w:t>За 10 рабочих дней до производства работ подрядная организация должна пред</w:t>
      </w:r>
      <w:r w:rsidR="00BB30A3">
        <w:rPr>
          <w:sz w:val="22"/>
          <w:szCs w:val="22"/>
        </w:rPr>
        <w:t xml:space="preserve">оставить и подписать в филиале </w:t>
      </w:r>
      <w:r w:rsidRPr="005F0492">
        <w:rPr>
          <w:sz w:val="22"/>
          <w:szCs w:val="22"/>
        </w:rPr>
        <w:t>АО «ИЭСК» «Южные электрические сети» ППР с разбивкой по объектам.</w:t>
      </w:r>
      <w:r w:rsidRPr="005F0492">
        <w:rPr>
          <w:sz w:val="22"/>
          <w:szCs w:val="22"/>
        </w:rPr>
        <w:tab/>
      </w:r>
      <w:r w:rsidRPr="005F0492">
        <w:rPr>
          <w:sz w:val="22"/>
          <w:szCs w:val="22"/>
        </w:rPr>
        <w:br/>
        <w:t>Ответственные: подрядные организации, технические службы филиала.</w:t>
      </w:r>
    </w:p>
    <w:p w:rsidR="004B421B" w:rsidRPr="005F0492" w:rsidRDefault="004B421B" w:rsidP="004B421B">
      <w:pPr>
        <w:numPr>
          <w:ilvl w:val="0"/>
          <w:numId w:val="22"/>
        </w:numPr>
        <w:tabs>
          <w:tab w:val="clear" w:pos="360"/>
          <w:tab w:val="num" w:pos="-284"/>
          <w:tab w:val="left" w:pos="142"/>
        </w:tabs>
        <w:ind w:left="-142" w:firstLine="0"/>
        <w:jc w:val="both"/>
        <w:rPr>
          <w:b/>
          <w:sz w:val="22"/>
          <w:szCs w:val="22"/>
        </w:rPr>
      </w:pPr>
      <w:r w:rsidRPr="005F0492">
        <w:rPr>
          <w:b/>
          <w:sz w:val="22"/>
          <w:szCs w:val="22"/>
        </w:rPr>
        <w:t>Подача заявок подрядными организациями.</w:t>
      </w:r>
    </w:p>
    <w:p w:rsidR="004B421B" w:rsidRPr="005F0492" w:rsidRDefault="004B421B" w:rsidP="004B421B">
      <w:pPr>
        <w:numPr>
          <w:ilvl w:val="1"/>
          <w:numId w:val="22"/>
        </w:numPr>
        <w:tabs>
          <w:tab w:val="clear" w:pos="432"/>
          <w:tab w:val="num" w:pos="-284"/>
          <w:tab w:val="num" w:pos="284"/>
        </w:tabs>
        <w:ind w:left="-142" w:firstLine="0"/>
        <w:jc w:val="both"/>
        <w:rPr>
          <w:sz w:val="22"/>
          <w:szCs w:val="22"/>
        </w:rPr>
      </w:pPr>
      <w:r w:rsidRPr="005F0492">
        <w:rPr>
          <w:sz w:val="22"/>
          <w:szCs w:val="22"/>
        </w:rPr>
        <w:t>За 3 рабочих дня (5 рабочих дней для оборудования 110кВ и выше согласно Инструкции о порядке оформления заявок на выв</w:t>
      </w:r>
      <w:r w:rsidR="00BB30A3">
        <w:rPr>
          <w:sz w:val="22"/>
          <w:szCs w:val="22"/>
        </w:rPr>
        <w:t xml:space="preserve">од оборудования в ремонт» ИРДУ </w:t>
      </w:r>
      <w:r w:rsidRPr="005F0492">
        <w:rPr>
          <w:sz w:val="22"/>
          <w:szCs w:val="22"/>
        </w:rPr>
        <w:t>АО «СО ЕЭС» от 05.03.2008г.)  до производства работ подрядная организация совместно с</w:t>
      </w:r>
      <w:r w:rsidR="00BB30A3">
        <w:rPr>
          <w:sz w:val="22"/>
          <w:szCs w:val="22"/>
        </w:rPr>
        <w:t xml:space="preserve"> техническими службами филиала </w:t>
      </w:r>
      <w:r w:rsidRPr="005F0492">
        <w:rPr>
          <w:sz w:val="22"/>
          <w:szCs w:val="22"/>
        </w:rPr>
        <w:t>АО «ИЭСК» подает в ОДС филиала «Южные электрические сети» заявку на вывод оборудования в ремонт. Время вывода оборудования должно тщательно продумываться для исключения задержки допуска персонала из-за вывода оборудования, отсутствия неоправданного отключения потребителей и исходя из АГ.</w:t>
      </w:r>
      <w:r w:rsidRPr="005F0492">
        <w:rPr>
          <w:sz w:val="22"/>
          <w:szCs w:val="22"/>
        </w:rPr>
        <w:br/>
        <w:t>Ответственные: подрядные организации, руководители технических служб филиала</w:t>
      </w:r>
    </w:p>
    <w:p w:rsidR="004B421B" w:rsidRPr="005F0492" w:rsidRDefault="004B421B" w:rsidP="004B421B">
      <w:pPr>
        <w:numPr>
          <w:ilvl w:val="0"/>
          <w:numId w:val="22"/>
        </w:numPr>
        <w:tabs>
          <w:tab w:val="clear" w:pos="360"/>
          <w:tab w:val="num" w:pos="-284"/>
          <w:tab w:val="left" w:pos="142"/>
        </w:tabs>
        <w:ind w:left="-142" w:firstLine="0"/>
        <w:jc w:val="both"/>
        <w:rPr>
          <w:b/>
          <w:sz w:val="22"/>
          <w:szCs w:val="22"/>
        </w:rPr>
      </w:pPr>
      <w:r w:rsidRPr="005F0492">
        <w:rPr>
          <w:b/>
          <w:sz w:val="22"/>
          <w:szCs w:val="22"/>
        </w:rPr>
        <w:t xml:space="preserve">Организация допуска подрядных организаций. </w:t>
      </w:r>
    </w:p>
    <w:p w:rsidR="004B421B" w:rsidRPr="005F0492" w:rsidRDefault="004B421B" w:rsidP="004B421B">
      <w:pPr>
        <w:numPr>
          <w:ilvl w:val="1"/>
          <w:numId w:val="22"/>
        </w:numPr>
        <w:tabs>
          <w:tab w:val="clear" w:pos="432"/>
          <w:tab w:val="num" w:pos="-284"/>
          <w:tab w:val="num" w:pos="284"/>
        </w:tabs>
        <w:ind w:left="-142" w:firstLine="0"/>
        <w:jc w:val="both"/>
        <w:rPr>
          <w:sz w:val="22"/>
          <w:szCs w:val="22"/>
        </w:rPr>
      </w:pPr>
      <w:r w:rsidRPr="005F0492">
        <w:rPr>
          <w:sz w:val="22"/>
          <w:szCs w:val="22"/>
        </w:rPr>
        <w:t>Не менее чем за сутки до проведения работ до 13:00 ОД</w:t>
      </w:r>
      <w:r w:rsidR="00BB30A3">
        <w:rPr>
          <w:sz w:val="22"/>
          <w:szCs w:val="22"/>
        </w:rPr>
        <w:t xml:space="preserve">С ЮЭС </w:t>
      </w:r>
      <w:r w:rsidRPr="005F0492">
        <w:rPr>
          <w:sz w:val="22"/>
          <w:szCs w:val="22"/>
        </w:rPr>
        <w:t xml:space="preserve">АО «ИЭСК» дает ответ подавшим </w:t>
      </w:r>
      <w:r w:rsidR="00BB30A3">
        <w:rPr>
          <w:sz w:val="22"/>
          <w:szCs w:val="22"/>
        </w:rPr>
        <w:t xml:space="preserve">заявки техническим службам ЮЭС </w:t>
      </w:r>
      <w:r w:rsidRPr="005F0492">
        <w:rPr>
          <w:sz w:val="22"/>
          <w:szCs w:val="22"/>
        </w:rPr>
        <w:t>АО «ИЭСК» о возможности вывода оборудования в ремонт, допуска бригад, сообщает время начала работ, скорректированное с учетом важности, количества и сложности поданных заявок. При этом приоритет отдается аварийным заявкам.</w:t>
      </w:r>
      <w:r w:rsidRPr="005F0492">
        <w:rPr>
          <w:sz w:val="22"/>
          <w:szCs w:val="22"/>
        </w:rPr>
        <w:tab/>
      </w:r>
      <w:r w:rsidRPr="005F0492">
        <w:rPr>
          <w:sz w:val="22"/>
          <w:szCs w:val="22"/>
        </w:rPr>
        <w:br/>
        <w:t>Ответственные: Начальник ОДС и зам. начальника ОДС.</w:t>
      </w:r>
    </w:p>
    <w:p w:rsidR="004B421B" w:rsidRPr="005F0492" w:rsidRDefault="004B421B" w:rsidP="004B421B">
      <w:pPr>
        <w:numPr>
          <w:ilvl w:val="1"/>
          <w:numId w:val="22"/>
        </w:numPr>
        <w:tabs>
          <w:tab w:val="clear" w:pos="432"/>
          <w:tab w:val="num" w:pos="-284"/>
          <w:tab w:val="num" w:pos="284"/>
        </w:tabs>
        <w:ind w:left="-142" w:firstLine="0"/>
        <w:jc w:val="both"/>
        <w:rPr>
          <w:sz w:val="22"/>
          <w:szCs w:val="22"/>
        </w:rPr>
      </w:pPr>
      <w:r w:rsidRPr="005F0492">
        <w:rPr>
          <w:sz w:val="22"/>
          <w:szCs w:val="22"/>
        </w:rPr>
        <w:t>Накануне дня производства работ подрядные организации обязаны подтвердить производство работ техническим службам, сообщить состав бригады и время производства работ до 16:00. Время прибытия персонала подрядной организации- 8:00 Время начала работы должно быть от 8:00 до 10:00 Ответственные: подрядные организации.</w:t>
      </w:r>
    </w:p>
    <w:p w:rsidR="004B421B" w:rsidRPr="005F0492" w:rsidRDefault="004B421B" w:rsidP="004B421B">
      <w:pPr>
        <w:numPr>
          <w:ilvl w:val="1"/>
          <w:numId w:val="22"/>
        </w:numPr>
        <w:tabs>
          <w:tab w:val="clear" w:pos="432"/>
          <w:tab w:val="num" w:pos="-284"/>
          <w:tab w:val="num" w:pos="284"/>
        </w:tabs>
        <w:ind w:left="-142" w:firstLine="0"/>
        <w:jc w:val="both"/>
        <w:rPr>
          <w:sz w:val="22"/>
          <w:szCs w:val="22"/>
        </w:rPr>
      </w:pPr>
      <w:r w:rsidRPr="005F0492">
        <w:rPr>
          <w:sz w:val="22"/>
          <w:szCs w:val="22"/>
        </w:rPr>
        <w:t>При срыве работ, представитель подрядной организации должен незамедлительно сообщить об этом в ОДГ и соответствующей технической службе.</w:t>
      </w:r>
      <w:r w:rsidRPr="005F0492">
        <w:rPr>
          <w:sz w:val="22"/>
          <w:szCs w:val="22"/>
        </w:rPr>
        <w:tab/>
      </w:r>
      <w:r w:rsidRPr="005F0492">
        <w:rPr>
          <w:sz w:val="22"/>
          <w:szCs w:val="22"/>
        </w:rPr>
        <w:br/>
        <w:t>Ответственные: подрядные организации.</w:t>
      </w:r>
    </w:p>
    <w:p w:rsidR="004B421B" w:rsidRPr="005F0492" w:rsidRDefault="004B421B" w:rsidP="005F0492">
      <w:pPr>
        <w:numPr>
          <w:ilvl w:val="1"/>
          <w:numId w:val="22"/>
        </w:numPr>
        <w:tabs>
          <w:tab w:val="clear" w:pos="432"/>
          <w:tab w:val="num" w:pos="-284"/>
          <w:tab w:val="num" w:pos="284"/>
        </w:tabs>
        <w:ind w:left="-142" w:firstLine="0"/>
        <w:jc w:val="both"/>
        <w:rPr>
          <w:sz w:val="22"/>
          <w:szCs w:val="22"/>
        </w:rPr>
      </w:pPr>
      <w:r w:rsidRPr="005F0492">
        <w:rPr>
          <w:sz w:val="22"/>
          <w:szCs w:val="22"/>
        </w:rPr>
        <w:t>Накануне дня производства работ технические службы определяются с перечнем работ на следующий день на основании ответов по заявкам на вывод оборудования от ОДС, месячных графиков производства работ (в т.ч. от подрядных организаций) и до 16:00 направляют в ОДС, ПОДГ, ЛОДГ предварительный перечень работ. Подрядные организации по согласованию с техническими службами готовят наряды-допуски на производство работ, либо сообщают в ОДС о причинах неготовности нарядов. ОДС до 16:00 отсылают предварительный перечень работ в ЕДДС г. Иркутска.</w:t>
      </w:r>
      <w:r w:rsidRPr="005F0492">
        <w:rPr>
          <w:sz w:val="22"/>
          <w:szCs w:val="22"/>
        </w:rPr>
        <w:tab/>
      </w:r>
      <w:r w:rsidRPr="005F0492">
        <w:rPr>
          <w:sz w:val="22"/>
          <w:szCs w:val="22"/>
        </w:rPr>
        <w:br/>
        <w:t>До 7:00 дня производства работ ОДС делает отметку о наличии наряда-допуска по планируемым работам и направляет перечень работ (согласно приложения 4) в ОДС, главному инженеру и директору по электронной почте. ОДС до 9:00 отсылают окончательный перечень работ в ЕДДС г. Иркутска</w:t>
      </w:r>
      <w:r w:rsidRPr="005F0492">
        <w:rPr>
          <w:sz w:val="22"/>
          <w:szCs w:val="22"/>
        </w:rPr>
        <w:tab/>
      </w:r>
      <w:r w:rsidRPr="005F0492">
        <w:rPr>
          <w:sz w:val="22"/>
          <w:szCs w:val="22"/>
        </w:rPr>
        <w:br/>
        <w:t>ОДС при докладе на утреннем селекторе озвучивает работы не имеющие на 7:00 нарядов. Руководители технических служб на утреннем селекторе докладывают о причинах отсутствия нарядов.</w:t>
      </w:r>
      <w:r w:rsidRPr="005F0492">
        <w:rPr>
          <w:sz w:val="22"/>
          <w:szCs w:val="22"/>
        </w:rPr>
        <w:tab/>
      </w:r>
      <w:r w:rsidRPr="005F0492">
        <w:rPr>
          <w:sz w:val="22"/>
          <w:szCs w:val="22"/>
        </w:rPr>
        <w:br/>
        <w:t>Ответственные: подрядные организации, начальник ОДС и зам. начальника ОДС, руководители технических служб.</w:t>
      </w:r>
    </w:p>
    <w:p w:rsidR="004B421B" w:rsidRPr="005F0492" w:rsidRDefault="004B421B" w:rsidP="004B421B">
      <w:pPr>
        <w:tabs>
          <w:tab w:val="left" w:pos="142"/>
        </w:tabs>
        <w:ind w:left="-142"/>
        <w:jc w:val="both"/>
        <w:rPr>
          <w:sz w:val="22"/>
          <w:szCs w:val="22"/>
        </w:rPr>
      </w:pPr>
      <w:r w:rsidRPr="005F0492">
        <w:rPr>
          <w:b/>
          <w:sz w:val="22"/>
          <w:szCs w:val="22"/>
        </w:rPr>
        <w:t xml:space="preserve"> 5. Организация окончания работ</w:t>
      </w:r>
      <w:r w:rsidRPr="005F0492">
        <w:rPr>
          <w:sz w:val="22"/>
          <w:szCs w:val="22"/>
        </w:rPr>
        <w:t xml:space="preserve">. </w:t>
      </w:r>
    </w:p>
    <w:p w:rsidR="004B421B" w:rsidRPr="005F0492" w:rsidRDefault="004B421B" w:rsidP="004B421B">
      <w:pPr>
        <w:numPr>
          <w:ilvl w:val="1"/>
          <w:numId w:val="23"/>
        </w:numPr>
        <w:tabs>
          <w:tab w:val="clear" w:pos="360"/>
          <w:tab w:val="left" w:pos="-284"/>
          <w:tab w:val="num" w:pos="-142"/>
          <w:tab w:val="left" w:pos="284"/>
        </w:tabs>
        <w:ind w:left="-142" w:firstLine="0"/>
        <w:jc w:val="both"/>
        <w:rPr>
          <w:sz w:val="22"/>
          <w:szCs w:val="22"/>
        </w:rPr>
      </w:pPr>
      <w:r w:rsidRPr="005F0492">
        <w:rPr>
          <w:sz w:val="22"/>
          <w:szCs w:val="22"/>
        </w:rPr>
        <w:t>За 1-2 часа до окончания работ, представитель подрядной организации должен сообщить диспетчеру о планируемом окончании работ на объекте, дождаться на рабочем месте мастера или ОВБ. В противном случае обговорить время и порядок приемки оборудования. Наряды сдавать после окончания работ. Ответственные: Главные инженера, директора подрядных организаций.</w:t>
      </w:r>
    </w:p>
    <w:p w:rsidR="004B421B" w:rsidRPr="005F0492" w:rsidRDefault="004B421B" w:rsidP="004B421B">
      <w:pPr>
        <w:numPr>
          <w:ilvl w:val="1"/>
          <w:numId w:val="23"/>
        </w:numPr>
        <w:tabs>
          <w:tab w:val="clear" w:pos="360"/>
          <w:tab w:val="num" w:pos="-284"/>
          <w:tab w:val="left" w:pos="284"/>
        </w:tabs>
        <w:ind w:left="-142" w:firstLine="0"/>
        <w:jc w:val="both"/>
        <w:rPr>
          <w:sz w:val="22"/>
          <w:szCs w:val="22"/>
        </w:rPr>
      </w:pPr>
      <w:r w:rsidRPr="005F0492">
        <w:rPr>
          <w:sz w:val="22"/>
          <w:szCs w:val="22"/>
        </w:rPr>
        <w:t>При полном окончании работ, не менее чем за сутки, договориться с мастером соответствующей технической службы и обговорить время и порядок приемки выполненных работ и оборудования.</w:t>
      </w:r>
      <w:r w:rsidRPr="005F0492">
        <w:rPr>
          <w:sz w:val="22"/>
          <w:szCs w:val="22"/>
        </w:rPr>
        <w:tab/>
      </w:r>
      <w:r w:rsidRPr="005F0492">
        <w:rPr>
          <w:sz w:val="22"/>
          <w:szCs w:val="22"/>
          <w:u w:val="single"/>
        </w:rPr>
        <w:t>Ответственные:</w:t>
      </w:r>
      <w:r w:rsidRPr="005F0492">
        <w:rPr>
          <w:sz w:val="22"/>
          <w:szCs w:val="22"/>
        </w:rPr>
        <w:t xml:space="preserve"> подрядные организации.</w:t>
      </w:r>
    </w:p>
    <w:p w:rsidR="004B421B" w:rsidRPr="005F0492" w:rsidRDefault="004B421B" w:rsidP="004B421B">
      <w:pPr>
        <w:numPr>
          <w:ilvl w:val="0"/>
          <w:numId w:val="23"/>
        </w:numPr>
        <w:tabs>
          <w:tab w:val="clear" w:pos="360"/>
          <w:tab w:val="num" w:pos="-284"/>
          <w:tab w:val="left" w:pos="284"/>
        </w:tabs>
        <w:ind w:left="-142" w:firstLine="0"/>
        <w:jc w:val="both"/>
        <w:rPr>
          <w:b/>
          <w:sz w:val="22"/>
          <w:szCs w:val="22"/>
        </w:rPr>
      </w:pPr>
      <w:r w:rsidRPr="005F0492">
        <w:rPr>
          <w:b/>
          <w:sz w:val="22"/>
          <w:szCs w:val="22"/>
        </w:rPr>
        <w:t xml:space="preserve">Прочие требования к подрядным организациям. </w:t>
      </w:r>
    </w:p>
    <w:p w:rsidR="004B421B" w:rsidRPr="005F0492" w:rsidRDefault="004B421B" w:rsidP="004B421B">
      <w:pPr>
        <w:numPr>
          <w:ilvl w:val="1"/>
          <w:numId w:val="23"/>
        </w:numPr>
        <w:tabs>
          <w:tab w:val="clear" w:pos="360"/>
          <w:tab w:val="num" w:pos="-284"/>
          <w:tab w:val="left" w:pos="284"/>
        </w:tabs>
        <w:ind w:left="-142" w:firstLine="0"/>
        <w:jc w:val="both"/>
        <w:rPr>
          <w:sz w:val="22"/>
          <w:szCs w:val="22"/>
        </w:rPr>
      </w:pPr>
      <w:r w:rsidRPr="005F0492">
        <w:rPr>
          <w:sz w:val="22"/>
          <w:szCs w:val="22"/>
        </w:rPr>
        <w:t>При срыве месячного графика, при срыве времени производства работ представитель подрядной организации должен незамедлительно сообщ</w:t>
      </w:r>
      <w:r w:rsidR="00F02469">
        <w:rPr>
          <w:sz w:val="22"/>
          <w:szCs w:val="22"/>
        </w:rPr>
        <w:t xml:space="preserve">ить об этом начальнику ОДС ЮЭС </w:t>
      </w:r>
      <w:r w:rsidRPr="005F0492">
        <w:rPr>
          <w:sz w:val="22"/>
          <w:szCs w:val="22"/>
        </w:rPr>
        <w:t>АО «ИЭСК», либо в трехднев</w:t>
      </w:r>
      <w:r w:rsidR="00BB30A3">
        <w:rPr>
          <w:sz w:val="22"/>
          <w:szCs w:val="22"/>
        </w:rPr>
        <w:t xml:space="preserve">ный срок к руководству филиала </w:t>
      </w:r>
      <w:r w:rsidRPr="005F0492">
        <w:rPr>
          <w:sz w:val="22"/>
          <w:szCs w:val="22"/>
        </w:rPr>
        <w:t>АО «ИЭСК», для принятия мер.  Ответственные: подрядные организации.</w:t>
      </w:r>
    </w:p>
    <w:p w:rsidR="004B421B" w:rsidRPr="005F0492" w:rsidRDefault="004B421B" w:rsidP="004B421B">
      <w:pPr>
        <w:numPr>
          <w:ilvl w:val="1"/>
          <w:numId w:val="23"/>
        </w:numPr>
        <w:tabs>
          <w:tab w:val="clear" w:pos="360"/>
          <w:tab w:val="num" w:pos="-284"/>
          <w:tab w:val="left" w:pos="284"/>
        </w:tabs>
        <w:ind w:left="-142" w:firstLine="0"/>
        <w:jc w:val="both"/>
        <w:rPr>
          <w:sz w:val="22"/>
          <w:szCs w:val="22"/>
        </w:rPr>
      </w:pPr>
      <w:r w:rsidRPr="005F0492">
        <w:rPr>
          <w:sz w:val="22"/>
          <w:szCs w:val="22"/>
        </w:rPr>
        <w:t>При обнаружени</w:t>
      </w:r>
      <w:r w:rsidR="00BB30A3">
        <w:rPr>
          <w:sz w:val="22"/>
          <w:szCs w:val="22"/>
        </w:rPr>
        <w:t xml:space="preserve">и дефектов на оборудовании ЮЭС </w:t>
      </w:r>
      <w:r w:rsidRPr="005F0492">
        <w:rPr>
          <w:sz w:val="22"/>
          <w:szCs w:val="22"/>
        </w:rPr>
        <w:t>АО «ИЭСК» представитель подрядной организации должен незамедлительно сообщить в техническую службу, курирующую работы на данном объекте, для оформления дефекта и принятия решения по устранению. Ответственные: подрядные организации.</w:t>
      </w:r>
    </w:p>
    <w:p w:rsidR="004B421B" w:rsidRPr="005F0492" w:rsidRDefault="00BB30A3" w:rsidP="004B421B">
      <w:pPr>
        <w:numPr>
          <w:ilvl w:val="1"/>
          <w:numId w:val="23"/>
        </w:numPr>
        <w:tabs>
          <w:tab w:val="clear" w:pos="360"/>
          <w:tab w:val="num" w:pos="0"/>
          <w:tab w:val="left" w:pos="284"/>
        </w:tabs>
        <w:ind w:left="-142" w:firstLine="0"/>
        <w:jc w:val="both"/>
        <w:rPr>
          <w:sz w:val="22"/>
          <w:szCs w:val="22"/>
        </w:rPr>
      </w:pPr>
      <w:r>
        <w:rPr>
          <w:sz w:val="22"/>
          <w:szCs w:val="22"/>
        </w:rPr>
        <w:t xml:space="preserve">Представители филиала </w:t>
      </w:r>
      <w:r w:rsidR="004B421B" w:rsidRPr="005F0492">
        <w:rPr>
          <w:sz w:val="22"/>
          <w:szCs w:val="22"/>
        </w:rPr>
        <w:t>АО «ИЭСК» «Южные электрические сети», уполномоченные согласовывать график выполнения строительно-монтажных работ:</w:t>
      </w:r>
    </w:p>
    <w:p w:rsidR="005D65E6" w:rsidRDefault="004B421B" w:rsidP="004B421B">
      <w:pPr>
        <w:numPr>
          <w:ilvl w:val="0"/>
          <w:numId w:val="25"/>
        </w:numPr>
        <w:ind w:firstLine="0"/>
        <w:jc w:val="both"/>
        <w:rPr>
          <w:sz w:val="22"/>
          <w:szCs w:val="22"/>
        </w:rPr>
      </w:pPr>
      <w:r w:rsidRPr="005F0492">
        <w:rPr>
          <w:sz w:val="22"/>
          <w:szCs w:val="22"/>
        </w:rPr>
        <w:t xml:space="preserve">По работам на ВЛ 35-220 кВ – начальник службы линий электропередач (Сл. ЛЭП) Пруцков </w:t>
      </w:r>
    </w:p>
    <w:p w:rsidR="004B421B" w:rsidRPr="005F0492" w:rsidRDefault="004B421B" w:rsidP="005D65E6">
      <w:pPr>
        <w:ind w:left="360"/>
        <w:jc w:val="both"/>
        <w:rPr>
          <w:sz w:val="22"/>
          <w:szCs w:val="22"/>
        </w:rPr>
      </w:pPr>
      <w:r w:rsidRPr="005F0492">
        <w:rPr>
          <w:sz w:val="22"/>
          <w:szCs w:val="22"/>
        </w:rPr>
        <w:t>Максим Геннадьевич р.</w:t>
      </w:r>
      <w:r w:rsidR="007D5CF9">
        <w:rPr>
          <w:sz w:val="22"/>
          <w:szCs w:val="22"/>
        </w:rPr>
        <w:t xml:space="preserve"> </w:t>
      </w:r>
      <w:r w:rsidRPr="005F0492">
        <w:rPr>
          <w:sz w:val="22"/>
          <w:szCs w:val="22"/>
        </w:rPr>
        <w:t>т. 793-373</w:t>
      </w:r>
    </w:p>
    <w:p w:rsidR="004B421B" w:rsidRPr="005F0492" w:rsidRDefault="004B421B" w:rsidP="004B421B">
      <w:pPr>
        <w:numPr>
          <w:ilvl w:val="0"/>
          <w:numId w:val="26"/>
        </w:numPr>
        <w:ind w:firstLine="0"/>
        <w:jc w:val="both"/>
        <w:rPr>
          <w:sz w:val="22"/>
          <w:szCs w:val="22"/>
        </w:rPr>
      </w:pPr>
      <w:r w:rsidRPr="005F0492">
        <w:rPr>
          <w:sz w:val="22"/>
          <w:szCs w:val="22"/>
        </w:rPr>
        <w:t>По работам, связанным с линиями и оборудованием 0,4-10кВ ПРЭС начальник ПРЭС Захаров Александр Викторович р.</w:t>
      </w:r>
      <w:r w:rsidR="007D5CF9">
        <w:rPr>
          <w:sz w:val="22"/>
          <w:szCs w:val="22"/>
        </w:rPr>
        <w:t xml:space="preserve"> </w:t>
      </w:r>
      <w:r w:rsidRPr="005F0492">
        <w:rPr>
          <w:sz w:val="22"/>
          <w:szCs w:val="22"/>
        </w:rPr>
        <w:t>т. 792-357;</w:t>
      </w:r>
    </w:p>
    <w:p w:rsidR="004B421B" w:rsidRPr="005F0492" w:rsidRDefault="004B421B" w:rsidP="004B421B">
      <w:pPr>
        <w:numPr>
          <w:ilvl w:val="0"/>
          <w:numId w:val="26"/>
        </w:numPr>
        <w:jc w:val="both"/>
        <w:rPr>
          <w:sz w:val="22"/>
          <w:szCs w:val="22"/>
        </w:rPr>
      </w:pPr>
      <w:r w:rsidRPr="005F0492">
        <w:rPr>
          <w:sz w:val="22"/>
          <w:szCs w:val="22"/>
        </w:rPr>
        <w:t>По работам, связанным с оборудованием ПС 35-500 кВ начальник Службы подстанций (СлПС) – Деряков Юрий Анатольевич р.</w:t>
      </w:r>
      <w:r w:rsidR="007D5CF9">
        <w:rPr>
          <w:sz w:val="22"/>
          <w:szCs w:val="22"/>
        </w:rPr>
        <w:t xml:space="preserve"> </w:t>
      </w:r>
      <w:r w:rsidRPr="005F0492">
        <w:rPr>
          <w:sz w:val="22"/>
          <w:szCs w:val="22"/>
        </w:rPr>
        <w:t>т. 792-364;</w:t>
      </w:r>
    </w:p>
    <w:p w:rsidR="004B421B" w:rsidRPr="005F0492" w:rsidRDefault="004B421B" w:rsidP="004B421B">
      <w:pPr>
        <w:numPr>
          <w:ilvl w:val="0"/>
          <w:numId w:val="26"/>
        </w:numPr>
        <w:jc w:val="both"/>
        <w:rPr>
          <w:sz w:val="22"/>
          <w:szCs w:val="22"/>
        </w:rPr>
      </w:pPr>
      <w:r w:rsidRPr="005F0492">
        <w:rPr>
          <w:sz w:val="22"/>
          <w:szCs w:val="22"/>
        </w:rPr>
        <w:t>По работам, связанным с линиями и оборудованием 0,4-10кВ ЛРЭС начальник ЛРЭС Снегирев Владимир Геннадьевич</w:t>
      </w:r>
      <w:r w:rsidR="007D5CF9">
        <w:rPr>
          <w:sz w:val="22"/>
          <w:szCs w:val="22"/>
        </w:rPr>
        <w:t xml:space="preserve"> </w:t>
      </w:r>
      <w:r w:rsidRPr="005F0492">
        <w:rPr>
          <w:sz w:val="22"/>
          <w:szCs w:val="22"/>
        </w:rPr>
        <w:t>р.</w:t>
      </w:r>
      <w:r w:rsidR="007D5CF9">
        <w:rPr>
          <w:sz w:val="22"/>
          <w:szCs w:val="22"/>
        </w:rPr>
        <w:t xml:space="preserve"> </w:t>
      </w:r>
      <w:r w:rsidRPr="005F0492">
        <w:rPr>
          <w:sz w:val="22"/>
          <w:szCs w:val="22"/>
        </w:rPr>
        <w:t>т. 797-017;</w:t>
      </w:r>
    </w:p>
    <w:p w:rsidR="004B421B" w:rsidRDefault="005D65E6" w:rsidP="008D4C32">
      <w:pPr>
        <w:numPr>
          <w:ilvl w:val="0"/>
          <w:numId w:val="26"/>
        </w:numPr>
        <w:jc w:val="both"/>
        <w:rPr>
          <w:sz w:val="22"/>
          <w:szCs w:val="22"/>
        </w:rPr>
      </w:pPr>
      <w:r w:rsidRPr="005F0492">
        <w:rPr>
          <w:sz w:val="22"/>
          <w:szCs w:val="22"/>
        </w:rPr>
        <w:t>По работам,</w:t>
      </w:r>
      <w:r w:rsidR="004B421B" w:rsidRPr="005F0492">
        <w:rPr>
          <w:sz w:val="22"/>
          <w:szCs w:val="22"/>
        </w:rPr>
        <w:t xml:space="preserve"> связанным </w:t>
      </w:r>
      <w:r w:rsidRPr="005F0492">
        <w:rPr>
          <w:sz w:val="22"/>
          <w:szCs w:val="22"/>
        </w:rPr>
        <w:t>с линий</w:t>
      </w:r>
      <w:r w:rsidR="004B421B" w:rsidRPr="005F0492">
        <w:rPr>
          <w:sz w:val="22"/>
          <w:szCs w:val="22"/>
        </w:rPr>
        <w:t xml:space="preserve"> и оборудованием 0,4-10кВ ЛевРЭС начальник ЛевРЭС Тугаринов Артур Геннадьевич р.</w:t>
      </w:r>
      <w:r w:rsidR="007D5CF9">
        <w:rPr>
          <w:sz w:val="22"/>
          <w:szCs w:val="22"/>
        </w:rPr>
        <w:t xml:space="preserve"> </w:t>
      </w:r>
      <w:r w:rsidR="004B421B" w:rsidRPr="005F0492">
        <w:rPr>
          <w:sz w:val="22"/>
          <w:szCs w:val="22"/>
        </w:rPr>
        <w:t>т. 797-030.</w:t>
      </w:r>
    </w:p>
    <w:p w:rsidR="009E548B" w:rsidRPr="008D4C32" w:rsidRDefault="009E548B" w:rsidP="009E548B">
      <w:pPr>
        <w:ind w:left="360"/>
        <w:jc w:val="both"/>
        <w:rPr>
          <w:sz w:val="22"/>
          <w:szCs w:val="22"/>
        </w:rPr>
      </w:pPr>
    </w:p>
    <w:p w:rsidR="004B421B" w:rsidRPr="005F0492" w:rsidRDefault="004B421B" w:rsidP="004B421B">
      <w:pPr>
        <w:numPr>
          <w:ilvl w:val="0"/>
          <w:numId w:val="23"/>
        </w:numPr>
        <w:tabs>
          <w:tab w:val="clear" w:pos="360"/>
          <w:tab w:val="num" w:pos="-142"/>
          <w:tab w:val="left" w:pos="284"/>
        </w:tabs>
        <w:ind w:left="-142" w:firstLine="0"/>
        <w:jc w:val="both"/>
        <w:rPr>
          <w:b/>
          <w:sz w:val="22"/>
          <w:szCs w:val="22"/>
        </w:rPr>
      </w:pPr>
      <w:r w:rsidRPr="005F0492">
        <w:rPr>
          <w:b/>
          <w:sz w:val="22"/>
          <w:szCs w:val="22"/>
        </w:rPr>
        <w:t>Подписи сторон:</w:t>
      </w:r>
    </w:p>
    <w:p w:rsidR="004B421B" w:rsidRPr="005F0492" w:rsidRDefault="004B421B" w:rsidP="004B421B">
      <w:pPr>
        <w:pStyle w:val="afc"/>
        <w:ind w:left="360"/>
        <w:rPr>
          <w:b/>
          <w:sz w:val="22"/>
          <w:szCs w:val="22"/>
        </w:rPr>
      </w:pPr>
      <w:r w:rsidRPr="005F0492">
        <w:rPr>
          <w:b/>
          <w:sz w:val="22"/>
          <w:szCs w:val="22"/>
          <w:u w:val="single"/>
        </w:rPr>
        <w:t xml:space="preserve">Заказчик: </w:t>
      </w:r>
      <w:r w:rsidRPr="005F0492">
        <w:rPr>
          <w:b/>
          <w:sz w:val="22"/>
          <w:szCs w:val="22"/>
        </w:rPr>
        <w:t xml:space="preserve">                                                                                  </w:t>
      </w:r>
      <w:r w:rsidRPr="005F0492">
        <w:rPr>
          <w:b/>
          <w:sz w:val="22"/>
          <w:szCs w:val="22"/>
          <w:u w:val="single"/>
        </w:rPr>
        <w:t>Подрядчик:</w:t>
      </w:r>
      <w:r w:rsidRPr="005F0492">
        <w:rPr>
          <w:b/>
          <w:sz w:val="22"/>
          <w:szCs w:val="22"/>
        </w:rPr>
        <w:t xml:space="preserve">                                                        </w:t>
      </w:r>
    </w:p>
    <w:p w:rsidR="004B421B" w:rsidRPr="005F0492" w:rsidRDefault="00BB30A3" w:rsidP="004B421B">
      <w:pPr>
        <w:pStyle w:val="af"/>
        <w:ind w:left="360"/>
        <w:rPr>
          <w:b/>
          <w:sz w:val="22"/>
          <w:szCs w:val="22"/>
        </w:rPr>
      </w:pPr>
      <w:r>
        <w:rPr>
          <w:b/>
          <w:sz w:val="22"/>
          <w:szCs w:val="22"/>
        </w:rPr>
        <w:t xml:space="preserve">Директор филиала </w:t>
      </w:r>
      <w:r w:rsidR="004B421B" w:rsidRPr="005F0492">
        <w:rPr>
          <w:b/>
          <w:sz w:val="22"/>
          <w:szCs w:val="22"/>
        </w:rPr>
        <w:t>АО «ИЭСК»</w:t>
      </w:r>
    </w:p>
    <w:p w:rsidR="004B421B" w:rsidRPr="005F0492" w:rsidRDefault="004B421B" w:rsidP="004B421B">
      <w:pPr>
        <w:pStyle w:val="af"/>
        <w:ind w:left="360"/>
        <w:rPr>
          <w:b/>
          <w:sz w:val="22"/>
          <w:szCs w:val="22"/>
        </w:rPr>
      </w:pPr>
      <w:r w:rsidRPr="005F0492">
        <w:rPr>
          <w:b/>
          <w:sz w:val="22"/>
          <w:szCs w:val="22"/>
        </w:rPr>
        <w:t xml:space="preserve"> «Южные электрические сети»                        </w:t>
      </w:r>
    </w:p>
    <w:p w:rsidR="004B421B" w:rsidRPr="005F0492" w:rsidRDefault="004B421B" w:rsidP="004B421B">
      <w:pPr>
        <w:pStyle w:val="af"/>
        <w:ind w:left="360"/>
        <w:rPr>
          <w:sz w:val="22"/>
          <w:szCs w:val="22"/>
        </w:rPr>
      </w:pPr>
    </w:p>
    <w:p w:rsidR="004B421B" w:rsidRDefault="004B421B" w:rsidP="00242A8A">
      <w:pPr>
        <w:rPr>
          <w:b/>
          <w:sz w:val="22"/>
          <w:szCs w:val="22"/>
          <w:u w:val="single"/>
        </w:rPr>
      </w:pPr>
      <w:r w:rsidRPr="005F0492">
        <w:rPr>
          <w:b/>
          <w:bCs/>
          <w:sz w:val="22"/>
          <w:szCs w:val="22"/>
        </w:rPr>
        <w:t xml:space="preserve">___________________/А.В. Потапов/                   </w:t>
      </w:r>
      <w:r w:rsidRPr="005F0492">
        <w:rPr>
          <w:b/>
          <w:sz w:val="22"/>
          <w:szCs w:val="22"/>
        </w:rPr>
        <w:t>_________________/</w:t>
      </w:r>
      <w:r w:rsidR="005F0492">
        <w:rPr>
          <w:b/>
          <w:sz w:val="22"/>
          <w:szCs w:val="22"/>
          <w:u w:val="single"/>
        </w:rPr>
        <w:t xml:space="preserve">                        </w:t>
      </w:r>
    </w:p>
    <w:p w:rsidR="005D65E6" w:rsidRDefault="005D65E6" w:rsidP="00242A8A">
      <w:pPr>
        <w:rPr>
          <w:b/>
          <w:sz w:val="22"/>
          <w:szCs w:val="22"/>
          <w:u w:val="single"/>
        </w:rPr>
      </w:pPr>
    </w:p>
    <w:p w:rsidR="00B764A2" w:rsidRDefault="00B764A2" w:rsidP="00242A8A">
      <w:pPr>
        <w:jc w:val="right"/>
        <w:rPr>
          <w:b/>
          <w:sz w:val="22"/>
          <w:szCs w:val="22"/>
        </w:rPr>
      </w:pPr>
      <w:bookmarkStart w:id="43" w:name="_Toc502148249"/>
      <w:bookmarkStart w:id="44" w:name="_Toc502142590"/>
      <w:bookmarkStart w:id="45" w:name="_Toc499813187"/>
    </w:p>
    <w:bookmarkEnd w:id="43"/>
    <w:bookmarkEnd w:id="44"/>
    <w:bookmarkEnd w:id="45"/>
    <w:p w:rsidR="005E4A57" w:rsidRPr="005E4A57" w:rsidRDefault="005E4A57" w:rsidP="00FC77D4">
      <w:pPr>
        <w:jc w:val="right"/>
        <w:rPr>
          <w:b/>
          <w:sz w:val="22"/>
          <w:szCs w:val="22"/>
        </w:rPr>
      </w:pPr>
      <w:r w:rsidRPr="005E4A57">
        <w:rPr>
          <w:b/>
          <w:sz w:val="22"/>
          <w:szCs w:val="22"/>
        </w:rPr>
        <w:t>Приложение №6</w:t>
      </w:r>
    </w:p>
    <w:p w:rsidR="005E4A57" w:rsidRPr="005E4A57" w:rsidRDefault="005E4A57" w:rsidP="00FC77D4">
      <w:pPr>
        <w:autoSpaceDE w:val="0"/>
        <w:autoSpaceDN w:val="0"/>
        <w:adjustRightInd w:val="0"/>
        <w:ind w:firstLine="720"/>
        <w:jc w:val="right"/>
        <w:outlineLvl w:val="0"/>
        <w:rPr>
          <w:sz w:val="22"/>
          <w:szCs w:val="22"/>
        </w:rPr>
      </w:pPr>
      <w:r w:rsidRPr="005E4A57">
        <w:rPr>
          <w:b/>
          <w:sz w:val="22"/>
          <w:szCs w:val="22"/>
        </w:rPr>
        <w:t xml:space="preserve">                                                                                                       </w:t>
      </w:r>
      <w:r w:rsidRPr="005E4A57">
        <w:rPr>
          <w:sz w:val="22"/>
          <w:szCs w:val="22"/>
        </w:rPr>
        <w:t xml:space="preserve">к договору № _______                                                                                                  </w:t>
      </w:r>
    </w:p>
    <w:p w:rsidR="005E4A57" w:rsidRPr="005E4A57" w:rsidRDefault="005E4A57" w:rsidP="00FC77D4">
      <w:pPr>
        <w:autoSpaceDE w:val="0"/>
        <w:autoSpaceDN w:val="0"/>
        <w:adjustRightInd w:val="0"/>
        <w:ind w:left="-142"/>
        <w:jc w:val="right"/>
        <w:rPr>
          <w:sz w:val="22"/>
          <w:szCs w:val="22"/>
        </w:rPr>
      </w:pPr>
      <w:r w:rsidRPr="005E4A57">
        <w:rPr>
          <w:sz w:val="22"/>
          <w:szCs w:val="22"/>
        </w:rPr>
        <w:t xml:space="preserve">                                                                                                       </w:t>
      </w:r>
      <w:r w:rsidR="00862DC2">
        <w:rPr>
          <w:sz w:val="22"/>
          <w:szCs w:val="22"/>
        </w:rPr>
        <w:t xml:space="preserve">          от «___»_________ 2024</w:t>
      </w:r>
      <w:r w:rsidRPr="005E4A57">
        <w:rPr>
          <w:sz w:val="22"/>
          <w:szCs w:val="22"/>
        </w:rPr>
        <w:t>г.</w:t>
      </w:r>
    </w:p>
    <w:p w:rsidR="005E4A57" w:rsidRPr="005E4A57" w:rsidRDefault="005E4A57" w:rsidP="005E4A57">
      <w:pPr>
        <w:suppressAutoHyphens/>
        <w:autoSpaceDE w:val="0"/>
        <w:jc w:val="center"/>
        <w:outlineLvl w:val="0"/>
        <w:rPr>
          <w:b/>
          <w:sz w:val="22"/>
          <w:szCs w:val="22"/>
          <w:lang w:eastAsia="ar-SA"/>
        </w:rPr>
      </w:pPr>
      <w:r w:rsidRPr="005E4A57">
        <w:rPr>
          <w:b/>
          <w:i/>
          <w:sz w:val="22"/>
          <w:szCs w:val="22"/>
          <w:lang w:eastAsia="ar-SA"/>
        </w:rPr>
        <w:br/>
      </w:r>
      <w:bookmarkStart w:id="46" w:name="_Toc96066134"/>
      <w:bookmarkStart w:id="47" w:name="RefSCH13_1"/>
      <w:r w:rsidRPr="005E4A57">
        <w:rPr>
          <w:b/>
          <w:sz w:val="22"/>
          <w:szCs w:val="22"/>
          <w:lang w:eastAsia="ar-SA"/>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p>
    <w:p w:rsidR="005E4A57" w:rsidRPr="005E4A57" w:rsidRDefault="005E4A57" w:rsidP="005E4A57">
      <w:pPr>
        <w:suppressAutoHyphens/>
        <w:autoSpaceDE w:val="0"/>
        <w:jc w:val="center"/>
        <w:outlineLvl w:val="0"/>
        <w:rPr>
          <w:b/>
          <w:sz w:val="22"/>
          <w:szCs w:val="22"/>
          <w:highlight w:val="yellow"/>
          <w:lang w:eastAsia="ar-SA"/>
        </w:rPr>
      </w:pPr>
    </w:p>
    <w:p w:rsidR="005E4A57" w:rsidRDefault="00862DC2" w:rsidP="005E4A57">
      <w:pPr>
        <w:widowControl w:val="0"/>
        <w:jc w:val="right"/>
        <w:rPr>
          <w:sz w:val="24"/>
          <w:szCs w:val="24"/>
        </w:rPr>
      </w:pPr>
      <w:r>
        <w:rPr>
          <w:sz w:val="24"/>
          <w:szCs w:val="24"/>
        </w:rPr>
        <w:t>«___»________2024</w:t>
      </w:r>
      <w:r w:rsidR="005E4A57" w:rsidRPr="005E4A57">
        <w:rPr>
          <w:sz w:val="24"/>
          <w:szCs w:val="24"/>
        </w:rPr>
        <w:t xml:space="preserve"> г.</w:t>
      </w:r>
    </w:p>
    <w:p w:rsidR="00FC77D4" w:rsidRPr="005E4A57" w:rsidRDefault="00FC77D4" w:rsidP="005E4A57">
      <w:pPr>
        <w:widowControl w:val="0"/>
        <w:jc w:val="right"/>
        <w:rPr>
          <w:sz w:val="24"/>
          <w:szCs w:val="24"/>
        </w:rPr>
      </w:pPr>
    </w:p>
    <w:p w:rsidR="001D1512" w:rsidRPr="001D1512" w:rsidRDefault="001D1512" w:rsidP="001D1512">
      <w:pPr>
        <w:widowControl w:val="0"/>
        <w:ind w:firstLine="567"/>
        <w:jc w:val="both"/>
        <w:rPr>
          <w:b/>
          <w:spacing w:val="-3"/>
          <w:sz w:val="22"/>
          <w:szCs w:val="22"/>
        </w:rPr>
      </w:pPr>
      <w:r w:rsidRPr="001D1512">
        <w:rPr>
          <w:sz w:val="22"/>
          <w:szCs w:val="22"/>
        </w:rPr>
        <w:t xml:space="preserve">Акционерное общество «Иркутская электросетевая компания» </w:t>
      </w:r>
      <w:r w:rsidRPr="001D1512">
        <w:rPr>
          <w:b/>
          <w:sz w:val="22"/>
          <w:szCs w:val="22"/>
        </w:rPr>
        <w:t>(АО ИЭСК)</w:t>
      </w:r>
      <w:r w:rsidRPr="001D1512">
        <w:rPr>
          <w:sz w:val="22"/>
          <w:szCs w:val="22"/>
        </w:rPr>
        <w:t xml:space="preserve">, именуемое в дальнейшем </w:t>
      </w:r>
      <w:r w:rsidRPr="001D1512">
        <w:rPr>
          <w:b/>
          <w:sz w:val="22"/>
          <w:szCs w:val="22"/>
        </w:rPr>
        <w:t>«Заказчик»</w:t>
      </w:r>
      <w:r w:rsidRPr="001D1512">
        <w:rPr>
          <w:sz w:val="22"/>
          <w:szCs w:val="22"/>
        </w:rPr>
        <w:t xml:space="preserve">, в лице директора филиала АО «ИЭСК» «Южные электрические сети» </w:t>
      </w:r>
      <w:r w:rsidRPr="001D1512">
        <w:rPr>
          <w:b/>
          <w:sz w:val="22"/>
          <w:szCs w:val="22"/>
        </w:rPr>
        <w:t>Потапова Александра Викторовича</w:t>
      </w:r>
      <w:r w:rsidRPr="001D1512">
        <w:rPr>
          <w:sz w:val="22"/>
          <w:szCs w:val="22"/>
        </w:rPr>
        <w:t xml:space="preserve">, действующего на основании доверенности </w:t>
      </w:r>
      <w:r w:rsidRPr="001D1512">
        <w:rPr>
          <w:rFonts w:eastAsia="Calibri"/>
          <w:b/>
          <w:sz w:val="22"/>
          <w:szCs w:val="22"/>
          <w:lang w:eastAsia="en-US"/>
        </w:rPr>
        <w:t>№ юр-121 от 03.07.2023г.,</w:t>
      </w:r>
      <w:r w:rsidRPr="001D1512">
        <w:rPr>
          <w:b/>
          <w:sz w:val="22"/>
          <w:szCs w:val="22"/>
        </w:rPr>
        <w:t xml:space="preserve"> </w:t>
      </w:r>
      <w:r w:rsidRPr="001D1512">
        <w:rPr>
          <w:sz w:val="22"/>
          <w:szCs w:val="22"/>
        </w:rPr>
        <w:t xml:space="preserve">с одной стороны и </w:t>
      </w:r>
      <w:r w:rsidRPr="001D1512">
        <w:rPr>
          <w:sz w:val="22"/>
          <w:szCs w:val="22"/>
          <w:u w:val="single"/>
        </w:rPr>
        <w:t xml:space="preserve">                            </w:t>
      </w:r>
      <w:r w:rsidRPr="001D1512">
        <w:rPr>
          <w:sz w:val="22"/>
          <w:szCs w:val="22"/>
        </w:rPr>
        <w:t xml:space="preserve">, именуемое в дальнейшем </w:t>
      </w:r>
      <w:r w:rsidRPr="001D1512">
        <w:rPr>
          <w:b/>
          <w:sz w:val="22"/>
          <w:szCs w:val="22"/>
        </w:rPr>
        <w:t>«Подрядчик»,</w:t>
      </w:r>
      <w:r w:rsidRPr="001D1512">
        <w:rPr>
          <w:sz w:val="22"/>
          <w:szCs w:val="22"/>
        </w:rPr>
        <w:t xml:space="preserve"> в лице (представитель подрядчика), действующего на основании ________________, с другой стороны,</w:t>
      </w:r>
    </w:p>
    <w:p w:rsidR="001D1512" w:rsidRPr="001D1512" w:rsidRDefault="001D1512" w:rsidP="001D1512">
      <w:pPr>
        <w:widowControl w:val="0"/>
        <w:jc w:val="both"/>
        <w:rPr>
          <w:spacing w:val="-3"/>
          <w:sz w:val="22"/>
          <w:szCs w:val="22"/>
        </w:rPr>
      </w:pPr>
      <w:r w:rsidRPr="001D1512">
        <w:rPr>
          <w:spacing w:val="4"/>
          <w:sz w:val="22"/>
          <w:szCs w:val="22"/>
        </w:rPr>
        <w:t>заключили настоящее Соглашение (далее – «</w:t>
      </w:r>
      <w:r w:rsidRPr="001D1512">
        <w:rPr>
          <w:b/>
          <w:spacing w:val="4"/>
          <w:sz w:val="22"/>
          <w:szCs w:val="22"/>
        </w:rPr>
        <w:t>Соглашение</w:t>
      </w:r>
      <w:r w:rsidRPr="001D1512">
        <w:rPr>
          <w:spacing w:val="4"/>
          <w:sz w:val="22"/>
          <w:szCs w:val="22"/>
        </w:rPr>
        <w:t>») к Договору подряда на выполнение ремонтных работ № ________ от _____________ (далее – «</w:t>
      </w:r>
      <w:r w:rsidRPr="001D1512">
        <w:rPr>
          <w:b/>
          <w:spacing w:val="4"/>
          <w:sz w:val="22"/>
          <w:szCs w:val="22"/>
        </w:rPr>
        <w:t>Договор</w:t>
      </w:r>
      <w:r w:rsidRPr="001D1512">
        <w:rPr>
          <w:spacing w:val="4"/>
          <w:sz w:val="22"/>
          <w:szCs w:val="22"/>
        </w:rPr>
        <w:t>») о нижеследующем</w:t>
      </w:r>
      <w:r w:rsidRPr="001D1512">
        <w:rPr>
          <w:spacing w:val="-5"/>
          <w:sz w:val="22"/>
          <w:szCs w:val="22"/>
        </w:rPr>
        <w:t>:</w:t>
      </w:r>
    </w:p>
    <w:p w:rsidR="001D1512" w:rsidRPr="001D1512" w:rsidRDefault="001D1512" w:rsidP="001D1512">
      <w:pPr>
        <w:jc w:val="both"/>
        <w:rPr>
          <w:sz w:val="22"/>
          <w:szCs w:val="22"/>
        </w:rPr>
      </w:pPr>
    </w:p>
    <w:p w:rsidR="001D1512" w:rsidRPr="001D1512" w:rsidRDefault="001D1512" w:rsidP="001D1512">
      <w:pPr>
        <w:widowControl w:val="0"/>
        <w:numPr>
          <w:ilvl w:val="0"/>
          <w:numId w:val="58"/>
        </w:numPr>
        <w:tabs>
          <w:tab w:val="left" w:pos="284"/>
        </w:tabs>
        <w:autoSpaceDE w:val="0"/>
        <w:autoSpaceDN w:val="0"/>
        <w:adjustRightInd w:val="0"/>
        <w:ind w:firstLine="0"/>
        <w:jc w:val="center"/>
        <w:rPr>
          <w:b/>
          <w:sz w:val="22"/>
          <w:szCs w:val="22"/>
        </w:rPr>
      </w:pPr>
      <w:r w:rsidRPr="001D1512">
        <w:rPr>
          <w:b/>
          <w:sz w:val="22"/>
          <w:szCs w:val="22"/>
        </w:rPr>
        <w:t>Основные положения</w:t>
      </w:r>
    </w:p>
    <w:p w:rsidR="001D1512" w:rsidRPr="001D1512" w:rsidRDefault="001D1512" w:rsidP="001D1512">
      <w:pPr>
        <w:widowControl w:val="0"/>
        <w:tabs>
          <w:tab w:val="left" w:pos="284"/>
        </w:tabs>
        <w:autoSpaceDE w:val="0"/>
        <w:autoSpaceDN w:val="0"/>
        <w:adjustRightInd w:val="0"/>
        <w:ind w:left="360"/>
        <w:rPr>
          <w:b/>
          <w:sz w:val="22"/>
          <w:szCs w:val="22"/>
        </w:rPr>
      </w:pPr>
    </w:p>
    <w:p w:rsidR="001D1512" w:rsidRPr="001D1512" w:rsidRDefault="001D1512" w:rsidP="001D1512">
      <w:pPr>
        <w:widowControl w:val="0"/>
        <w:numPr>
          <w:ilvl w:val="1"/>
          <w:numId w:val="50"/>
        </w:numPr>
        <w:tabs>
          <w:tab w:val="left" w:pos="851"/>
          <w:tab w:val="left" w:pos="993"/>
        </w:tabs>
        <w:autoSpaceDE w:val="0"/>
        <w:autoSpaceDN w:val="0"/>
        <w:adjustRightInd w:val="0"/>
        <w:ind w:left="0" w:firstLine="567"/>
        <w:jc w:val="both"/>
        <w:rPr>
          <w:sz w:val="22"/>
          <w:szCs w:val="22"/>
        </w:rPr>
      </w:pPr>
      <w:r w:rsidRPr="001D1512">
        <w:rPr>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охраны труда;</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 xml:space="preserve">правил противопожарного режима в Российской Федерации, </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федеральных норм и правил в области промышленной безопасности;</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охраны окружающей среды;</w:t>
      </w:r>
    </w:p>
    <w:p w:rsidR="001D1512" w:rsidRPr="001D1512" w:rsidRDefault="001D1512" w:rsidP="001D1512">
      <w:pPr>
        <w:widowControl w:val="0"/>
        <w:tabs>
          <w:tab w:val="left" w:pos="851"/>
          <w:tab w:val="left" w:pos="900"/>
          <w:tab w:val="left" w:pos="993"/>
        </w:tabs>
        <w:ind w:firstLine="567"/>
        <w:jc w:val="both"/>
        <w:rPr>
          <w:sz w:val="22"/>
          <w:szCs w:val="22"/>
        </w:rPr>
      </w:pPr>
      <w:r w:rsidRPr="001D1512">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rsidR="001D1512" w:rsidRPr="001D1512" w:rsidRDefault="001D1512" w:rsidP="001D1512">
      <w:pPr>
        <w:widowControl w:val="0"/>
        <w:numPr>
          <w:ilvl w:val="1"/>
          <w:numId w:val="50"/>
        </w:numPr>
        <w:tabs>
          <w:tab w:val="left" w:pos="851"/>
          <w:tab w:val="left" w:pos="993"/>
        </w:tabs>
        <w:autoSpaceDE w:val="0"/>
        <w:autoSpaceDN w:val="0"/>
        <w:adjustRightInd w:val="0"/>
        <w:ind w:left="0" w:firstLine="567"/>
        <w:jc w:val="both"/>
        <w:rPr>
          <w:sz w:val="22"/>
          <w:szCs w:val="22"/>
        </w:rPr>
      </w:pPr>
      <w:r w:rsidRPr="001D1512">
        <w:rPr>
          <w:sz w:val="22"/>
          <w:szCs w:val="22"/>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rsidR="001D1512" w:rsidRPr="001D1512" w:rsidRDefault="001D1512" w:rsidP="001D1512">
      <w:pPr>
        <w:widowControl w:val="0"/>
        <w:numPr>
          <w:ilvl w:val="1"/>
          <w:numId w:val="50"/>
        </w:numPr>
        <w:tabs>
          <w:tab w:val="left" w:pos="851"/>
          <w:tab w:val="left" w:pos="993"/>
        </w:tabs>
        <w:autoSpaceDE w:val="0"/>
        <w:autoSpaceDN w:val="0"/>
        <w:adjustRightInd w:val="0"/>
        <w:ind w:left="0" w:firstLine="567"/>
        <w:jc w:val="both"/>
        <w:rPr>
          <w:sz w:val="22"/>
          <w:szCs w:val="22"/>
        </w:rPr>
      </w:pPr>
      <w:r w:rsidRPr="001D1512">
        <w:rPr>
          <w:sz w:val="22"/>
          <w:szCs w:val="22"/>
        </w:rPr>
        <w:t>При проведении Работ на любых участках, территориях, объектах и оборудовании, принадлежащих или относящихся к Заказчику, в том числе на территории, переданной по Акту-допуску,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w:t>
      </w:r>
      <w:r w:rsidRPr="001D1512">
        <w:rPr>
          <w:b/>
          <w:i/>
          <w:color w:val="FF0000"/>
          <w:sz w:val="22"/>
          <w:szCs w:val="22"/>
        </w:rPr>
        <w:t xml:space="preserve"> </w:t>
      </w:r>
      <w:hyperlink r:id="rId24" w:history="1">
        <w:r w:rsidRPr="001D1512">
          <w:rPr>
            <w:color w:val="0000FF"/>
            <w:sz w:val="22"/>
            <w:szCs w:val="22"/>
            <w:u w:val="single"/>
          </w:rPr>
          <w:t>https://www.eurosib-td.ru/ru/zakupki-rabot-i-uslug/dokumenty.php</w:t>
        </w:r>
      </w:hyperlink>
      <w:r w:rsidRPr="001D1512">
        <w:rPr>
          <w:sz w:val="22"/>
          <w:szCs w:val="22"/>
        </w:rPr>
        <w:t xml:space="preserve"> </w:t>
      </w:r>
      <w:r w:rsidRPr="001D1512">
        <w:rPr>
          <w:b/>
          <w:i/>
          <w:color w:val="C00000"/>
          <w:sz w:val="22"/>
          <w:szCs w:val="22"/>
          <w:vertAlign w:val="superscript"/>
        </w:rPr>
        <w:footnoteReference w:id="1"/>
      </w:r>
      <w:r w:rsidRPr="001D1512">
        <w:rPr>
          <w:b/>
          <w:i/>
          <w:sz w:val="22"/>
          <w:szCs w:val="22"/>
        </w:rPr>
        <w:t>.</w:t>
      </w:r>
      <w:r w:rsidRPr="001D1512">
        <w:rPr>
          <w:sz w:val="22"/>
          <w:szCs w:val="22"/>
        </w:rPr>
        <w:t xml:space="preserve"> </w:t>
      </w:r>
    </w:p>
    <w:p w:rsidR="001D1512" w:rsidRPr="001D1512" w:rsidRDefault="001D1512" w:rsidP="001D1512">
      <w:pPr>
        <w:widowControl w:val="0"/>
        <w:tabs>
          <w:tab w:val="num" w:pos="180"/>
          <w:tab w:val="left" w:pos="851"/>
          <w:tab w:val="left" w:pos="993"/>
        </w:tabs>
        <w:ind w:firstLine="567"/>
        <w:jc w:val="both"/>
        <w:rPr>
          <w:sz w:val="22"/>
          <w:szCs w:val="22"/>
        </w:rPr>
      </w:pPr>
      <w:r w:rsidRPr="001D1512">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о чем уведомляется Подрядчик.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rsidR="001D1512" w:rsidRPr="001D1512" w:rsidRDefault="001D1512" w:rsidP="001D1512">
      <w:pPr>
        <w:widowControl w:val="0"/>
        <w:numPr>
          <w:ilvl w:val="1"/>
          <w:numId w:val="50"/>
        </w:numPr>
        <w:tabs>
          <w:tab w:val="left" w:pos="851"/>
          <w:tab w:val="left" w:pos="993"/>
        </w:tabs>
        <w:autoSpaceDE w:val="0"/>
        <w:autoSpaceDN w:val="0"/>
        <w:adjustRightInd w:val="0"/>
        <w:ind w:left="0" w:firstLine="567"/>
        <w:jc w:val="both"/>
        <w:rPr>
          <w:sz w:val="22"/>
          <w:szCs w:val="22"/>
        </w:rPr>
      </w:pPr>
      <w:r w:rsidRPr="001D1512">
        <w:rPr>
          <w:sz w:val="22"/>
          <w:szCs w:val="22"/>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условиями Договора.</w:t>
      </w:r>
    </w:p>
    <w:p w:rsidR="001D1512" w:rsidRPr="001D1512" w:rsidRDefault="001D1512" w:rsidP="001D1512">
      <w:pPr>
        <w:widowControl w:val="0"/>
        <w:numPr>
          <w:ilvl w:val="1"/>
          <w:numId w:val="50"/>
        </w:numPr>
        <w:tabs>
          <w:tab w:val="left" w:pos="851"/>
          <w:tab w:val="left" w:pos="993"/>
        </w:tabs>
        <w:autoSpaceDE w:val="0"/>
        <w:autoSpaceDN w:val="0"/>
        <w:adjustRightInd w:val="0"/>
        <w:ind w:left="0" w:firstLine="567"/>
        <w:jc w:val="both"/>
        <w:rPr>
          <w:sz w:val="22"/>
          <w:szCs w:val="22"/>
        </w:rPr>
      </w:pPr>
      <w:r w:rsidRPr="001D1512">
        <w:rPr>
          <w:sz w:val="22"/>
          <w:szCs w:val="22"/>
        </w:rPr>
        <w:t>Руководитель Подрядчика обязан ознакомить с настоящим Соглашением своих работников, а также привлекаемые Субподрядные организации.</w:t>
      </w:r>
    </w:p>
    <w:p w:rsidR="001D1512" w:rsidRPr="001D1512" w:rsidRDefault="001D1512" w:rsidP="001D1512">
      <w:pPr>
        <w:widowControl w:val="0"/>
        <w:numPr>
          <w:ilvl w:val="1"/>
          <w:numId w:val="50"/>
        </w:numPr>
        <w:tabs>
          <w:tab w:val="num" w:pos="142"/>
          <w:tab w:val="left" w:pos="1080"/>
        </w:tabs>
        <w:autoSpaceDE w:val="0"/>
        <w:autoSpaceDN w:val="0"/>
        <w:adjustRightInd w:val="0"/>
        <w:ind w:left="142" w:firstLine="567"/>
        <w:jc w:val="both"/>
        <w:rPr>
          <w:sz w:val="22"/>
          <w:szCs w:val="22"/>
        </w:rPr>
      </w:pPr>
      <w:r w:rsidRPr="001D1512">
        <w:rPr>
          <w:sz w:val="22"/>
          <w:szCs w:val="22"/>
        </w:rPr>
        <w:t>Подрядчик должен иметь</w:t>
      </w:r>
      <w:r w:rsidRPr="001D1512">
        <w:t>:</w:t>
      </w:r>
    </w:p>
    <w:p w:rsidR="001D1512" w:rsidRPr="001D1512" w:rsidRDefault="001D1512" w:rsidP="001D1512">
      <w:pPr>
        <w:widowControl w:val="0"/>
        <w:numPr>
          <w:ilvl w:val="0"/>
          <w:numId w:val="63"/>
        </w:numPr>
        <w:tabs>
          <w:tab w:val="left" w:pos="1080"/>
        </w:tabs>
        <w:autoSpaceDE w:val="0"/>
        <w:autoSpaceDN w:val="0"/>
        <w:adjustRightInd w:val="0"/>
        <w:jc w:val="both"/>
        <w:rPr>
          <w:sz w:val="22"/>
          <w:szCs w:val="22"/>
        </w:rPr>
      </w:pPr>
      <w:r w:rsidRPr="001D1512">
        <w:rPr>
          <w:sz w:val="22"/>
          <w:szCs w:val="22"/>
        </w:rPr>
        <w:t xml:space="preserve">действующий договор на выполнение работ в части охраны труда со </w:t>
      </w:r>
    </w:p>
    <w:p w:rsidR="001D1512" w:rsidRPr="001D1512" w:rsidRDefault="001D1512" w:rsidP="001D1512">
      <w:pPr>
        <w:widowControl w:val="0"/>
        <w:tabs>
          <w:tab w:val="left" w:pos="1080"/>
        </w:tabs>
        <w:autoSpaceDE w:val="0"/>
        <w:autoSpaceDN w:val="0"/>
        <w:adjustRightInd w:val="0"/>
        <w:jc w:val="both"/>
        <w:rPr>
          <w:sz w:val="22"/>
          <w:szCs w:val="22"/>
        </w:rPr>
      </w:pPr>
      <w:r w:rsidRPr="001D1512">
        <w:rPr>
          <w:sz w:val="22"/>
          <w:szCs w:val="22"/>
        </w:rPr>
        <w:t>специализированной организацией или внутренние нормативные документы, подтверждающие наличие системы управления охраной труда: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безопасное выполнение работ подъёмными сооружениями);</w:t>
      </w:r>
    </w:p>
    <w:p w:rsidR="001D1512" w:rsidRPr="001D1512" w:rsidRDefault="001D1512" w:rsidP="001D1512">
      <w:pPr>
        <w:widowControl w:val="0"/>
        <w:numPr>
          <w:ilvl w:val="0"/>
          <w:numId w:val="63"/>
        </w:numPr>
        <w:tabs>
          <w:tab w:val="left" w:pos="851"/>
          <w:tab w:val="left" w:pos="993"/>
        </w:tabs>
        <w:autoSpaceDE w:val="0"/>
        <w:autoSpaceDN w:val="0"/>
        <w:adjustRightInd w:val="0"/>
        <w:contextualSpacing/>
        <w:jc w:val="both"/>
        <w:rPr>
          <w:sz w:val="22"/>
          <w:szCs w:val="22"/>
        </w:rPr>
      </w:pPr>
      <w:r w:rsidRPr="001D1512">
        <w:rPr>
          <w:sz w:val="22"/>
          <w:szCs w:val="22"/>
        </w:rPr>
        <w:t xml:space="preserve">документы, подтверждающие обучение и проверку знаний в области охраны труда </w:t>
      </w:r>
    </w:p>
    <w:p w:rsidR="001D1512" w:rsidRPr="001D1512" w:rsidRDefault="001D1512" w:rsidP="001D1512">
      <w:pPr>
        <w:widowControl w:val="0"/>
        <w:tabs>
          <w:tab w:val="left" w:pos="851"/>
          <w:tab w:val="left" w:pos="993"/>
        </w:tabs>
        <w:autoSpaceDE w:val="0"/>
        <w:autoSpaceDN w:val="0"/>
        <w:adjustRightInd w:val="0"/>
        <w:jc w:val="both"/>
        <w:rPr>
          <w:sz w:val="22"/>
          <w:szCs w:val="22"/>
        </w:rPr>
      </w:pPr>
      <w:r w:rsidRPr="001D1512">
        <w:rPr>
          <w:sz w:val="22"/>
          <w:szCs w:val="22"/>
        </w:rPr>
        <w:t>и промышленной безопасности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протоколы обучения работам на высоте; иные необходимые документы).</w:t>
      </w:r>
    </w:p>
    <w:p w:rsidR="001D1512" w:rsidRPr="001D1512" w:rsidRDefault="001D1512" w:rsidP="001D1512">
      <w:pPr>
        <w:widowControl w:val="0"/>
        <w:numPr>
          <w:ilvl w:val="0"/>
          <w:numId w:val="63"/>
        </w:numPr>
        <w:tabs>
          <w:tab w:val="left" w:pos="851"/>
          <w:tab w:val="left" w:pos="993"/>
        </w:tabs>
        <w:autoSpaceDE w:val="0"/>
        <w:autoSpaceDN w:val="0"/>
        <w:adjustRightInd w:val="0"/>
        <w:contextualSpacing/>
        <w:jc w:val="both"/>
        <w:rPr>
          <w:sz w:val="22"/>
          <w:szCs w:val="22"/>
        </w:rPr>
      </w:pPr>
      <w:r w:rsidRPr="001D1512">
        <w:rPr>
          <w:sz w:val="22"/>
          <w:szCs w:val="22"/>
        </w:rPr>
        <w:t xml:space="preserve">документы, подтверждающие обучение мерам пожарной безопасности по программам </w:t>
      </w:r>
    </w:p>
    <w:p w:rsidR="001D1512" w:rsidRPr="001D1512" w:rsidRDefault="001D1512" w:rsidP="001D1512">
      <w:pPr>
        <w:widowControl w:val="0"/>
        <w:tabs>
          <w:tab w:val="left" w:pos="851"/>
          <w:tab w:val="left" w:pos="993"/>
        </w:tabs>
        <w:autoSpaceDE w:val="0"/>
        <w:autoSpaceDN w:val="0"/>
        <w:adjustRightInd w:val="0"/>
        <w:jc w:val="both"/>
        <w:rPr>
          <w:sz w:val="22"/>
          <w:szCs w:val="22"/>
        </w:rPr>
      </w:pPr>
      <w:r w:rsidRPr="001D1512">
        <w:rPr>
          <w:sz w:val="22"/>
          <w:szCs w:val="22"/>
        </w:rPr>
        <w:t>профессиональной переподготовки в области пожарной безопасности или обучение по дополнительным профессиональным программам - программам повышения квалификации в области пожарной безопасности.</w:t>
      </w:r>
    </w:p>
    <w:p w:rsidR="001D1512" w:rsidRPr="001D1512" w:rsidRDefault="001D1512" w:rsidP="001D1512">
      <w:pPr>
        <w:widowControl w:val="0"/>
        <w:numPr>
          <w:ilvl w:val="1"/>
          <w:numId w:val="50"/>
        </w:numPr>
        <w:tabs>
          <w:tab w:val="left" w:pos="851"/>
          <w:tab w:val="left" w:pos="993"/>
        </w:tabs>
        <w:autoSpaceDE w:val="0"/>
        <w:autoSpaceDN w:val="0"/>
        <w:adjustRightInd w:val="0"/>
        <w:ind w:left="0" w:firstLine="567"/>
        <w:jc w:val="both"/>
        <w:rPr>
          <w:sz w:val="22"/>
          <w:szCs w:val="22"/>
        </w:rPr>
      </w:pPr>
      <w:r w:rsidRPr="001D1512">
        <w:rPr>
          <w:sz w:val="22"/>
          <w:szCs w:val="22"/>
        </w:rPr>
        <w:t>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rsidR="001D1512" w:rsidRPr="001D1512" w:rsidRDefault="001D1512" w:rsidP="001D1512">
      <w:pPr>
        <w:widowControl w:val="0"/>
        <w:numPr>
          <w:ilvl w:val="1"/>
          <w:numId w:val="50"/>
        </w:numPr>
        <w:tabs>
          <w:tab w:val="left" w:pos="851"/>
          <w:tab w:val="left" w:pos="993"/>
        </w:tabs>
        <w:autoSpaceDE w:val="0"/>
        <w:autoSpaceDN w:val="0"/>
        <w:adjustRightInd w:val="0"/>
        <w:ind w:left="0" w:firstLine="567"/>
        <w:jc w:val="both"/>
        <w:rPr>
          <w:sz w:val="22"/>
          <w:szCs w:val="22"/>
        </w:rPr>
      </w:pPr>
      <w:r w:rsidRPr="001D1512">
        <w:rPr>
          <w:sz w:val="22"/>
          <w:szCs w:val="22"/>
        </w:rPr>
        <w:t>В случае, если действия Подрядчика создают угрозу антитеррористической безопасности, соблюдению пропускного или внутриобъектового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rsidR="001D1512" w:rsidRPr="001D1512" w:rsidRDefault="001D1512" w:rsidP="001D1512">
      <w:pPr>
        <w:widowControl w:val="0"/>
        <w:tabs>
          <w:tab w:val="left" w:pos="851"/>
          <w:tab w:val="left" w:pos="993"/>
        </w:tabs>
        <w:autoSpaceDE w:val="0"/>
        <w:autoSpaceDN w:val="0"/>
        <w:adjustRightInd w:val="0"/>
        <w:ind w:left="567"/>
        <w:jc w:val="both"/>
        <w:rPr>
          <w:sz w:val="22"/>
          <w:szCs w:val="22"/>
        </w:rPr>
      </w:pPr>
    </w:p>
    <w:p w:rsidR="001D1512" w:rsidRPr="001D1512" w:rsidRDefault="001D1512" w:rsidP="001D1512">
      <w:pPr>
        <w:widowControl w:val="0"/>
        <w:numPr>
          <w:ilvl w:val="0"/>
          <w:numId w:val="58"/>
        </w:numPr>
        <w:tabs>
          <w:tab w:val="left" w:pos="284"/>
        </w:tabs>
        <w:autoSpaceDE w:val="0"/>
        <w:autoSpaceDN w:val="0"/>
        <w:adjustRightInd w:val="0"/>
        <w:ind w:firstLine="0"/>
        <w:jc w:val="center"/>
        <w:rPr>
          <w:b/>
          <w:sz w:val="22"/>
          <w:szCs w:val="22"/>
        </w:rPr>
      </w:pPr>
      <w:r w:rsidRPr="001D1512">
        <w:rPr>
          <w:b/>
          <w:sz w:val="22"/>
          <w:szCs w:val="22"/>
        </w:rPr>
        <w:t xml:space="preserve">Основные требования в области охраны труда, охраны окружающей среды, промышленной и пожарной безопасности </w:t>
      </w:r>
    </w:p>
    <w:p w:rsidR="001D1512" w:rsidRPr="001D1512" w:rsidRDefault="001D1512" w:rsidP="001D1512">
      <w:pPr>
        <w:widowControl w:val="0"/>
        <w:tabs>
          <w:tab w:val="left" w:pos="284"/>
        </w:tabs>
        <w:autoSpaceDE w:val="0"/>
        <w:autoSpaceDN w:val="0"/>
        <w:adjustRightInd w:val="0"/>
        <w:ind w:left="360"/>
        <w:rPr>
          <w:b/>
          <w:sz w:val="22"/>
          <w:szCs w:val="22"/>
        </w:rPr>
      </w:pPr>
    </w:p>
    <w:p w:rsidR="001D1512" w:rsidRPr="001D1512" w:rsidRDefault="001D1512" w:rsidP="001D1512">
      <w:pPr>
        <w:widowControl w:val="0"/>
        <w:numPr>
          <w:ilvl w:val="1"/>
          <w:numId w:val="58"/>
        </w:numPr>
        <w:tabs>
          <w:tab w:val="left" w:pos="709"/>
          <w:tab w:val="left" w:pos="993"/>
          <w:tab w:val="left" w:pos="1080"/>
        </w:tabs>
        <w:autoSpaceDE w:val="0"/>
        <w:autoSpaceDN w:val="0"/>
        <w:adjustRightInd w:val="0"/>
        <w:ind w:left="0" w:firstLine="567"/>
        <w:jc w:val="both"/>
        <w:rPr>
          <w:sz w:val="22"/>
          <w:szCs w:val="22"/>
        </w:rPr>
      </w:pPr>
      <w:r w:rsidRPr="001D1512">
        <w:rPr>
          <w:sz w:val="22"/>
          <w:szCs w:val="22"/>
        </w:rPr>
        <w:t>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rsidR="001D1512" w:rsidRPr="001D1512" w:rsidRDefault="001D1512" w:rsidP="001D1512">
      <w:pPr>
        <w:widowControl w:val="0"/>
        <w:tabs>
          <w:tab w:val="left" w:pos="709"/>
          <w:tab w:val="left" w:pos="900"/>
          <w:tab w:val="left" w:pos="993"/>
        </w:tabs>
        <w:ind w:firstLine="567"/>
        <w:jc w:val="both"/>
        <w:rPr>
          <w:sz w:val="22"/>
          <w:szCs w:val="22"/>
        </w:rPr>
      </w:pPr>
      <w:r w:rsidRPr="001D1512">
        <w:rPr>
          <w:sz w:val="22"/>
          <w:szCs w:val="22"/>
        </w:rPr>
        <w:t>Подрядчик в полном объеме несет ответственность за безопасное выполнение работ Субподрядчиком.</w:t>
      </w:r>
    </w:p>
    <w:p w:rsidR="001D1512" w:rsidRPr="001D1512" w:rsidRDefault="001D1512" w:rsidP="001D1512">
      <w:pPr>
        <w:widowControl w:val="0"/>
        <w:numPr>
          <w:ilvl w:val="1"/>
          <w:numId w:val="58"/>
        </w:numPr>
        <w:tabs>
          <w:tab w:val="left" w:pos="709"/>
          <w:tab w:val="left" w:pos="993"/>
          <w:tab w:val="left" w:pos="1080"/>
        </w:tabs>
        <w:autoSpaceDE w:val="0"/>
        <w:autoSpaceDN w:val="0"/>
        <w:adjustRightInd w:val="0"/>
        <w:ind w:left="0" w:firstLine="567"/>
        <w:jc w:val="both"/>
        <w:rPr>
          <w:sz w:val="22"/>
          <w:szCs w:val="22"/>
        </w:rPr>
      </w:pPr>
      <w:r w:rsidRPr="001D1512">
        <w:rPr>
          <w:sz w:val="22"/>
          <w:szCs w:val="22"/>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rsidR="001D1512" w:rsidRPr="001D1512" w:rsidRDefault="001D1512" w:rsidP="001D1512">
      <w:pPr>
        <w:widowControl w:val="0"/>
        <w:tabs>
          <w:tab w:val="left" w:pos="709"/>
          <w:tab w:val="left" w:pos="900"/>
          <w:tab w:val="left" w:pos="993"/>
        </w:tabs>
        <w:ind w:firstLine="567"/>
        <w:jc w:val="both"/>
        <w:rPr>
          <w:sz w:val="22"/>
          <w:szCs w:val="22"/>
        </w:rPr>
      </w:pPr>
      <w:r w:rsidRPr="001D1512">
        <w:rPr>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rsidR="001D1512" w:rsidRPr="001D1512" w:rsidRDefault="001D1512" w:rsidP="001D1512">
      <w:pPr>
        <w:widowControl w:val="0"/>
        <w:numPr>
          <w:ilvl w:val="1"/>
          <w:numId w:val="58"/>
        </w:numPr>
        <w:tabs>
          <w:tab w:val="left" w:pos="709"/>
          <w:tab w:val="left" w:pos="993"/>
          <w:tab w:val="left" w:pos="1080"/>
        </w:tabs>
        <w:autoSpaceDE w:val="0"/>
        <w:autoSpaceDN w:val="0"/>
        <w:adjustRightInd w:val="0"/>
        <w:ind w:left="0" w:firstLine="567"/>
        <w:jc w:val="both"/>
        <w:rPr>
          <w:sz w:val="22"/>
          <w:szCs w:val="22"/>
        </w:rPr>
      </w:pPr>
      <w:r w:rsidRPr="001D1512">
        <w:rPr>
          <w:sz w:val="22"/>
          <w:szCs w:val="22"/>
        </w:rPr>
        <w:t>Перед началом производства Работ Подрядчик обязан согласовать с Заказчиком:</w:t>
      </w:r>
    </w:p>
    <w:p w:rsidR="001D1512" w:rsidRDefault="001D1512" w:rsidP="001D1512">
      <w:pPr>
        <w:widowControl w:val="0"/>
        <w:numPr>
          <w:ilvl w:val="0"/>
          <w:numId w:val="51"/>
        </w:numPr>
        <w:tabs>
          <w:tab w:val="left" w:pos="709"/>
          <w:tab w:val="left" w:pos="993"/>
          <w:tab w:val="left" w:pos="1134"/>
        </w:tabs>
        <w:autoSpaceDE w:val="0"/>
        <w:autoSpaceDN w:val="0"/>
        <w:adjustRightInd w:val="0"/>
        <w:ind w:firstLine="567"/>
        <w:jc w:val="both"/>
        <w:rPr>
          <w:sz w:val="22"/>
          <w:szCs w:val="22"/>
        </w:rPr>
      </w:pPr>
      <w:r w:rsidRPr="001D1512">
        <w:rPr>
          <w:sz w:val="22"/>
          <w:szCs w:val="22"/>
        </w:rPr>
        <w:t xml:space="preserve"> схему мест производства Работ, установки техники и агрегатов, складирования </w:t>
      </w:r>
    </w:p>
    <w:p w:rsidR="001D1512" w:rsidRPr="001D1512" w:rsidRDefault="001D1512" w:rsidP="001D1512">
      <w:pPr>
        <w:widowControl w:val="0"/>
        <w:tabs>
          <w:tab w:val="left" w:pos="709"/>
          <w:tab w:val="left" w:pos="993"/>
          <w:tab w:val="left" w:pos="1134"/>
        </w:tabs>
        <w:autoSpaceDE w:val="0"/>
        <w:autoSpaceDN w:val="0"/>
        <w:adjustRightInd w:val="0"/>
        <w:jc w:val="both"/>
        <w:rPr>
          <w:sz w:val="22"/>
          <w:szCs w:val="22"/>
        </w:rPr>
      </w:pPr>
      <w:r w:rsidRPr="001D1512">
        <w:rPr>
          <w:sz w:val="22"/>
          <w:szCs w:val="22"/>
        </w:rPr>
        <w:t>материалов, мест подключения к источникам электро-, водоснабжения, канализации;</w:t>
      </w:r>
    </w:p>
    <w:p w:rsidR="001D1512" w:rsidRPr="001D1512" w:rsidRDefault="001D1512" w:rsidP="001D1512">
      <w:pPr>
        <w:widowControl w:val="0"/>
        <w:numPr>
          <w:ilvl w:val="0"/>
          <w:numId w:val="51"/>
        </w:numPr>
        <w:tabs>
          <w:tab w:val="left" w:pos="709"/>
          <w:tab w:val="left" w:pos="993"/>
          <w:tab w:val="left" w:pos="1134"/>
        </w:tabs>
        <w:autoSpaceDE w:val="0"/>
        <w:autoSpaceDN w:val="0"/>
        <w:adjustRightInd w:val="0"/>
        <w:ind w:firstLine="567"/>
        <w:jc w:val="both"/>
        <w:rPr>
          <w:sz w:val="22"/>
          <w:szCs w:val="22"/>
        </w:rPr>
      </w:pPr>
      <w:r w:rsidRPr="001D1512">
        <w:rPr>
          <w:sz w:val="22"/>
          <w:szCs w:val="22"/>
        </w:rPr>
        <w:t xml:space="preserve"> схемы разрешенных проездов по территории;</w:t>
      </w:r>
    </w:p>
    <w:p w:rsidR="001D1512" w:rsidRPr="001D1512" w:rsidRDefault="001D1512" w:rsidP="001D1512">
      <w:pPr>
        <w:widowControl w:val="0"/>
        <w:numPr>
          <w:ilvl w:val="0"/>
          <w:numId w:val="51"/>
        </w:numPr>
        <w:tabs>
          <w:tab w:val="left" w:pos="709"/>
          <w:tab w:val="left" w:pos="993"/>
          <w:tab w:val="left" w:pos="1134"/>
        </w:tabs>
        <w:autoSpaceDE w:val="0"/>
        <w:autoSpaceDN w:val="0"/>
        <w:adjustRightInd w:val="0"/>
        <w:ind w:firstLine="567"/>
        <w:jc w:val="both"/>
        <w:rPr>
          <w:sz w:val="22"/>
          <w:szCs w:val="22"/>
        </w:rPr>
      </w:pPr>
      <w:r w:rsidRPr="001D1512">
        <w:rPr>
          <w:sz w:val="22"/>
          <w:szCs w:val="22"/>
        </w:rPr>
        <w:t xml:space="preserve"> схемы подземных коммуникаций (в случае пролегания их в зоне производства Работ);</w:t>
      </w:r>
    </w:p>
    <w:p w:rsidR="001D1512" w:rsidRPr="001D1512" w:rsidRDefault="001D1512" w:rsidP="001D1512">
      <w:pPr>
        <w:widowControl w:val="0"/>
        <w:numPr>
          <w:ilvl w:val="0"/>
          <w:numId w:val="51"/>
        </w:numPr>
        <w:tabs>
          <w:tab w:val="left" w:pos="709"/>
          <w:tab w:val="left" w:pos="993"/>
          <w:tab w:val="left" w:pos="1134"/>
        </w:tabs>
        <w:autoSpaceDE w:val="0"/>
        <w:autoSpaceDN w:val="0"/>
        <w:adjustRightInd w:val="0"/>
        <w:ind w:firstLine="567"/>
        <w:jc w:val="both"/>
        <w:rPr>
          <w:sz w:val="22"/>
          <w:szCs w:val="22"/>
        </w:rPr>
      </w:pPr>
      <w:r w:rsidRPr="001D1512">
        <w:rPr>
          <w:sz w:val="22"/>
          <w:szCs w:val="22"/>
        </w:rPr>
        <w:t xml:space="preserve"> необходимость и способы прокладки временных коммуникаций;</w:t>
      </w:r>
    </w:p>
    <w:p w:rsidR="001D1512" w:rsidRPr="001D1512" w:rsidRDefault="001D1512" w:rsidP="001D1512">
      <w:pPr>
        <w:widowControl w:val="0"/>
        <w:numPr>
          <w:ilvl w:val="0"/>
          <w:numId w:val="51"/>
        </w:numPr>
        <w:tabs>
          <w:tab w:val="left" w:pos="709"/>
          <w:tab w:val="left" w:pos="993"/>
          <w:tab w:val="left" w:pos="1134"/>
        </w:tabs>
        <w:autoSpaceDE w:val="0"/>
        <w:autoSpaceDN w:val="0"/>
        <w:adjustRightInd w:val="0"/>
        <w:ind w:firstLine="567"/>
        <w:jc w:val="both"/>
        <w:rPr>
          <w:sz w:val="22"/>
          <w:szCs w:val="22"/>
        </w:rPr>
      </w:pPr>
      <w:r w:rsidRPr="001D1512">
        <w:rPr>
          <w:sz w:val="22"/>
          <w:szCs w:val="22"/>
        </w:rPr>
        <w:t xml:space="preserve"> необходимые средства индивидуальной защиты;</w:t>
      </w:r>
    </w:p>
    <w:p w:rsidR="001D1512" w:rsidRPr="001D1512" w:rsidRDefault="001D1512" w:rsidP="001D1512">
      <w:pPr>
        <w:widowControl w:val="0"/>
        <w:numPr>
          <w:ilvl w:val="0"/>
          <w:numId w:val="51"/>
        </w:numPr>
        <w:tabs>
          <w:tab w:val="left" w:pos="709"/>
          <w:tab w:val="left" w:pos="993"/>
          <w:tab w:val="left" w:pos="1134"/>
        </w:tabs>
        <w:autoSpaceDE w:val="0"/>
        <w:autoSpaceDN w:val="0"/>
        <w:adjustRightInd w:val="0"/>
        <w:ind w:firstLine="567"/>
        <w:jc w:val="both"/>
        <w:rPr>
          <w:sz w:val="22"/>
          <w:szCs w:val="22"/>
        </w:rPr>
      </w:pPr>
      <w:r w:rsidRPr="001D1512">
        <w:rPr>
          <w:sz w:val="22"/>
          <w:szCs w:val="22"/>
        </w:rPr>
        <w:t xml:space="preserve"> порядок действий в случае аварийных и нештатных ситуаций.</w:t>
      </w:r>
    </w:p>
    <w:p w:rsidR="001D1512" w:rsidRPr="001D1512" w:rsidRDefault="001D1512" w:rsidP="001D1512">
      <w:pPr>
        <w:widowControl w:val="0"/>
        <w:numPr>
          <w:ilvl w:val="1"/>
          <w:numId w:val="58"/>
        </w:numPr>
        <w:tabs>
          <w:tab w:val="left" w:pos="709"/>
          <w:tab w:val="left" w:pos="993"/>
          <w:tab w:val="left" w:pos="1080"/>
        </w:tabs>
        <w:autoSpaceDE w:val="0"/>
        <w:autoSpaceDN w:val="0"/>
        <w:adjustRightInd w:val="0"/>
        <w:ind w:left="0" w:firstLine="567"/>
        <w:jc w:val="both"/>
        <w:rPr>
          <w:sz w:val="22"/>
          <w:szCs w:val="22"/>
        </w:rPr>
      </w:pPr>
      <w:r w:rsidRPr="001D1512">
        <w:rPr>
          <w:sz w:val="22"/>
          <w:szCs w:val="22"/>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что должно быть подтверждено актами медицинского осмотра с допуском к выполнению определенного вида работ. </w:t>
      </w:r>
    </w:p>
    <w:p w:rsidR="001D1512" w:rsidRPr="001D1512" w:rsidRDefault="001D1512" w:rsidP="001D1512">
      <w:pPr>
        <w:widowControl w:val="0"/>
        <w:numPr>
          <w:ilvl w:val="1"/>
          <w:numId w:val="58"/>
        </w:numPr>
        <w:tabs>
          <w:tab w:val="left" w:pos="709"/>
          <w:tab w:val="left" w:pos="993"/>
          <w:tab w:val="left" w:pos="1080"/>
        </w:tabs>
        <w:autoSpaceDE w:val="0"/>
        <w:autoSpaceDN w:val="0"/>
        <w:adjustRightInd w:val="0"/>
        <w:ind w:left="0" w:firstLine="567"/>
        <w:jc w:val="both"/>
        <w:rPr>
          <w:sz w:val="22"/>
          <w:szCs w:val="22"/>
        </w:rPr>
      </w:pPr>
      <w:r w:rsidRPr="001D1512">
        <w:rPr>
          <w:sz w:val="22"/>
          <w:szCs w:val="22"/>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rsidR="001D1512" w:rsidRPr="001D1512" w:rsidRDefault="001D1512" w:rsidP="001D1512">
      <w:pPr>
        <w:widowControl w:val="0"/>
        <w:tabs>
          <w:tab w:val="left" w:pos="709"/>
          <w:tab w:val="left" w:pos="900"/>
          <w:tab w:val="left" w:pos="993"/>
        </w:tabs>
        <w:ind w:firstLine="567"/>
        <w:jc w:val="both"/>
        <w:rPr>
          <w:sz w:val="22"/>
          <w:szCs w:val="22"/>
        </w:rPr>
      </w:pPr>
      <w:r w:rsidRPr="001D1512">
        <w:rPr>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rsidR="001D1512" w:rsidRPr="001D1512" w:rsidRDefault="001D1512" w:rsidP="001D1512">
      <w:pPr>
        <w:widowControl w:val="0"/>
        <w:numPr>
          <w:ilvl w:val="1"/>
          <w:numId w:val="58"/>
        </w:numPr>
        <w:tabs>
          <w:tab w:val="left" w:pos="709"/>
          <w:tab w:val="left" w:pos="993"/>
          <w:tab w:val="left" w:pos="1080"/>
        </w:tabs>
        <w:autoSpaceDE w:val="0"/>
        <w:autoSpaceDN w:val="0"/>
        <w:adjustRightInd w:val="0"/>
        <w:ind w:left="0" w:firstLine="567"/>
        <w:jc w:val="both"/>
        <w:rPr>
          <w:sz w:val="22"/>
          <w:szCs w:val="22"/>
        </w:rPr>
      </w:pPr>
      <w:r w:rsidRPr="001D1512">
        <w:rPr>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rsidR="001D1512" w:rsidRPr="001D1512" w:rsidRDefault="001D1512" w:rsidP="001D1512">
      <w:pPr>
        <w:widowControl w:val="0"/>
        <w:numPr>
          <w:ilvl w:val="1"/>
          <w:numId w:val="58"/>
        </w:numPr>
        <w:tabs>
          <w:tab w:val="left" w:pos="709"/>
          <w:tab w:val="left" w:pos="993"/>
          <w:tab w:val="left" w:pos="1080"/>
        </w:tabs>
        <w:autoSpaceDE w:val="0"/>
        <w:autoSpaceDN w:val="0"/>
        <w:adjustRightInd w:val="0"/>
        <w:ind w:left="0" w:firstLine="567"/>
        <w:jc w:val="both"/>
        <w:rPr>
          <w:sz w:val="22"/>
          <w:szCs w:val="22"/>
        </w:rPr>
      </w:pPr>
      <w:r w:rsidRPr="001D1512">
        <w:rPr>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rsidR="001D1512" w:rsidRPr="001D1512" w:rsidRDefault="001D1512" w:rsidP="001D1512">
      <w:pPr>
        <w:widowControl w:val="0"/>
        <w:numPr>
          <w:ilvl w:val="1"/>
          <w:numId w:val="58"/>
        </w:numPr>
        <w:tabs>
          <w:tab w:val="left" w:pos="709"/>
          <w:tab w:val="left" w:pos="993"/>
          <w:tab w:val="left" w:pos="1080"/>
        </w:tabs>
        <w:autoSpaceDE w:val="0"/>
        <w:autoSpaceDN w:val="0"/>
        <w:adjustRightInd w:val="0"/>
        <w:ind w:left="0" w:firstLine="567"/>
        <w:jc w:val="both"/>
        <w:rPr>
          <w:sz w:val="22"/>
          <w:szCs w:val="22"/>
        </w:rPr>
      </w:pPr>
      <w:r w:rsidRPr="001D1512">
        <w:rPr>
          <w:sz w:val="22"/>
          <w:szCs w:val="22"/>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rsidR="001D1512" w:rsidRPr="001D1512" w:rsidRDefault="001D1512" w:rsidP="001D1512">
      <w:pPr>
        <w:widowControl w:val="0"/>
        <w:numPr>
          <w:ilvl w:val="1"/>
          <w:numId w:val="58"/>
        </w:numPr>
        <w:tabs>
          <w:tab w:val="left" w:pos="709"/>
          <w:tab w:val="left" w:pos="993"/>
          <w:tab w:val="left" w:pos="1080"/>
        </w:tabs>
        <w:autoSpaceDE w:val="0"/>
        <w:autoSpaceDN w:val="0"/>
        <w:adjustRightInd w:val="0"/>
        <w:ind w:left="0" w:firstLine="567"/>
        <w:jc w:val="both"/>
        <w:rPr>
          <w:sz w:val="22"/>
          <w:szCs w:val="22"/>
        </w:rPr>
      </w:pPr>
      <w:r w:rsidRPr="001D1512">
        <w:rPr>
          <w:sz w:val="22"/>
          <w:szCs w:val="22"/>
        </w:rPr>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rsidR="001D1512" w:rsidRPr="001D1512" w:rsidRDefault="001D1512" w:rsidP="001D1512">
      <w:pPr>
        <w:widowControl w:val="0"/>
        <w:numPr>
          <w:ilvl w:val="1"/>
          <w:numId w:val="58"/>
        </w:numPr>
        <w:tabs>
          <w:tab w:val="left" w:pos="1080"/>
        </w:tabs>
        <w:autoSpaceDE w:val="0"/>
        <w:autoSpaceDN w:val="0"/>
        <w:adjustRightInd w:val="0"/>
        <w:ind w:left="0" w:firstLine="567"/>
        <w:jc w:val="both"/>
        <w:rPr>
          <w:sz w:val="22"/>
          <w:szCs w:val="22"/>
        </w:rPr>
      </w:pPr>
      <w:r w:rsidRPr="001D1512">
        <w:rPr>
          <w:sz w:val="22"/>
          <w:szCs w:val="22"/>
        </w:rPr>
        <w:t xml:space="preserve">До начала производства Работ по Договору персонал Подрядчика, осуществляющий работы на территории Заказчика, должен пройти вводный и первичный инструктаж по экологической безопасности, ознакомление с внутренними процедурами по вопросам экологических аспектов деятельности Подрядчика на территории Заказчика. </w:t>
      </w:r>
    </w:p>
    <w:p w:rsidR="001D1512" w:rsidRPr="001D1512" w:rsidRDefault="001D1512" w:rsidP="001D1512">
      <w:pPr>
        <w:widowControl w:val="0"/>
        <w:numPr>
          <w:ilvl w:val="1"/>
          <w:numId w:val="58"/>
        </w:numPr>
        <w:tabs>
          <w:tab w:val="left" w:pos="709"/>
          <w:tab w:val="left" w:pos="993"/>
          <w:tab w:val="left" w:pos="1080"/>
        </w:tabs>
        <w:autoSpaceDE w:val="0"/>
        <w:autoSpaceDN w:val="0"/>
        <w:adjustRightInd w:val="0"/>
        <w:ind w:left="0" w:firstLine="567"/>
        <w:jc w:val="both"/>
        <w:rPr>
          <w:sz w:val="22"/>
          <w:szCs w:val="22"/>
        </w:rPr>
      </w:pPr>
      <w:r w:rsidRPr="001D1512">
        <w:rPr>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1D1512" w:rsidRPr="001D1512" w:rsidRDefault="001D1512" w:rsidP="001D1512">
      <w:pPr>
        <w:widowControl w:val="0"/>
        <w:numPr>
          <w:ilvl w:val="1"/>
          <w:numId w:val="58"/>
        </w:numPr>
        <w:tabs>
          <w:tab w:val="left" w:pos="709"/>
          <w:tab w:val="left" w:pos="993"/>
          <w:tab w:val="left" w:pos="1080"/>
        </w:tabs>
        <w:autoSpaceDE w:val="0"/>
        <w:autoSpaceDN w:val="0"/>
        <w:adjustRightInd w:val="0"/>
        <w:ind w:left="0" w:firstLine="567"/>
        <w:jc w:val="both"/>
        <w:rPr>
          <w:sz w:val="22"/>
          <w:szCs w:val="22"/>
        </w:rPr>
      </w:pPr>
      <w:r w:rsidRPr="001D1512">
        <w:rPr>
          <w:sz w:val="22"/>
          <w:szCs w:val="22"/>
        </w:rPr>
        <w:t>Подрядчику запрещается:</w:t>
      </w:r>
    </w:p>
    <w:p w:rsidR="001D1512" w:rsidRPr="001D1512" w:rsidRDefault="001D1512" w:rsidP="001D1512">
      <w:pPr>
        <w:widowControl w:val="0"/>
        <w:numPr>
          <w:ilvl w:val="0"/>
          <w:numId w:val="51"/>
        </w:numPr>
        <w:tabs>
          <w:tab w:val="left" w:pos="709"/>
          <w:tab w:val="left" w:pos="993"/>
          <w:tab w:val="left" w:pos="1134"/>
        </w:tabs>
        <w:autoSpaceDE w:val="0"/>
        <w:autoSpaceDN w:val="0"/>
        <w:adjustRightInd w:val="0"/>
        <w:ind w:firstLine="567"/>
        <w:jc w:val="both"/>
        <w:rPr>
          <w:sz w:val="22"/>
          <w:szCs w:val="22"/>
        </w:rPr>
      </w:pPr>
      <w:r w:rsidRPr="001D1512">
        <w:rPr>
          <w:sz w:val="22"/>
          <w:szCs w:val="22"/>
        </w:rPr>
        <w:t>допускать к работе работников с признаками алкогольного, наркотического или токсического опьянения;</w:t>
      </w:r>
    </w:p>
    <w:p w:rsidR="001D1512" w:rsidRPr="001D1512" w:rsidRDefault="001D1512" w:rsidP="001D1512">
      <w:pPr>
        <w:widowControl w:val="0"/>
        <w:numPr>
          <w:ilvl w:val="0"/>
          <w:numId w:val="51"/>
        </w:numPr>
        <w:tabs>
          <w:tab w:val="left" w:pos="709"/>
          <w:tab w:val="left" w:pos="993"/>
          <w:tab w:val="left" w:pos="1134"/>
        </w:tabs>
        <w:autoSpaceDE w:val="0"/>
        <w:autoSpaceDN w:val="0"/>
        <w:adjustRightInd w:val="0"/>
        <w:ind w:firstLine="567"/>
        <w:jc w:val="both"/>
        <w:rPr>
          <w:sz w:val="22"/>
          <w:szCs w:val="22"/>
        </w:rPr>
      </w:pPr>
      <w:r w:rsidRPr="001D1512">
        <w:rPr>
          <w:sz w:val="22"/>
          <w:szCs w:val="22"/>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rsidR="001D1512" w:rsidRPr="001D1512" w:rsidRDefault="001D1512" w:rsidP="001D1512">
      <w:pPr>
        <w:widowControl w:val="0"/>
        <w:numPr>
          <w:ilvl w:val="0"/>
          <w:numId w:val="51"/>
        </w:numPr>
        <w:tabs>
          <w:tab w:val="left" w:pos="709"/>
          <w:tab w:val="left" w:pos="993"/>
          <w:tab w:val="left" w:pos="1134"/>
        </w:tabs>
        <w:autoSpaceDE w:val="0"/>
        <w:autoSpaceDN w:val="0"/>
        <w:adjustRightInd w:val="0"/>
        <w:ind w:firstLine="567"/>
        <w:jc w:val="both"/>
        <w:rPr>
          <w:sz w:val="22"/>
          <w:szCs w:val="22"/>
        </w:rPr>
      </w:pPr>
      <w:r w:rsidRPr="001D1512">
        <w:rPr>
          <w:sz w:val="22"/>
          <w:szCs w:val="22"/>
        </w:rPr>
        <w:t>доставлять любым способом на территорию Заказчика материально-технические ценности без соответствующего разрешения;</w:t>
      </w:r>
    </w:p>
    <w:p w:rsidR="001D1512" w:rsidRPr="001D1512" w:rsidRDefault="001D1512" w:rsidP="001D1512">
      <w:pPr>
        <w:widowControl w:val="0"/>
        <w:numPr>
          <w:ilvl w:val="0"/>
          <w:numId w:val="51"/>
        </w:numPr>
        <w:tabs>
          <w:tab w:val="left" w:pos="709"/>
          <w:tab w:val="left" w:pos="993"/>
          <w:tab w:val="left" w:pos="1134"/>
        </w:tabs>
        <w:autoSpaceDE w:val="0"/>
        <w:autoSpaceDN w:val="0"/>
        <w:adjustRightInd w:val="0"/>
        <w:ind w:firstLine="567"/>
        <w:jc w:val="both"/>
        <w:rPr>
          <w:sz w:val="22"/>
          <w:szCs w:val="22"/>
        </w:rPr>
      </w:pPr>
      <w:r w:rsidRPr="001D1512">
        <w:rPr>
          <w:sz w:val="22"/>
          <w:szCs w:val="22"/>
        </w:rPr>
        <w:t>самовольно изменять условия, последовательность и объем Работ;</w:t>
      </w:r>
    </w:p>
    <w:p w:rsidR="001D1512" w:rsidRPr="001D1512" w:rsidRDefault="001D1512" w:rsidP="001D1512">
      <w:pPr>
        <w:widowControl w:val="0"/>
        <w:numPr>
          <w:ilvl w:val="0"/>
          <w:numId w:val="51"/>
        </w:numPr>
        <w:tabs>
          <w:tab w:val="left" w:pos="709"/>
          <w:tab w:val="left" w:pos="993"/>
          <w:tab w:val="left" w:pos="1134"/>
        </w:tabs>
        <w:autoSpaceDE w:val="0"/>
        <w:autoSpaceDN w:val="0"/>
        <w:adjustRightInd w:val="0"/>
        <w:ind w:firstLine="567"/>
        <w:jc w:val="both"/>
        <w:rPr>
          <w:sz w:val="22"/>
          <w:szCs w:val="22"/>
        </w:rPr>
      </w:pPr>
      <w:r w:rsidRPr="001D1512">
        <w:rPr>
          <w:sz w:val="22"/>
          <w:szCs w:val="22"/>
        </w:rPr>
        <w:t>нарушать согласованный с Заказчиком маршрут движения по территории закрытых объектов,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w:t>
      </w:r>
    </w:p>
    <w:p w:rsidR="001D1512" w:rsidRPr="001D1512" w:rsidRDefault="001D1512" w:rsidP="001D1512">
      <w:pPr>
        <w:widowControl w:val="0"/>
        <w:numPr>
          <w:ilvl w:val="0"/>
          <w:numId w:val="51"/>
        </w:numPr>
        <w:tabs>
          <w:tab w:val="left" w:pos="709"/>
          <w:tab w:val="left" w:pos="993"/>
          <w:tab w:val="left" w:pos="1134"/>
        </w:tabs>
        <w:autoSpaceDE w:val="0"/>
        <w:autoSpaceDN w:val="0"/>
        <w:adjustRightInd w:val="0"/>
        <w:ind w:firstLine="567"/>
        <w:jc w:val="both"/>
        <w:rPr>
          <w:sz w:val="22"/>
          <w:szCs w:val="22"/>
        </w:rPr>
      </w:pPr>
      <w:r w:rsidRPr="001D1512">
        <w:rPr>
          <w:sz w:val="22"/>
          <w:szCs w:val="22"/>
        </w:rPr>
        <w:t>без необходимости находиться на действующих установках, в производственных помещениях Заказчика;</w:t>
      </w:r>
    </w:p>
    <w:p w:rsidR="001D1512" w:rsidRPr="001D1512" w:rsidRDefault="001D1512" w:rsidP="001D1512">
      <w:pPr>
        <w:widowControl w:val="0"/>
        <w:numPr>
          <w:ilvl w:val="0"/>
          <w:numId w:val="51"/>
        </w:numPr>
        <w:tabs>
          <w:tab w:val="left" w:pos="709"/>
          <w:tab w:val="left" w:pos="993"/>
          <w:tab w:val="left" w:pos="1134"/>
        </w:tabs>
        <w:autoSpaceDE w:val="0"/>
        <w:autoSpaceDN w:val="0"/>
        <w:adjustRightInd w:val="0"/>
        <w:ind w:firstLine="567"/>
        <w:jc w:val="both"/>
        <w:rPr>
          <w:sz w:val="22"/>
          <w:szCs w:val="22"/>
        </w:rPr>
      </w:pPr>
      <w:r w:rsidRPr="001D1512">
        <w:rPr>
          <w:sz w:val="22"/>
          <w:szCs w:val="22"/>
        </w:rPr>
        <w:t>отвлекать работников Заказчика во время проведения ими производственных работ;</w:t>
      </w:r>
    </w:p>
    <w:p w:rsidR="001D1512" w:rsidRPr="001D1512" w:rsidRDefault="001D1512" w:rsidP="001D1512">
      <w:pPr>
        <w:widowControl w:val="0"/>
        <w:numPr>
          <w:ilvl w:val="0"/>
          <w:numId w:val="51"/>
        </w:numPr>
        <w:tabs>
          <w:tab w:val="left" w:pos="709"/>
          <w:tab w:val="left" w:pos="993"/>
          <w:tab w:val="left" w:pos="1134"/>
        </w:tabs>
        <w:autoSpaceDE w:val="0"/>
        <w:autoSpaceDN w:val="0"/>
        <w:adjustRightInd w:val="0"/>
        <w:ind w:firstLine="567"/>
        <w:jc w:val="both"/>
        <w:rPr>
          <w:sz w:val="22"/>
          <w:szCs w:val="22"/>
        </w:rPr>
      </w:pPr>
      <w:r w:rsidRPr="001D1512">
        <w:rPr>
          <w:sz w:val="22"/>
          <w:szCs w:val="22"/>
        </w:rPr>
        <w:t>пользоваться оборудованием и механизмами Заказчика без согласования с ним;</w:t>
      </w:r>
    </w:p>
    <w:p w:rsidR="001D1512" w:rsidRPr="001D1512" w:rsidRDefault="001D1512" w:rsidP="001D1512">
      <w:pPr>
        <w:widowControl w:val="0"/>
        <w:numPr>
          <w:ilvl w:val="0"/>
          <w:numId w:val="51"/>
        </w:numPr>
        <w:tabs>
          <w:tab w:val="left" w:pos="709"/>
          <w:tab w:val="left" w:pos="993"/>
          <w:tab w:val="left" w:pos="1134"/>
        </w:tabs>
        <w:autoSpaceDE w:val="0"/>
        <w:autoSpaceDN w:val="0"/>
        <w:adjustRightInd w:val="0"/>
        <w:ind w:firstLine="567"/>
        <w:jc w:val="both"/>
        <w:rPr>
          <w:sz w:val="22"/>
          <w:szCs w:val="22"/>
        </w:rPr>
      </w:pPr>
      <w:r w:rsidRPr="001D1512">
        <w:rPr>
          <w:sz w:val="22"/>
          <w:szCs w:val="22"/>
        </w:rPr>
        <w:t>курить вне отведенных для этого мест;</w:t>
      </w:r>
    </w:p>
    <w:p w:rsidR="001D1512" w:rsidRPr="001D1512" w:rsidRDefault="001D1512" w:rsidP="001D1512">
      <w:pPr>
        <w:widowControl w:val="0"/>
        <w:numPr>
          <w:ilvl w:val="0"/>
          <w:numId w:val="51"/>
        </w:numPr>
        <w:tabs>
          <w:tab w:val="left" w:pos="709"/>
          <w:tab w:val="left" w:pos="993"/>
          <w:tab w:val="left" w:pos="1134"/>
        </w:tabs>
        <w:autoSpaceDE w:val="0"/>
        <w:autoSpaceDN w:val="0"/>
        <w:adjustRightInd w:val="0"/>
        <w:ind w:firstLine="567"/>
        <w:jc w:val="both"/>
        <w:rPr>
          <w:sz w:val="22"/>
          <w:szCs w:val="22"/>
        </w:rPr>
      </w:pPr>
      <w:r w:rsidRPr="001D1512">
        <w:rPr>
          <w:sz w:val="22"/>
          <w:szCs w:val="22"/>
        </w:rPr>
        <w:t>накапливать любые виды отходов вне отведенных мест;</w:t>
      </w:r>
    </w:p>
    <w:p w:rsidR="001D1512" w:rsidRPr="001D1512" w:rsidRDefault="001D1512" w:rsidP="001D1512">
      <w:pPr>
        <w:widowControl w:val="0"/>
        <w:numPr>
          <w:ilvl w:val="0"/>
          <w:numId w:val="51"/>
        </w:numPr>
        <w:tabs>
          <w:tab w:val="left" w:pos="709"/>
          <w:tab w:val="left" w:pos="993"/>
          <w:tab w:val="left" w:pos="1134"/>
        </w:tabs>
        <w:autoSpaceDE w:val="0"/>
        <w:autoSpaceDN w:val="0"/>
        <w:adjustRightInd w:val="0"/>
        <w:ind w:firstLine="567"/>
        <w:jc w:val="both"/>
        <w:rPr>
          <w:sz w:val="22"/>
          <w:szCs w:val="22"/>
        </w:rPr>
      </w:pPr>
      <w:r w:rsidRPr="001D1512">
        <w:rPr>
          <w:sz w:val="22"/>
          <w:szCs w:val="22"/>
        </w:rPr>
        <w:t>совместно накапливать твердые коммунальные отходы, промышленные отходы и металлолом, в любых сочетаниях;</w:t>
      </w:r>
    </w:p>
    <w:p w:rsidR="001D1512" w:rsidRPr="001D1512" w:rsidRDefault="001D1512" w:rsidP="001D1512">
      <w:pPr>
        <w:widowControl w:val="0"/>
        <w:numPr>
          <w:ilvl w:val="0"/>
          <w:numId w:val="51"/>
        </w:numPr>
        <w:tabs>
          <w:tab w:val="left" w:pos="709"/>
          <w:tab w:val="left" w:pos="993"/>
          <w:tab w:val="left" w:pos="1134"/>
        </w:tabs>
        <w:autoSpaceDE w:val="0"/>
        <w:autoSpaceDN w:val="0"/>
        <w:adjustRightInd w:val="0"/>
        <w:ind w:firstLine="567"/>
        <w:jc w:val="both"/>
        <w:rPr>
          <w:sz w:val="22"/>
          <w:szCs w:val="22"/>
        </w:rPr>
      </w:pPr>
      <w:r w:rsidRPr="001D1512">
        <w:rPr>
          <w:sz w:val="22"/>
          <w:szCs w:val="22"/>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rsidR="001D1512" w:rsidRPr="001D1512" w:rsidRDefault="001D1512" w:rsidP="001D1512">
      <w:pPr>
        <w:widowControl w:val="0"/>
        <w:numPr>
          <w:ilvl w:val="0"/>
          <w:numId w:val="51"/>
        </w:numPr>
        <w:tabs>
          <w:tab w:val="left" w:pos="709"/>
          <w:tab w:val="left" w:pos="993"/>
          <w:tab w:val="left" w:pos="1134"/>
        </w:tabs>
        <w:autoSpaceDE w:val="0"/>
        <w:autoSpaceDN w:val="0"/>
        <w:adjustRightInd w:val="0"/>
        <w:ind w:firstLine="567"/>
        <w:jc w:val="both"/>
        <w:rPr>
          <w:sz w:val="22"/>
          <w:szCs w:val="22"/>
        </w:rPr>
      </w:pPr>
      <w:r w:rsidRPr="001D1512">
        <w:rPr>
          <w:sz w:val="22"/>
          <w:szCs w:val="22"/>
        </w:rPr>
        <w:t>транспортировать отходы I-IV классов опасности без лицензии на осуществление деятельности по транспортировке отходов I-IV классов опасности;</w:t>
      </w:r>
    </w:p>
    <w:p w:rsidR="001D1512" w:rsidRPr="001D1512" w:rsidRDefault="001D1512" w:rsidP="001D1512">
      <w:pPr>
        <w:widowControl w:val="0"/>
        <w:numPr>
          <w:ilvl w:val="0"/>
          <w:numId w:val="51"/>
        </w:numPr>
        <w:tabs>
          <w:tab w:val="left" w:pos="709"/>
          <w:tab w:val="left" w:pos="993"/>
          <w:tab w:val="left" w:pos="1134"/>
        </w:tabs>
        <w:autoSpaceDE w:val="0"/>
        <w:autoSpaceDN w:val="0"/>
        <w:adjustRightInd w:val="0"/>
        <w:ind w:firstLine="567"/>
        <w:jc w:val="both"/>
        <w:rPr>
          <w:sz w:val="22"/>
          <w:szCs w:val="22"/>
        </w:rPr>
      </w:pPr>
      <w:r w:rsidRPr="001D1512">
        <w:rPr>
          <w:sz w:val="22"/>
          <w:szCs w:val="22"/>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rsidR="001D1512" w:rsidRPr="001D1512" w:rsidRDefault="001D1512" w:rsidP="001D1512">
      <w:pPr>
        <w:widowControl w:val="0"/>
        <w:numPr>
          <w:ilvl w:val="0"/>
          <w:numId w:val="51"/>
        </w:numPr>
        <w:tabs>
          <w:tab w:val="left" w:pos="709"/>
          <w:tab w:val="left" w:pos="993"/>
          <w:tab w:val="left" w:pos="1134"/>
        </w:tabs>
        <w:autoSpaceDE w:val="0"/>
        <w:autoSpaceDN w:val="0"/>
        <w:adjustRightInd w:val="0"/>
        <w:ind w:firstLine="567"/>
        <w:jc w:val="both"/>
        <w:rPr>
          <w:sz w:val="22"/>
          <w:szCs w:val="22"/>
        </w:rPr>
      </w:pPr>
      <w:r w:rsidRPr="001D1512">
        <w:rPr>
          <w:sz w:val="22"/>
          <w:szCs w:val="22"/>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rsidR="001D1512" w:rsidRPr="001D1512" w:rsidRDefault="001D1512" w:rsidP="001D1512">
      <w:pPr>
        <w:widowControl w:val="0"/>
        <w:numPr>
          <w:ilvl w:val="0"/>
          <w:numId w:val="51"/>
        </w:numPr>
        <w:tabs>
          <w:tab w:val="left" w:pos="1134"/>
        </w:tabs>
        <w:autoSpaceDE w:val="0"/>
        <w:autoSpaceDN w:val="0"/>
        <w:adjustRightInd w:val="0"/>
        <w:ind w:left="927"/>
        <w:jc w:val="both"/>
        <w:rPr>
          <w:b/>
          <w:i/>
          <w:sz w:val="22"/>
          <w:szCs w:val="22"/>
        </w:rPr>
      </w:pPr>
      <w:r w:rsidRPr="001D1512">
        <w:rPr>
          <w:sz w:val="22"/>
          <w:szCs w:val="22"/>
        </w:rPr>
        <w:t xml:space="preserve">допускать сброс в водные объекты и захоронение в них отходов производства и </w:t>
      </w:r>
    </w:p>
    <w:p w:rsidR="001D1512" w:rsidRPr="001D1512" w:rsidRDefault="001D1512" w:rsidP="001D1512">
      <w:pPr>
        <w:widowControl w:val="0"/>
        <w:tabs>
          <w:tab w:val="left" w:pos="1134"/>
        </w:tabs>
        <w:autoSpaceDE w:val="0"/>
        <w:autoSpaceDN w:val="0"/>
        <w:adjustRightInd w:val="0"/>
        <w:jc w:val="both"/>
        <w:rPr>
          <w:b/>
          <w:i/>
          <w:sz w:val="22"/>
          <w:szCs w:val="22"/>
        </w:rPr>
      </w:pPr>
      <w:r w:rsidRPr="001D1512">
        <w:rPr>
          <w:sz w:val="22"/>
          <w:szCs w:val="22"/>
        </w:rPr>
        <w:t>потребления, нефтепродуктов, химических веществ, сточных вод;</w:t>
      </w:r>
    </w:p>
    <w:p w:rsidR="001D1512" w:rsidRPr="001D1512" w:rsidRDefault="001D1512" w:rsidP="001D1512">
      <w:pPr>
        <w:widowControl w:val="0"/>
        <w:numPr>
          <w:ilvl w:val="0"/>
          <w:numId w:val="51"/>
        </w:numPr>
        <w:tabs>
          <w:tab w:val="left" w:pos="1134"/>
        </w:tabs>
        <w:autoSpaceDE w:val="0"/>
        <w:autoSpaceDN w:val="0"/>
        <w:adjustRightInd w:val="0"/>
        <w:ind w:left="927"/>
        <w:jc w:val="both"/>
        <w:rPr>
          <w:b/>
          <w:i/>
          <w:sz w:val="22"/>
          <w:szCs w:val="22"/>
        </w:rPr>
      </w:pPr>
      <w:r w:rsidRPr="001D1512">
        <w:rPr>
          <w:sz w:val="22"/>
          <w:szCs w:val="22"/>
        </w:rPr>
        <w:t xml:space="preserve">осуществлять забор воды из водных объектов без наличия оформденных в установленном </w:t>
      </w:r>
    </w:p>
    <w:p w:rsidR="001D1512" w:rsidRPr="001D1512" w:rsidRDefault="001D1512" w:rsidP="001D1512">
      <w:pPr>
        <w:widowControl w:val="0"/>
        <w:tabs>
          <w:tab w:val="left" w:pos="1134"/>
        </w:tabs>
        <w:autoSpaceDE w:val="0"/>
        <w:autoSpaceDN w:val="0"/>
        <w:adjustRightInd w:val="0"/>
        <w:jc w:val="both"/>
        <w:rPr>
          <w:b/>
          <w:i/>
          <w:sz w:val="22"/>
          <w:szCs w:val="22"/>
        </w:rPr>
      </w:pPr>
      <w:r w:rsidRPr="001D1512">
        <w:rPr>
          <w:sz w:val="22"/>
          <w:szCs w:val="22"/>
        </w:rPr>
        <w:t>порядке правоустанавливающих документов на водопользование;</w:t>
      </w:r>
    </w:p>
    <w:p w:rsidR="001D1512" w:rsidRPr="001D1512" w:rsidRDefault="001D1512" w:rsidP="001D1512">
      <w:pPr>
        <w:widowControl w:val="0"/>
        <w:numPr>
          <w:ilvl w:val="0"/>
          <w:numId w:val="51"/>
        </w:numPr>
        <w:tabs>
          <w:tab w:val="left" w:pos="1134"/>
        </w:tabs>
        <w:autoSpaceDE w:val="0"/>
        <w:autoSpaceDN w:val="0"/>
        <w:adjustRightInd w:val="0"/>
        <w:ind w:left="927"/>
        <w:jc w:val="both"/>
        <w:rPr>
          <w:b/>
          <w:i/>
          <w:sz w:val="22"/>
          <w:szCs w:val="22"/>
        </w:rPr>
      </w:pPr>
      <w:r w:rsidRPr="001D1512">
        <w:rPr>
          <w:sz w:val="22"/>
          <w:szCs w:val="22"/>
        </w:rPr>
        <w:t xml:space="preserve">осуществление мойки автотранспортных средств, других механизмов в водоохранных </w:t>
      </w:r>
    </w:p>
    <w:p w:rsidR="001D1512" w:rsidRPr="001D1512" w:rsidRDefault="001D1512" w:rsidP="001D1512">
      <w:pPr>
        <w:widowControl w:val="0"/>
        <w:tabs>
          <w:tab w:val="left" w:pos="1134"/>
        </w:tabs>
        <w:autoSpaceDE w:val="0"/>
        <w:autoSpaceDN w:val="0"/>
        <w:adjustRightInd w:val="0"/>
        <w:jc w:val="both"/>
        <w:rPr>
          <w:b/>
          <w:i/>
          <w:sz w:val="22"/>
          <w:szCs w:val="22"/>
        </w:rPr>
      </w:pPr>
      <w:r w:rsidRPr="001D1512">
        <w:rPr>
          <w:sz w:val="22"/>
          <w:szCs w:val="22"/>
        </w:rPr>
        <w:t>зонах водных объектов и непосредственно на их берегах;</w:t>
      </w:r>
    </w:p>
    <w:p w:rsidR="001D1512" w:rsidRPr="001D1512" w:rsidRDefault="001D1512" w:rsidP="001D1512">
      <w:pPr>
        <w:widowControl w:val="0"/>
        <w:numPr>
          <w:ilvl w:val="0"/>
          <w:numId w:val="51"/>
        </w:numPr>
        <w:tabs>
          <w:tab w:val="left" w:pos="709"/>
          <w:tab w:val="left" w:pos="993"/>
          <w:tab w:val="left" w:pos="1134"/>
        </w:tabs>
        <w:autoSpaceDE w:val="0"/>
        <w:autoSpaceDN w:val="0"/>
        <w:adjustRightInd w:val="0"/>
        <w:ind w:firstLine="567"/>
        <w:jc w:val="both"/>
        <w:rPr>
          <w:sz w:val="22"/>
          <w:szCs w:val="22"/>
        </w:rPr>
      </w:pPr>
      <w:r w:rsidRPr="001D1512">
        <w:rPr>
          <w:sz w:val="22"/>
          <w:szCs w:val="22"/>
        </w:rPr>
        <w:t>применять в работе открытый огонь на территории Заказчика, кроме работ, технология которых предусматривает применение открытого огня;</w:t>
      </w:r>
    </w:p>
    <w:p w:rsidR="001D1512" w:rsidRPr="001D1512" w:rsidRDefault="001D1512" w:rsidP="001D1512">
      <w:pPr>
        <w:widowControl w:val="0"/>
        <w:numPr>
          <w:ilvl w:val="0"/>
          <w:numId w:val="51"/>
        </w:numPr>
        <w:tabs>
          <w:tab w:val="left" w:pos="709"/>
          <w:tab w:val="left" w:pos="993"/>
          <w:tab w:val="left" w:pos="1134"/>
        </w:tabs>
        <w:autoSpaceDE w:val="0"/>
        <w:autoSpaceDN w:val="0"/>
        <w:adjustRightInd w:val="0"/>
        <w:ind w:firstLine="567"/>
        <w:jc w:val="both"/>
        <w:rPr>
          <w:sz w:val="22"/>
          <w:szCs w:val="22"/>
        </w:rPr>
      </w:pPr>
      <w:r w:rsidRPr="001D1512">
        <w:rPr>
          <w:sz w:val="22"/>
          <w:szCs w:val="22"/>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rsidR="001D1512" w:rsidRPr="001D1512" w:rsidRDefault="001D1512" w:rsidP="001D1512">
      <w:pPr>
        <w:widowControl w:val="0"/>
        <w:numPr>
          <w:ilvl w:val="0"/>
          <w:numId w:val="51"/>
        </w:numPr>
        <w:tabs>
          <w:tab w:val="left" w:pos="709"/>
          <w:tab w:val="left" w:pos="993"/>
          <w:tab w:val="left" w:pos="1134"/>
        </w:tabs>
        <w:autoSpaceDE w:val="0"/>
        <w:autoSpaceDN w:val="0"/>
        <w:adjustRightInd w:val="0"/>
        <w:ind w:firstLine="567"/>
        <w:jc w:val="both"/>
        <w:rPr>
          <w:sz w:val="22"/>
          <w:szCs w:val="22"/>
        </w:rPr>
      </w:pPr>
      <w:r w:rsidRPr="001D1512">
        <w:rPr>
          <w:sz w:val="22"/>
          <w:szCs w:val="22"/>
        </w:rPr>
        <w:t>допускать сжигание любых видов отходов на территории Заказчика;</w:t>
      </w:r>
    </w:p>
    <w:p w:rsidR="001D1512" w:rsidRPr="001D1512" w:rsidRDefault="001D1512" w:rsidP="001D1512">
      <w:pPr>
        <w:numPr>
          <w:ilvl w:val="0"/>
          <w:numId w:val="51"/>
        </w:numPr>
        <w:ind w:left="927"/>
        <w:contextualSpacing/>
        <w:rPr>
          <w:sz w:val="22"/>
          <w:szCs w:val="22"/>
        </w:rPr>
      </w:pPr>
      <w:r w:rsidRPr="001D1512">
        <w:rPr>
          <w:sz w:val="22"/>
          <w:szCs w:val="22"/>
        </w:rPr>
        <w:t>допускать попадание отходов на почву, в ливневые стоки, на тротуары и дороги;</w:t>
      </w:r>
    </w:p>
    <w:p w:rsidR="001D1512" w:rsidRPr="001D1512" w:rsidRDefault="001D1512" w:rsidP="001D1512">
      <w:pPr>
        <w:widowControl w:val="0"/>
        <w:numPr>
          <w:ilvl w:val="0"/>
          <w:numId w:val="51"/>
        </w:numPr>
        <w:tabs>
          <w:tab w:val="left" w:pos="709"/>
          <w:tab w:val="left" w:pos="993"/>
          <w:tab w:val="left" w:pos="1134"/>
        </w:tabs>
        <w:autoSpaceDE w:val="0"/>
        <w:autoSpaceDN w:val="0"/>
        <w:adjustRightInd w:val="0"/>
        <w:ind w:firstLine="567"/>
        <w:jc w:val="both"/>
        <w:rPr>
          <w:sz w:val="22"/>
          <w:szCs w:val="22"/>
        </w:rPr>
      </w:pPr>
      <w:r w:rsidRPr="001D1512">
        <w:rPr>
          <w:sz w:val="22"/>
          <w:szCs w:val="22"/>
        </w:rPr>
        <w:t>хранить емкости с горюче-смазочными материалами, красками и растворителями на почве без поддонов;</w:t>
      </w:r>
    </w:p>
    <w:p w:rsidR="001D1512" w:rsidRPr="001D1512" w:rsidRDefault="001D1512" w:rsidP="001D1512">
      <w:pPr>
        <w:widowControl w:val="0"/>
        <w:numPr>
          <w:ilvl w:val="0"/>
          <w:numId w:val="51"/>
        </w:numPr>
        <w:tabs>
          <w:tab w:val="left" w:pos="709"/>
          <w:tab w:val="left" w:pos="993"/>
          <w:tab w:val="left" w:pos="1134"/>
        </w:tabs>
        <w:autoSpaceDE w:val="0"/>
        <w:autoSpaceDN w:val="0"/>
        <w:adjustRightInd w:val="0"/>
        <w:ind w:firstLine="567"/>
        <w:jc w:val="both"/>
        <w:rPr>
          <w:sz w:val="22"/>
          <w:szCs w:val="22"/>
        </w:rPr>
      </w:pPr>
      <w:r w:rsidRPr="001D1512">
        <w:rPr>
          <w:sz w:val="22"/>
          <w:szCs w:val="22"/>
        </w:rPr>
        <w:t>хранить нефтепродукты в резервуарах без маркировки, с открытыми крышками;</w:t>
      </w:r>
    </w:p>
    <w:p w:rsidR="001D1512" w:rsidRPr="001D1512" w:rsidRDefault="001D1512" w:rsidP="001D1512">
      <w:pPr>
        <w:widowControl w:val="0"/>
        <w:numPr>
          <w:ilvl w:val="0"/>
          <w:numId w:val="51"/>
        </w:numPr>
        <w:tabs>
          <w:tab w:val="left" w:pos="709"/>
          <w:tab w:val="left" w:pos="993"/>
          <w:tab w:val="left" w:pos="1134"/>
        </w:tabs>
        <w:autoSpaceDE w:val="0"/>
        <w:autoSpaceDN w:val="0"/>
        <w:adjustRightInd w:val="0"/>
        <w:ind w:firstLine="567"/>
        <w:jc w:val="both"/>
        <w:rPr>
          <w:sz w:val="22"/>
          <w:szCs w:val="22"/>
        </w:rPr>
      </w:pPr>
      <w:r w:rsidRPr="001D1512">
        <w:rPr>
          <w:sz w:val="22"/>
          <w:szCs w:val="22"/>
        </w:rPr>
        <w:t>допускать утечки потребляемых видов энергоресурсов;</w:t>
      </w:r>
    </w:p>
    <w:p w:rsidR="001D1512" w:rsidRPr="001D1512" w:rsidRDefault="001D1512" w:rsidP="001D1512">
      <w:pPr>
        <w:widowControl w:val="0"/>
        <w:numPr>
          <w:ilvl w:val="0"/>
          <w:numId w:val="51"/>
        </w:numPr>
        <w:tabs>
          <w:tab w:val="left" w:pos="709"/>
          <w:tab w:val="left" w:pos="993"/>
          <w:tab w:val="left" w:pos="1134"/>
        </w:tabs>
        <w:autoSpaceDE w:val="0"/>
        <w:autoSpaceDN w:val="0"/>
        <w:adjustRightInd w:val="0"/>
        <w:ind w:firstLine="567"/>
        <w:jc w:val="both"/>
        <w:rPr>
          <w:sz w:val="22"/>
          <w:szCs w:val="22"/>
        </w:rPr>
      </w:pPr>
      <w:r w:rsidRPr="001D1512">
        <w:rPr>
          <w:sz w:val="22"/>
          <w:szCs w:val="22"/>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rsidR="001D1512" w:rsidRPr="001D1512" w:rsidRDefault="001D1512" w:rsidP="001D1512">
      <w:pPr>
        <w:widowControl w:val="0"/>
        <w:tabs>
          <w:tab w:val="left" w:pos="709"/>
          <w:tab w:val="left" w:pos="993"/>
          <w:tab w:val="left" w:pos="1134"/>
        </w:tabs>
        <w:autoSpaceDE w:val="0"/>
        <w:autoSpaceDN w:val="0"/>
        <w:adjustRightInd w:val="0"/>
        <w:jc w:val="both"/>
        <w:rPr>
          <w:sz w:val="22"/>
          <w:szCs w:val="22"/>
        </w:rPr>
      </w:pPr>
    </w:p>
    <w:p w:rsidR="001D1512" w:rsidRPr="001D1512" w:rsidRDefault="001D1512" w:rsidP="001D1512">
      <w:pPr>
        <w:widowControl w:val="0"/>
        <w:numPr>
          <w:ilvl w:val="0"/>
          <w:numId w:val="58"/>
        </w:numPr>
        <w:tabs>
          <w:tab w:val="left" w:pos="284"/>
        </w:tabs>
        <w:autoSpaceDE w:val="0"/>
        <w:autoSpaceDN w:val="0"/>
        <w:adjustRightInd w:val="0"/>
        <w:ind w:firstLine="0"/>
        <w:jc w:val="center"/>
        <w:rPr>
          <w:b/>
          <w:sz w:val="22"/>
          <w:szCs w:val="22"/>
        </w:rPr>
      </w:pPr>
      <w:r w:rsidRPr="001D1512">
        <w:rPr>
          <w:b/>
          <w:sz w:val="22"/>
          <w:szCs w:val="22"/>
        </w:rPr>
        <w:t>Отдельные требования</w:t>
      </w:r>
    </w:p>
    <w:p w:rsidR="001D1512" w:rsidRPr="001D1512" w:rsidRDefault="001D1512" w:rsidP="001D1512">
      <w:pPr>
        <w:widowControl w:val="0"/>
        <w:tabs>
          <w:tab w:val="left" w:pos="284"/>
        </w:tabs>
        <w:autoSpaceDE w:val="0"/>
        <w:autoSpaceDN w:val="0"/>
        <w:adjustRightInd w:val="0"/>
        <w:ind w:left="360"/>
        <w:rPr>
          <w:b/>
          <w:sz w:val="22"/>
          <w:szCs w:val="22"/>
        </w:rPr>
      </w:pPr>
    </w:p>
    <w:p w:rsidR="001D1512" w:rsidRPr="001D1512" w:rsidRDefault="001D1512" w:rsidP="001D1512">
      <w:pPr>
        <w:widowControl w:val="0"/>
        <w:numPr>
          <w:ilvl w:val="1"/>
          <w:numId w:val="58"/>
        </w:numPr>
        <w:tabs>
          <w:tab w:val="left" w:pos="851"/>
          <w:tab w:val="left" w:pos="993"/>
        </w:tabs>
        <w:autoSpaceDE w:val="0"/>
        <w:autoSpaceDN w:val="0"/>
        <w:adjustRightInd w:val="0"/>
        <w:ind w:left="0" w:firstLine="567"/>
        <w:jc w:val="both"/>
        <w:rPr>
          <w:sz w:val="22"/>
          <w:szCs w:val="22"/>
        </w:rPr>
      </w:pPr>
      <w:r w:rsidRPr="001D1512">
        <w:rPr>
          <w:sz w:val="22"/>
          <w:szCs w:val="22"/>
        </w:rPr>
        <w:t>Средства индивидуальной защиты, транспорт:</w:t>
      </w:r>
    </w:p>
    <w:p w:rsidR="001D1512" w:rsidRPr="001D1512" w:rsidRDefault="001D1512" w:rsidP="001D1512">
      <w:pPr>
        <w:widowControl w:val="0"/>
        <w:numPr>
          <w:ilvl w:val="2"/>
          <w:numId w:val="58"/>
        </w:numPr>
        <w:tabs>
          <w:tab w:val="left" w:pos="1134"/>
        </w:tabs>
        <w:autoSpaceDE w:val="0"/>
        <w:autoSpaceDN w:val="0"/>
        <w:adjustRightInd w:val="0"/>
        <w:ind w:left="0" w:firstLine="567"/>
        <w:jc w:val="both"/>
        <w:rPr>
          <w:sz w:val="22"/>
          <w:szCs w:val="22"/>
        </w:rPr>
      </w:pPr>
      <w:r w:rsidRPr="001D1512">
        <w:rPr>
          <w:sz w:val="22"/>
          <w:szCs w:val="22"/>
        </w:rPr>
        <w:t>Работники Подрядчика, осуществляющие производственную деятельность на объектах Заказчика, должны быть обеспечены работодателем средствами индивидуальной защиты (далее – «СИЗ») в соответствии с Типовыми отраслевыми нормами выдачи СИЗ, включая требования в части профессий, что должно быть подтверждено карточками выдачи СИЗ работникам.</w:t>
      </w:r>
    </w:p>
    <w:p w:rsidR="001D1512" w:rsidRPr="001D1512" w:rsidRDefault="001D1512" w:rsidP="001D1512">
      <w:pPr>
        <w:widowControl w:val="0"/>
        <w:numPr>
          <w:ilvl w:val="2"/>
          <w:numId w:val="58"/>
        </w:numPr>
        <w:tabs>
          <w:tab w:val="left" w:pos="851"/>
          <w:tab w:val="left" w:pos="993"/>
          <w:tab w:val="left" w:pos="1134"/>
        </w:tabs>
        <w:autoSpaceDE w:val="0"/>
        <w:autoSpaceDN w:val="0"/>
        <w:adjustRightInd w:val="0"/>
        <w:ind w:left="0" w:firstLine="567"/>
        <w:jc w:val="both"/>
        <w:rPr>
          <w:sz w:val="22"/>
          <w:szCs w:val="22"/>
        </w:rPr>
      </w:pPr>
      <w:r w:rsidRPr="001D1512">
        <w:rPr>
          <w:sz w:val="22"/>
          <w:szCs w:val="22"/>
        </w:rPr>
        <w:t>Работники Подрядчика должны обязательно применять застегнутые подбородочным ремнем защитные каски:</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при выполнении грузоподъёмных работ и при перемещении грузов;</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при строительных работах;</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при работе в зонах, обозначенных табличками «Обязательное ношение каски»;</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при работе в зоне возможного контакта головы с электропроводкой;</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в зоне опасности контакта головы с низко расположенными элементами конструкций.</w:t>
      </w:r>
    </w:p>
    <w:p w:rsidR="001D1512" w:rsidRPr="001D1512" w:rsidRDefault="001D1512" w:rsidP="001D1512">
      <w:pPr>
        <w:widowControl w:val="0"/>
        <w:tabs>
          <w:tab w:val="left" w:pos="851"/>
          <w:tab w:val="left" w:pos="900"/>
          <w:tab w:val="left" w:pos="993"/>
        </w:tabs>
        <w:ind w:firstLine="567"/>
        <w:jc w:val="both"/>
        <w:rPr>
          <w:sz w:val="22"/>
          <w:szCs w:val="22"/>
        </w:rPr>
      </w:pPr>
      <w:r w:rsidRPr="001D1512">
        <w:rPr>
          <w:sz w:val="22"/>
          <w:szCs w:val="22"/>
        </w:rPr>
        <w:t xml:space="preserve">Применение касок без подбородочных ремней запрещается. Работник, использующий такую каску или не застегнувший подбородочный ремень, от выполнения работы должен быть отстранен как не обеспеченный средством защиты головы. </w:t>
      </w:r>
    </w:p>
    <w:p w:rsidR="001D1512" w:rsidRPr="001D1512" w:rsidRDefault="001D1512" w:rsidP="001D1512">
      <w:pPr>
        <w:widowControl w:val="0"/>
        <w:numPr>
          <w:ilvl w:val="2"/>
          <w:numId w:val="58"/>
        </w:numPr>
        <w:tabs>
          <w:tab w:val="left" w:pos="851"/>
          <w:tab w:val="left" w:pos="993"/>
          <w:tab w:val="left" w:pos="1134"/>
        </w:tabs>
        <w:autoSpaceDE w:val="0"/>
        <w:autoSpaceDN w:val="0"/>
        <w:adjustRightInd w:val="0"/>
        <w:ind w:left="0" w:firstLine="567"/>
        <w:jc w:val="both"/>
        <w:rPr>
          <w:sz w:val="22"/>
          <w:szCs w:val="22"/>
        </w:rPr>
      </w:pPr>
      <w:r w:rsidRPr="001D1512">
        <w:rPr>
          <w:sz w:val="22"/>
          <w:szCs w:val="22"/>
        </w:rPr>
        <w:t>Работники Подрядчика должны обязательно применять защитные очки или щитки:</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при работе с ручным инструментом ударного действия;</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при работе с электрифицированным и пневматическим абразивным инструментом;</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при электро- и газосварочных работах.</w:t>
      </w:r>
    </w:p>
    <w:p w:rsidR="001D1512" w:rsidRPr="001D1512" w:rsidRDefault="001D1512" w:rsidP="001D1512">
      <w:pPr>
        <w:widowControl w:val="0"/>
        <w:numPr>
          <w:ilvl w:val="2"/>
          <w:numId w:val="58"/>
        </w:numPr>
        <w:tabs>
          <w:tab w:val="left" w:pos="851"/>
          <w:tab w:val="left" w:pos="993"/>
          <w:tab w:val="left" w:pos="1134"/>
        </w:tabs>
        <w:autoSpaceDE w:val="0"/>
        <w:autoSpaceDN w:val="0"/>
        <w:adjustRightInd w:val="0"/>
        <w:ind w:left="0" w:firstLine="567"/>
        <w:jc w:val="both"/>
        <w:rPr>
          <w:sz w:val="22"/>
          <w:szCs w:val="22"/>
        </w:rPr>
      </w:pPr>
      <w:r w:rsidRPr="001D1512">
        <w:rPr>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rsidR="001D1512" w:rsidRPr="001D1512" w:rsidRDefault="001D1512" w:rsidP="001D1512">
      <w:pPr>
        <w:widowControl w:val="0"/>
        <w:numPr>
          <w:ilvl w:val="2"/>
          <w:numId w:val="58"/>
        </w:numPr>
        <w:tabs>
          <w:tab w:val="left" w:pos="851"/>
          <w:tab w:val="left" w:pos="993"/>
          <w:tab w:val="left" w:pos="1134"/>
        </w:tabs>
        <w:autoSpaceDE w:val="0"/>
        <w:autoSpaceDN w:val="0"/>
        <w:adjustRightInd w:val="0"/>
        <w:ind w:left="0" w:firstLine="567"/>
        <w:jc w:val="both"/>
        <w:rPr>
          <w:sz w:val="22"/>
          <w:szCs w:val="22"/>
        </w:rPr>
      </w:pPr>
      <w:r w:rsidRPr="001D1512">
        <w:rPr>
          <w:sz w:val="22"/>
          <w:szCs w:val="22"/>
        </w:rPr>
        <w:t>Все транспортные средства Подрядчика, используемые при проведении Работ, должны быть оборудованы следующим:</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ремнями безопасности для водителя и всех пассажиров (если это предусмотрено заводом-изготовителем);</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аптечкой первой помощи;</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огнетушителем;</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системами автоматики, блокировок, сигнализации (если это предусмотрено соответствующими нормативно-правовыми актами);</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знаком аварийной остановки;</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противооткатными башмаками;</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искрогасителями (на территориях взрывопожароопасных объектов Заказчика);</w:t>
      </w:r>
    </w:p>
    <w:p w:rsidR="001D1512" w:rsidRPr="001D1512" w:rsidRDefault="001D1512" w:rsidP="001D1512">
      <w:pPr>
        <w:widowControl w:val="0"/>
        <w:numPr>
          <w:ilvl w:val="2"/>
          <w:numId w:val="58"/>
        </w:numPr>
        <w:tabs>
          <w:tab w:val="left" w:pos="851"/>
          <w:tab w:val="left" w:pos="993"/>
          <w:tab w:val="left" w:pos="1134"/>
        </w:tabs>
        <w:autoSpaceDE w:val="0"/>
        <w:autoSpaceDN w:val="0"/>
        <w:adjustRightInd w:val="0"/>
        <w:ind w:left="0" w:firstLine="567"/>
        <w:jc w:val="both"/>
        <w:rPr>
          <w:sz w:val="22"/>
          <w:szCs w:val="22"/>
        </w:rPr>
      </w:pPr>
      <w:r w:rsidRPr="001D1512">
        <w:rPr>
          <w:sz w:val="22"/>
          <w:szCs w:val="22"/>
        </w:rPr>
        <w:t>Подрядчик должен обеспечить:</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обучение и достаточную квалификацию водителей транспортных средств;</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проведение регулярных техосмотров транспортных средств;</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использование и применение транспортных средств по их назначению;</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соблюдение внутриобъектового скоростного режима, установленного Заказчиком;</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движение и стоянку транспортных средств согласно разметке и дорожным знакам на территории Заказчика.</w:t>
      </w:r>
    </w:p>
    <w:p w:rsidR="001D1512" w:rsidRPr="001D1512" w:rsidRDefault="001D1512" w:rsidP="001D1512">
      <w:pPr>
        <w:widowControl w:val="0"/>
        <w:numPr>
          <w:ilvl w:val="2"/>
          <w:numId w:val="58"/>
        </w:numPr>
        <w:tabs>
          <w:tab w:val="left" w:pos="851"/>
          <w:tab w:val="left" w:pos="993"/>
          <w:tab w:val="left" w:pos="1134"/>
        </w:tabs>
        <w:autoSpaceDE w:val="0"/>
        <w:autoSpaceDN w:val="0"/>
        <w:adjustRightInd w:val="0"/>
        <w:ind w:left="0" w:firstLine="567"/>
        <w:jc w:val="both"/>
        <w:rPr>
          <w:sz w:val="22"/>
          <w:szCs w:val="22"/>
        </w:rPr>
      </w:pPr>
      <w:r w:rsidRPr="001D1512">
        <w:rPr>
          <w:sz w:val="22"/>
          <w:szCs w:val="22"/>
        </w:rPr>
        <w:t>Подрядчик обязан:</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организовать предрейсовый медицинский осмотр водителей;</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организовать осмотры транспортных средств перед выездом на линию перед началом работ.</w:t>
      </w:r>
    </w:p>
    <w:p w:rsidR="001D1512" w:rsidRPr="001D1512" w:rsidRDefault="001D1512" w:rsidP="001D1512">
      <w:pPr>
        <w:widowControl w:val="0"/>
        <w:numPr>
          <w:ilvl w:val="1"/>
          <w:numId w:val="58"/>
        </w:numPr>
        <w:tabs>
          <w:tab w:val="left" w:pos="851"/>
          <w:tab w:val="left" w:pos="993"/>
        </w:tabs>
        <w:autoSpaceDE w:val="0"/>
        <w:autoSpaceDN w:val="0"/>
        <w:adjustRightInd w:val="0"/>
        <w:ind w:left="0" w:firstLine="567"/>
        <w:jc w:val="both"/>
        <w:rPr>
          <w:sz w:val="22"/>
          <w:szCs w:val="22"/>
        </w:rPr>
      </w:pPr>
      <w:r w:rsidRPr="001D1512">
        <w:rPr>
          <w:sz w:val="22"/>
          <w:szCs w:val="22"/>
        </w:rPr>
        <w:t>При проведении работ на территории на любых участках, территориях, объектах и оборудовании, принадлежащих или относящихся к Заказчику Подрядчик обязан:</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складировать, хранить материалы, владельцем которых он является, в специально оборудованных местах, ограничивающих доступ посторонних лиц;</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накапливать отходы раздельно по их видам, классам опасности или группам однородных отходов в соответствии с требованиями действующего природоохранного законодательства. Места накопления отходов, а также места хранения отвалов растительного грунта и резервов грунта, должны быть оборудованы таким образом, чтобы исключить загрязнение почвы, поверхностных и грунтовых вод, атмосферного воздуха;</w:t>
      </w:r>
    </w:p>
    <w:p w:rsidR="001D1512" w:rsidRPr="001D1512" w:rsidRDefault="001D1512" w:rsidP="001D1512">
      <w:pPr>
        <w:widowControl w:val="0"/>
        <w:numPr>
          <w:ilvl w:val="0"/>
          <w:numId w:val="51"/>
        </w:numPr>
        <w:tabs>
          <w:tab w:val="left" w:pos="851"/>
          <w:tab w:val="left" w:pos="993"/>
          <w:tab w:val="left" w:pos="1134"/>
        </w:tabs>
        <w:autoSpaceDE w:val="0"/>
        <w:autoSpaceDN w:val="0"/>
        <w:adjustRightInd w:val="0"/>
        <w:ind w:firstLine="567"/>
        <w:jc w:val="both"/>
        <w:rPr>
          <w:sz w:val="22"/>
          <w:szCs w:val="22"/>
        </w:rPr>
      </w:pPr>
      <w:r w:rsidRPr="001D1512">
        <w:rPr>
          <w:sz w:val="22"/>
          <w:szCs w:val="22"/>
        </w:rPr>
        <w:t>полностью исключить факты несанкционированного обращения с источниками ионизирующего излучения, в том числе вышедшими из строя.</w:t>
      </w:r>
    </w:p>
    <w:p w:rsidR="001D1512" w:rsidRPr="001D1512" w:rsidRDefault="001D1512" w:rsidP="001D1512">
      <w:pPr>
        <w:widowControl w:val="0"/>
        <w:numPr>
          <w:ilvl w:val="0"/>
          <w:numId w:val="51"/>
        </w:numPr>
        <w:tabs>
          <w:tab w:val="left" w:pos="1134"/>
        </w:tabs>
        <w:autoSpaceDE w:val="0"/>
        <w:autoSpaceDN w:val="0"/>
        <w:adjustRightInd w:val="0"/>
        <w:ind w:left="142" w:firstLine="425"/>
        <w:jc w:val="both"/>
        <w:rPr>
          <w:sz w:val="22"/>
          <w:szCs w:val="22"/>
        </w:rPr>
      </w:pPr>
      <w:r w:rsidRPr="001D1512">
        <w:rPr>
          <w:sz w:val="22"/>
          <w:szCs w:val="22"/>
        </w:rPr>
        <w:t>обеспечить наличие средств коллективной защиты: инвентарных ограждений для котлованов; системы безопасности работ на высоте, системы эвакуации и спасения и т.д</w:t>
      </w:r>
    </w:p>
    <w:p w:rsidR="001D1512" w:rsidRPr="001D1512" w:rsidRDefault="001D1512" w:rsidP="001D1512">
      <w:pPr>
        <w:widowControl w:val="0"/>
        <w:numPr>
          <w:ilvl w:val="1"/>
          <w:numId w:val="64"/>
        </w:numPr>
        <w:tabs>
          <w:tab w:val="left" w:pos="1080"/>
        </w:tabs>
        <w:autoSpaceDE w:val="0"/>
        <w:autoSpaceDN w:val="0"/>
        <w:adjustRightInd w:val="0"/>
        <w:jc w:val="both"/>
        <w:rPr>
          <w:b/>
          <w:i/>
          <w:sz w:val="22"/>
          <w:szCs w:val="22"/>
        </w:rPr>
      </w:pPr>
      <w:r w:rsidRPr="001D1512">
        <w:rPr>
          <w:sz w:val="22"/>
          <w:szCs w:val="22"/>
        </w:rPr>
        <w:t xml:space="preserve">Подрядчик обязан немедленно сообщать уполномоченному представителю </w:t>
      </w:r>
      <w:r w:rsidR="00834907" w:rsidRPr="001D1512">
        <w:rPr>
          <w:sz w:val="22"/>
          <w:szCs w:val="22"/>
        </w:rPr>
        <w:t>Заказчика о</w:t>
      </w:r>
      <w:r w:rsidRPr="001D1512">
        <w:rPr>
          <w:sz w:val="22"/>
          <w:szCs w:val="22"/>
        </w:rPr>
        <w:t xml:space="preserve"> </w:t>
      </w:r>
    </w:p>
    <w:p w:rsidR="001D1512" w:rsidRPr="001D1512" w:rsidRDefault="001D1512" w:rsidP="001D1512">
      <w:pPr>
        <w:widowControl w:val="0"/>
        <w:tabs>
          <w:tab w:val="left" w:pos="1080"/>
        </w:tabs>
        <w:autoSpaceDE w:val="0"/>
        <w:autoSpaceDN w:val="0"/>
        <w:adjustRightInd w:val="0"/>
        <w:jc w:val="both"/>
        <w:rPr>
          <w:sz w:val="22"/>
          <w:szCs w:val="22"/>
        </w:rPr>
      </w:pPr>
      <w:r w:rsidRPr="001D1512">
        <w:rPr>
          <w:sz w:val="22"/>
          <w:szCs w:val="22"/>
        </w:rPr>
        <w:t>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об аварийных ситуациях, связанных с загрязнением окружающей природной среды. Принимать к своим работникам меры за несоблюдение последними вышеуказанных инструкции и правил.</w:t>
      </w:r>
    </w:p>
    <w:p w:rsidR="001D1512" w:rsidRPr="001D1512" w:rsidRDefault="001D1512" w:rsidP="001D1512">
      <w:pPr>
        <w:widowControl w:val="0"/>
        <w:tabs>
          <w:tab w:val="left" w:pos="1080"/>
        </w:tabs>
        <w:autoSpaceDE w:val="0"/>
        <w:autoSpaceDN w:val="0"/>
        <w:adjustRightInd w:val="0"/>
        <w:jc w:val="both"/>
        <w:rPr>
          <w:sz w:val="22"/>
          <w:szCs w:val="22"/>
        </w:rPr>
      </w:pPr>
    </w:p>
    <w:p w:rsidR="001D1512" w:rsidRPr="001D1512" w:rsidRDefault="001D1512" w:rsidP="001D1512">
      <w:pPr>
        <w:widowControl w:val="0"/>
        <w:numPr>
          <w:ilvl w:val="0"/>
          <w:numId w:val="58"/>
        </w:numPr>
        <w:tabs>
          <w:tab w:val="left" w:pos="284"/>
        </w:tabs>
        <w:autoSpaceDE w:val="0"/>
        <w:autoSpaceDN w:val="0"/>
        <w:adjustRightInd w:val="0"/>
        <w:ind w:firstLine="0"/>
        <w:jc w:val="center"/>
        <w:rPr>
          <w:b/>
          <w:sz w:val="22"/>
          <w:szCs w:val="22"/>
        </w:rPr>
      </w:pPr>
      <w:r w:rsidRPr="001D1512">
        <w:rPr>
          <w:b/>
          <w:sz w:val="22"/>
          <w:szCs w:val="22"/>
        </w:rPr>
        <w:t>Осведомленность</w:t>
      </w:r>
    </w:p>
    <w:p w:rsidR="001D1512" w:rsidRPr="001D1512" w:rsidRDefault="001D1512" w:rsidP="001D1512">
      <w:pPr>
        <w:widowControl w:val="0"/>
        <w:tabs>
          <w:tab w:val="left" w:pos="284"/>
        </w:tabs>
        <w:autoSpaceDE w:val="0"/>
        <w:autoSpaceDN w:val="0"/>
        <w:adjustRightInd w:val="0"/>
        <w:ind w:left="360"/>
        <w:rPr>
          <w:b/>
          <w:sz w:val="22"/>
          <w:szCs w:val="22"/>
        </w:rPr>
      </w:pPr>
    </w:p>
    <w:p w:rsidR="001D1512" w:rsidRPr="001D1512" w:rsidRDefault="001D1512" w:rsidP="001D1512">
      <w:pPr>
        <w:widowControl w:val="0"/>
        <w:numPr>
          <w:ilvl w:val="1"/>
          <w:numId w:val="58"/>
        </w:numPr>
        <w:tabs>
          <w:tab w:val="left" w:pos="993"/>
        </w:tabs>
        <w:autoSpaceDE w:val="0"/>
        <w:autoSpaceDN w:val="0"/>
        <w:adjustRightInd w:val="0"/>
        <w:ind w:left="0" w:firstLine="567"/>
        <w:jc w:val="both"/>
        <w:rPr>
          <w:sz w:val="22"/>
          <w:szCs w:val="22"/>
        </w:rPr>
      </w:pPr>
      <w:r w:rsidRPr="001D1512">
        <w:rPr>
          <w:sz w:val="22"/>
          <w:szCs w:val="22"/>
        </w:rPr>
        <w:t>На момент заключения Договора, Подрядчик ознакомлен с ЛНА Заказчика в части, относящейся к деятельности Подрядчика.</w:t>
      </w:r>
    </w:p>
    <w:p w:rsidR="001D1512" w:rsidRPr="001D1512" w:rsidRDefault="001D1512" w:rsidP="001D1512">
      <w:pPr>
        <w:widowControl w:val="0"/>
        <w:numPr>
          <w:ilvl w:val="1"/>
          <w:numId w:val="58"/>
        </w:numPr>
        <w:tabs>
          <w:tab w:val="left" w:pos="1080"/>
        </w:tabs>
        <w:autoSpaceDE w:val="0"/>
        <w:autoSpaceDN w:val="0"/>
        <w:adjustRightInd w:val="0"/>
        <w:ind w:left="142" w:firstLine="425"/>
        <w:jc w:val="both"/>
        <w:rPr>
          <w:sz w:val="22"/>
          <w:szCs w:val="22"/>
        </w:rPr>
      </w:pPr>
      <w:r w:rsidRPr="001D1512">
        <w:rPr>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25" w:history="1">
        <w:r w:rsidRPr="001D1512">
          <w:rPr>
            <w:color w:val="0000FF"/>
            <w:sz w:val="22"/>
            <w:szCs w:val="22"/>
            <w:u w:val="single"/>
          </w:rPr>
          <w:t>https://www.eurosib-td.ru/ru/zakupki-rabot-i-uslug/dokumenty.php</w:t>
        </w:r>
      </w:hyperlink>
      <w:r w:rsidRPr="001D1512">
        <w:rPr>
          <w:sz w:val="22"/>
          <w:szCs w:val="22"/>
        </w:rPr>
        <w:t xml:space="preserve"> </w:t>
      </w:r>
      <w:r w:rsidRPr="001D1512">
        <w:rPr>
          <w:b/>
          <w:i/>
          <w:sz w:val="22"/>
          <w:szCs w:val="22"/>
        </w:rPr>
        <w:t>.</w:t>
      </w:r>
    </w:p>
    <w:p w:rsidR="001D1512" w:rsidRPr="001D1512" w:rsidRDefault="001D1512" w:rsidP="001D1512">
      <w:pPr>
        <w:widowControl w:val="0"/>
        <w:numPr>
          <w:ilvl w:val="1"/>
          <w:numId w:val="58"/>
        </w:numPr>
        <w:tabs>
          <w:tab w:val="left" w:pos="993"/>
        </w:tabs>
        <w:autoSpaceDE w:val="0"/>
        <w:autoSpaceDN w:val="0"/>
        <w:adjustRightInd w:val="0"/>
        <w:ind w:left="0" w:firstLine="567"/>
        <w:jc w:val="both"/>
        <w:rPr>
          <w:sz w:val="22"/>
          <w:szCs w:val="22"/>
        </w:rPr>
      </w:pPr>
      <w:r w:rsidRPr="001D1512">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rsidR="001D1512" w:rsidRPr="001D1512" w:rsidRDefault="001D1512" w:rsidP="001D1512">
      <w:pPr>
        <w:widowControl w:val="0"/>
        <w:numPr>
          <w:ilvl w:val="1"/>
          <w:numId w:val="58"/>
        </w:numPr>
        <w:tabs>
          <w:tab w:val="left" w:pos="993"/>
        </w:tabs>
        <w:autoSpaceDE w:val="0"/>
        <w:autoSpaceDN w:val="0"/>
        <w:adjustRightInd w:val="0"/>
        <w:ind w:left="0" w:firstLine="567"/>
        <w:jc w:val="both"/>
        <w:rPr>
          <w:sz w:val="22"/>
          <w:szCs w:val="22"/>
        </w:rPr>
      </w:pPr>
      <w:r w:rsidRPr="001D1512">
        <w:rPr>
          <w:sz w:val="22"/>
          <w:szCs w:val="22"/>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rsidR="001D1512" w:rsidRPr="001D1512" w:rsidRDefault="001D1512" w:rsidP="001D1512">
      <w:pPr>
        <w:widowControl w:val="0"/>
        <w:numPr>
          <w:ilvl w:val="0"/>
          <w:numId w:val="58"/>
        </w:numPr>
        <w:tabs>
          <w:tab w:val="left" w:pos="284"/>
        </w:tabs>
        <w:autoSpaceDE w:val="0"/>
        <w:autoSpaceDN w:val="0"/>
        <w:adjustRightInd w:val="0"/>
        <w:ind w:firstLine="0"/>
        <w:jc w:val="center"/>
        <w:rPr>
          <w:b/>
          <w:sz w:val="22"/>
          <w:szCs w:val="22"/>
        </w:rPr>
      </w:pPr>
      <w:r w:rsidRPr="001D1512">
        <w:rPr>
          <w:b/>
          <w:sz w:val="22"/>
          <w:szCs w:val="22"/>
        </w:rPr>
        <w:t>Порядок взаимодействия Заказчика и Подрядчика</w:t>
      </w:r>
    </w:p>
    <w:p w:rsidR="001D1512" w:rsidRPr="001D1512" w:rsidRDefault="001D1512" w:rsidP="001D1512">
      <w:pPr>
        <w:widowControl w:val="0"/>
        <w:tabs>
          <w:tab w:val="left" w:pos="284"/>
        </w:tabs>
        <w:autoSpaceDE w:val="0"/>
        <w:autoSpaceDN w:val="0"/>
        <w:adjustRightInd w:val="0"/>
        <w:ind w:left="360"/>
        <w:rPr>
          <w:b/>
          <w:sz w:val="22"/>
          <w:szCs w:val="22"/>
        </w:rPr>
      </w:pPr>
    </w:p>
    <w:p w:rsidR="001D1512" w:rsidRPr="001D1512" w:rsidRDefault="001D1512" w:rsidP="001D1512">
      <w:pPr>
        <w:widowControl w:val="0"/>
        <w:numPr>
          <w:ilvl w:val="1"/>
          <w:numId w:val="58"/>
        </w:numPr>
        <w:tabs>
          <w:tab w:val="left" w:pos="993"/>
        </w:tabs>
        <w:autoSpaceDE w:val="0"/>
        <w:autoSpaceDN w:val="0"/>
        <w:adjustRightInd w:val="0"/>
        <w:ind w:left="0" w:firstLine="567"/>
        <w:jc w:val="both"/>
        <w:rPr>
          <w:sz w:val="22"/>
          <w:szCs w:val="22"/>
        </w:rPr>
      </w:pPr>
      <w:r w:rsidRPr="001D1512">
        <w:rPr>
          <w:sz w:val="22"/>
          <w:szCs w:val="22"/>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rsidR="001D1512" w:rsidRPr="001D1512" w:rsidRDefault="001D1512" w:rsidP="001D1512">
      <w:pPr>
        <w:widowControl w:val="0"/>
        <w:numPr>
          <w:ilvl w:val="1"/>
          <w:numId w:val="58"/>
        </w:numPr>
        <w:tabs>
          <w:tab w:val="left" w:pos="993"/>
        </w:tabs>
        <w:autoSpaceDE w:val="0"/>
        <w:autoSpaceDN w:val="0"/>
        <w:adjustRightInd w:val="0"/>
        <w:ind w:left="0" w:firstLine="567"/>
        <w:jc w:val="both"/>
        <w:rPr>
          <w:sz w:val="22"/>
          <w:szCs w:val="22"/>
        </w:rPr>
      </w:pPr>
      <w:r w:rsidRPr="001D1512">
        <w:rPr>
          <w:sz w:val="22"/>
          <w:szCs w:val="22"/>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rsidR="001D1512" w:rsidRPr="001D1512" w:rsidRDefault="001D1512" w:rsidP="001D1512">
      <w:pPr>
        <w:widowControl w:val="0"/>
        <w:tabs>
          <w:tab w:val="left" w:pos="993"/>
        </w:tabs>
        <w:autoSpaceDE w:val="0"/>
        <w:autoSpaceDN w:val="0"/>
        <w:adjustRightInd w:val="0"/>
        <w:ind w:left="567"/>
        <w:jc w:val="both"/>
        <w:rPr>
          <w:sz w:val="22"/>
          <w:szCs w:val="22"/>
        </w:rPr>
      </w:pPr>
    </w:p>
    <w:p w:rsidR="001D1512" w:rsidRPr="001D1512" w:rsidRDefault="001D1512" w:rsidP="001D1512">
      <w:pPr>
        <w:widowControl w:val="0"/>
        <w:numPr>
          <w:ilvl w:val="0"/>
          <w:numId w:val="58"/>
        </w:numPr>
        <w:tabs>
          <w:tab w:val="left" w:pos="284"/>
        </w:tabs>
        <w:autoSpaceDE w:val="0"/>
        <w:autoSpaceDN w:val="0"/>
        <w:adjustRightInd w:val="0"/>
        <w:ind w:firstLine="0"/>
        <w:jc w:val="center"/>
        <w:rPr>
          <w:b/>
          <w:sz w:val="22"/>
          <w:szCs w:val="22"/>
        </w:rPr>
      </w:pPr>
      <w:r w:rsidRPr="001D1512">
        <w:rPr>
          <w:b/>
          <w:sz w:val="22"/>
          <w:szCs w:val="22"/>
        </w:rPr>
        <w:t>Ответственность Подрядчика</w:t>
      </w:r>
    </w:p>
    <w:p w:rsidR="001D1512" w:rsidRPr="001D1512" w:rsidRDefault="001D1512" w:rsidP="001D1512">
      <w:pPr>
        <w:widowControl w:val="0"/>
        <w:tabs>
          <w:tab w:val="left" w:pos="284"/>
        </w:tabs>
        <w:autoSpaceDE w:val="0"/>
        <w:autoSpaceDN w:val="0"/>
        <w:adjustRightInd w:val="0"/>
        <w:ind w:left="360"/>
        <w:rPr>
          <w:b/>
          <w:sz w:val="22"/>
          <w:szCs w:val="22"/>
        </w:rPr>
      </w:pPr>
    </w:p>
    <w:p w:rsidR="001D1512" w:rsidRPr="001D1512" w:rsidRDefault="001D1512" w:rsidP="001D1512">
      <w:pPr>
        <w:widowControl w:val="0"/>
        <w:numPr>
          <w:ilvl w:val="1"/>
          <w:numId w:val="58"/>
        </w:numPr>
        <w:tabs>
          <w:tab w:val="left" w:pos="993"/>
        </w:tabs>
        <w:autoSpaceDE w:val="0"/>
        <w:autoSpaceDN w:val="0"/>
        <w:adjustRightInd w:val="0"/>
        <w:ind w:left="0" w:firstLine="567"/>
        <w:jc w:val="both"/>
        <w:rPr>
          <w:sz w:val="22"/>
          <w:szCs w:val="22"/>
        </w:rPr>
      </w:pPr>
      <w:r w:rsidRPr="001D1512">
        <w:rPr>
          <w:sz w:val="22"/>
          <w:szCs w:val="22"/>
        </w:rPr>
        <w:t>За нарушение требований, перечень которых указан в Разделе 7 настоящего Соглашения, Подрядчик несет ответственность, предусмотренную действующим законодательством, Договором и настоящим Соглашением.</w:t>
      </w:r>
    </w:p>
    <w:p w:rsidR="001D1512" w:rsidRPr="001D1512" w:rsidRDefault="001D1512" w:rsidP="001D1512">
      <w:pPr>
        <w:widowControl w:val="0"/>
        <w:numPr>
          <w:ilvl w:val="1"/>
          <w:numId w:val="58"/>
        </w:numPr>
        <w:tabs>
          <w:tab w:val="left" w:pos="993"/>
        </w:tabs>
        <w:autoSpaceDE w:val="0"/>
        <w:autoSpaceDN w:val="0"/>
        <w:adjustRightInd w:val="0"/>
        <w:ind w:left="0" w:firstLine="567"/>
        <w:jc w:val="both"/>
        <w:rPr>
          <w:sz w:val="22"/>
          <w:szCs w:val="22"/>
        </w:rPr>
      </w:pPr>
      <w:r w:rsidRPr="001D1512">
        <w:rPr>
          <w:sz w:val="22"/>
          <w:szCs w:val="22"/>
        </w:rPr>
        <w:t xml:space="preserve">При обнаружении факта совершения нарушения или нарушений персоналом Подрядчика или персоналом Субподрядной организации,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rsidR="001D1512" w:rsidRPr="001D1512" w:rsidRDefault="001D1512" w:rsidP="001D1512">
      <w:pPr>
        <w:widowControl w:val="0"/>
        <w:numPr>
          <w:ilvl w:val="1"/>
          <w:numId w:val="58"/>
        </w:numPr>
        <w:tabs>
          <w:tab w:val="left" w:pos="993"/>
        </w:tabs>
        <w:autoSpaceDE w:val="0"/>
        <w:autoSpaceDN w:val="0"/>
        <w:adjustRightInd w:val="0"/>
        <w:ind w:left="0" w:firstLine="567"/>
        <w:jc w:val="both"/>
        <w:rPr>
          <w:sz w:val="22"/>
          <w:szCs w:val="22"/>
        </w:rPr>
      </w:pPr>
      <w:r w:rsidRPr="001D1512">
        <w:rPr>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rsidR="001D1512" w:rsidRPr="001D1512" w:rsidRDefault="001D1512" w:rsidP="001D1512">
      <w:pPr>
        <w:widowControl w:val="0"/>
        <w:numPr>
          <w:ilvl w:val="1"/>
          <w:numId w:val="58"/>
        </w:numPr>
        <w:tabs>
          <w:tab w:val="left" w:pos="993"/>
          <w:tab w:val="left" w:pos="1134"/>
        </w:tabs>
        <w:autoSpaceDE w:val="0"/>
        <w:autoSpaceDN w:val="0"/>
        <w:adjustRightInd w:val="0"/>
        <w:ind w:left="0" w:firstLine="567"/>
        <w:jc w:val="both"/>
        <w:rPr>
          <w:sz w:val="22"/>
          <w:szCs w:val="22"/>
        </w:rPr>
      </w:pPr>
      <w:r w:rsidRPr="001D1512">
        <w:rPr>
          <w:sz w:val="22"/>
          <w:szCs w:val="22"/>
        </w:rPr>
        <w:t>Мера ответственности / штрафные санкции и дополнительные меры определены Разделом 7 настоящего Соглашения (Перечень требований к Подрядчику по охране труда, промышленной, экологической, пожарной и иной безопасности и ответственность за их нарушение)</w:t>
      </w:r>
    </w:p>
    <w:p w:rsidR="001D1512" w:rsidRPr="001D1512" w:rsidRDefault="001D1512" w:rsidP="001D1512">
      <w:pPr>
        <w:widowControl w:val="0"/>
        <w:numPr>
          <w:ilvl w:val="1"/>
          <w:numId w:val="58"/>
        </w:numPr>
        <w:tabs>
          <w:tab w:val="left" w:pos="993"/>
        </w:tabs>
        <w:autoSpaceDE w:val="0"/>
        <w:autoSpaceDN w:val="0"/>
        <w:adjustRightInd w:val="0"/>
        <w:ind w:left="0" w:firstLine="567"/>
        <w:jc w:val="both"/>
        <w:rPr>
          <w:sz w:val="22"/>
          <w:szCs w:val="22"/>
        </w:rPr>
      </w:pPr>
      <w:r w:rsidRPr="001D1512">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rsidR="001D1512" w:rsidRPr="001D1512" w:rsidRDefault="001D1512" w:rsidP="001D1512">
      <w:pPr>
        <w:widowControl w:val="0"/>
        <w:tabs>
          <w:tab w:val="left" w:pos="993"/>
        </w:tabs>
        <w:autoSpaceDE w:val="0"/>
        <w:autoSpaceDN w:val="0"/>
        <w:adjustRightInd w:val="0"/>
        <w:ind w:firstLine="567"/>
        <w:jc w:val="both"/>
        <w:rPr>
          <w:sz w:val="22"/>
          <w:szCs w:val="22"/>
        </w:rPr>
      </w:pPr>
      <w:r w:rsidRPr="001D1512">
        <w:rPr>
          <w:sz w:val="22"/>
          <w:szCs w:val="22"/>
        </w:rPr>
        <w:t>6.6.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rsidR="001D1512" w:rsidRPr="001D1512" w:rsidRDefault="001D1512" w:rsidP="001D1512">
      <w:pPr>
        <w:widowControl w:val="0"/>
        <w:tabs>
          <w:tab w:val="left" w:pos="993"/>
        </w:tabs>
        <w:autoSpaceDE w:val="0"/>
        <w:autoSpaceDN w:val="0"/>
        <w:adjustRightInd w:val="0"/>
        <w:ind w:firstLine="567"/>
        <w:jc w:val="both"/>
        <w:rPr>
          <w:sz w:val="22"/>
          <w:szCs w:val="22"/>
        </w:rPr>
      </w:pPr>
      <w:r w:rsidRPr="001D1512">
        <w:rPr>
          <w:sz w:val="22"/>
          <w:szCs w:val="22"/>
        </w:rPr>
        <w:t>6.7.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rsidR="001D1512" w:rsidRPr="001D1512" w:rsidRDefault="001D1512" w:rsidP="001D1512">
      <w:pPr>
        <w:widowControl w:val="0"/>
        <w:tabs>
          <w:tab w:val="left" w:pos="993"/>
        </w:tabs>
        <w:autoSpaceDE w:val="0"/>
        <w:autoSpaceDN w:val="0"/>
        <w:adjustRightInd w:val="0"/>
        <w:ind w:firstLine="567"/>
        <w:jc w:val="both"/>
        <w:rPr>
          <w:sz w:val="22"/>
          <w:szCs w:val="22"/>
        </w:rPr>
      </w:pPr>
      <w:r w:rsidRPr="001D1512">
        <w:rPr>
          <w:sz w:val="22"/>
          <w:szCs w:val="22"/>
        </w:rPr>
        <w:t>6.8 Ответственность в виде неустойки, предусмотренной в п. 6.6. и 6.7. Соглашения применяется вместо штрафа, предусмотренного в п. 7.1 и 7.2. настоящего Соглашения.</w:t>
      </w:r>
    </w:p>
    <w:p w:rsidR="001D1512" w:rsidRPr="001D1512" w:rsidRDefault="001D1512" w:rsidP="001D1512">
      <w:pPr>
        <w:widowControl w:val="0"/>
        <w:tabs>
          <w:tab w:val="left" w:pos="993"/>
        </w:tabs>
        <w:autoSpaceDE w:val="0"/>
        <w:autoSpaceDN w:val="0"/>
        <w:adjustRightInd w:val="0"/>
        <w:ind w:firstLine="567"/>
        <w:jc w:val="both"/>
        <w:rPr>
          <w:sz w:val="22"/>
          <w:szCs w:val="22"/>
        </w:rPr>
      </w:pPr>
      <w:r w:rsidRPr="001D1512">
        <w:rPr>
          <w:sz w:val="22"/>
          <w:szCs w:val="22"/>
        </w:rPr>
        <w:t>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rsidR="001D1512" w:rsidRPr="001D1512" w:rsidRDefault="001D1512" w:rsidP="001D1512">
      <w:pPr>
        <w:widowControl w:val="0"/>
        <w:tabs>
          <w:tab w:val="left" w:pos="993"/>
        </w:tabs>
        <w:autoSpaceDE w:val="0"/>
        <w:autoSpaceDN w:val="0"/>
        <w:adjustRightInd w:val="0"/>
        <w:ind w:firstLine="567"/>
        <w:jc w:val="both"/>
        <w:rPr>
          <w:sz w:val="22"/>
          <w:szCs w:val="22"/>
        </w:rPr>
      </w:pPr>
      <w:r w:rsidRPr="001D1512">
        <w:rPr>
          <w:sz w:val="22"/>
          <w:szCs w:val="22"/>
        </w:rPr>
        <w:t xml:space="preserve">6.10. Заказчик вправе потребовать оплату штрафа от Подрядчика за каждый случай нарушения. </w:t>
      </w:r>
    </w:p>
    <w:p w:rsidR="001D1512" w:rsidRPr="001D1512" w:rsidRDefault="001D1512" w:rsidP="001D1512">
      <w:pPr>
        <w:widowControl w:val="0"/>
        <w:tabs>
          <w:tab w:val="left" w:pos="1134"/>
        </w:tabs>
        <w:autoSpaceDE w:val="0"/>
        <w:autoSpaceDN w:val="0"/>
        <w:adjustRightInd w:val="0"/>
        <w:ind w:firstLine="567"/>
        <w:jc w:val="both"/>
        <w:rPr>
          <w:sz w:val="22"/>
          <w:szCs w:val="22"/>
        </w:rPr>
      </w:pPr>
      <w:r w:rsidRPr="001D1512">
        <w:rPr>
          <w:sz w:val="22"/>
          <w:szCs w:val="22"/>
        </w:rPr>
        <w:t>6.11.</w:t>
      </w:r>
      <w:r w:rsidRPr="001D1512">
        <w:rPr>
          <w:sz w:val="22"/>
          <w:szCs w:val="22"/>
        </w:rPr>
        <w:tab/>
        <w:t>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rsidR="001D1512" w:rsidRPr="001D1512" w:rsidRDefault="001D1512" w:rsidP="001D1512">
      <w:pPr>
        <w:widowControl w:val="0"/>
        <w:tabs>
          <w:tab w:val="left" w:pos="1080"/>
        </w:tabs>
        <w:autoSpaceDE w:val="0"/>
        <w:autoSpaceDN w:val="0"/>
        <w:adjustRightInd w:val="0"/>
        <w:ind w:firstLine="567"/>
        <w:jc w:val="both"/>
        <w:rPr>
          <w:i/>
        </w:rPr>
      </w:pPr>
      <w:bookmarkStart w:id="48" w:name="RefSCH7_1"/>
    </w:p>
    <w:p w:rsidR="001D1512" w:rsidRPr="001D1512" w:rsidRDefault="001D1512" w:rsidP="001D1512">
      <w:pPr>
        <w:numPr>
          <w:ilvl w:val="0"/>
          <w:numId w:val="58"/>
        </w:numPr>
        <w:tabs>
          <w:tab w:val="left" w:pos="284"/>
        </w:tabs>
        <w:ind w:firstLine="0"/>
        <w:jc w:val="center"/>
        <w:rPr>
          <w:b/>
          <w:sz w:val="22"/>
          <w:szCs w:val="22"/>
          <w:lang w:eastAsia="ar-SA"/>
        </w:rPr>
      </w:pPr>
      <w:r w:rsidRPr="001D1512">
        <w:rPr>
          <w:b/>
          <w:sz w:val="22"/>
          <w:szCs w:val="22"/>
          <w:lang w:eastAsia="ar-SA"/>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48"/>
      <w:r w:rsidRPr="001D1512">
        <w:rPr>
          <w:b/>
          <w:sz w:val="22"/>
          <w:szCs w:val="22"/>
          <w:lang w:eastAsia="ar-SA"/>
        </w:rPr>
        <w:t>.</w:t>
      </w:r>
    </w:p>
    <w:p w:rsidR="001D1512" w:rsidRPr="001D1512" w:rsidRDefault="001D1512" w:rsidP="001D1512">
      <w:pPr>
        <w:tabs>
          <w:tab w:val="left" w:pos="284"/>
          <w:tab w:val="left" w:pos="567"/>
        </w:tabs>
        <w:jc w:val="center"/>
        <w:rPr>
          <w:b/>
          <w:sz w:val="22"/>
          <w:szCs w:val="22"/>
        </w:rPr>
      </w:pPr>
    </w:p>
    <w:p w:rsidR="001D1512" w:rsidRPr="001D1512" w:rsidRDefault="001D1512" w:rsidP="001D1512">
      <w:pPr>
        <w:numPr>
          <w:ilvl w:val="1"/>
          <w:numId w:val="59"/>
        </w:numPr>
        <w:tabs>
          <w:tab w:val="left" w:pos="426"/>
        </w:tabs>
        <w:ind w:left="0" w:firstLine="0"/>
        <w:contextualSpacing/>
        <w:jc w:val="center"/>
        <w:rPr>
          <w:b/>
          <w:sz w:val="22"/>
          <w:szCs w:val="22"/>
        </w:rPr>
      </w:pPr>
      <w:r w:rsidRPr="001D1512">
        <w:rPr>
          <w:b/>
          <w:sz w:val="22"/>
          <w:szCs w:val="22"/>
        </w:rPr>
        <w:t>Перечень нарушений и штрафов за нарушение правил охраны труда, промышленной, экологической и пожарной безопасности</w:t>
      </w:r>
    </w:p>
    <w:p w:rsidR="001D1512" w:rsidRPr="001D1512" w:rsidRDefault="001D1512" w:rsidP="001D1512">
      <w:pPr>
        <w:rPr>
          <w:sz w:val="22"/>
          <w:szCs w:val="22"/>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0"/>
        <w:gridCol w:w="3957"/>
        <w:gridCol w:w="951"/>
        <w:gridCol w:w="3938"/>
      </w:tblGrid>
      <w:tr w:rsidR="001D1512" w:rsidRPr="001D1512" w:rsidTr="004B7D3E">
        <w:tc>
          <w:tcPr>
            <w:tcW w:w="267" w:type="pct"/>
            <w:vMerge w:val="restart"/>
            <w:vAlign w:val="center"/>
          </w:tcPr>
          <w:p w:rsidR="001D1512" w:rsidRPr="001D1512" w:rsidRDefault="001D1512" w:rsidP="001D1512">
            <w:pPr>
              <w:tabs>
                <w:tab w:val="left" w:pos="319"/>
              </w:tabs>
              <w:ind w:left="113"/>
              <w:jc w:val="center"/>
              <w:rPr>
                <w:lang w:val="x-none"/>
              </w:rPr>
            </w:pPr>
          </w:p>
        </w:tc>
        <w:tc>
          <w:tcPr>
            <w:tcW w:w="2117" w:type="pct"/>
            <w:vMerge w:val="restart"/>
            <w:vAlign w:val="center"/>
          </w:tcPr>
          <w:p w:rsidR="001D1512" w:rsidRPr="001D1512" w:rsidRDefault="001D1512" w:rsidP="001D1512">
            <w:pPr>
              <w:jc w:val="center"/>
              <w:rPr>
                <w:b/>
              </w:rPr>
            </w:pPr>
            <w:r w:rsidRPr="001D1512">
              <w:rPr>
                <w:b/>
                <w:lang w:val="x-none"/>
              </w:rPr>
              <w:t>Вид нарушения</w:t>
            </w:r>
            <w:r w:rsidRPr="001D1512">
              <w:rPr>
                <w:b/>
              </w:rPr>
              <w:t>*</w:t>
            </w:r>
          </w:p>
        </w:tc>
        <w:tc>
          <w:tcPr>
            <w:tcW w:w="2616" w:type="pct"/>
            <w:gridSpan w:val="2"/>
            <w:vAlign w:val="center"/>
          </w:tcPr>
          <w:p w:rsidR="001D1512" w:rsidRPr="001D1512" w:rsidRDefault="001D1512" w:rsidP="001D1512">
            <w:pPr>
              <w:jc w:val="center"/>
              <w:rPr>
                <w:b/>
                <w:lang w:val="x-none"/>
              </w:rPr>
            </w:pPr>
            <w:r w:rsidRPr="001D1512">
              <w:rPr>
                <w:b/>
                <w:lang w:val="x-none"/>
              </w:rPr>
              <w:t>Мера ответственности</w:t>
            </w:r>
            <w:r w:rsidRPr="001D1512">
              <w:rPr>
                <w:b/>
              </w:rPr>
              <w:t xml:space="preserve"> </w:t>
            </w:r>
            <w:r w:rsidRPr="001D1512">
              <w:rPr>
                <w:b/>
                <w:lang w:val="x-none"/>
              </w:rPr>
              <w:t>/</w:t>
            </w:r>
            <w:r w:rsidRPr="001D1512">
              <w:rPr>
                <w:b/>
              </w:rPr>
              <w:t xml:space="preserve"> </w:t>
            </w:r>
            <w:r w:rsidRPr="001D1512">
              <w:rPr>
                <w:b/>
                <w:lang w:val="x-none"/>
              </w:rPr>
              <w:t>штрафная санкция</w:t>
            </w:r>
          </w:p>
        </w:tc>
      </w:tr>
      <w:tr w:rsidR="001D1512" w:rsidRPr="001D1512" w:rsidTr="004B7D3E">
        <w:tc>
          <w:tcPr>
            <w:tcW w:w="267" w:type="pct"/>
            <w:vMerge/>
            <w:vAlign w:val="center"/>
          </w:tcPr>
          <w:p w:rsidR="001D1512" w:rsidRPr="001D1512" w:rsidRDefault="001D1512" w:rsidP="001D1512">
            <w:pPr>
              <w:tabs>
                <w:tab w:val="left" w:pos="319"/>
              </w:tabs>
              <w:ind w:left="113"/>
              <w:jc w:val="center"/>
              <w:rPr>
                <w:lang w:val="x-none"/>
              </w:rPr>
            </w:pPr>
          </w:p>
        </w:tc>
        <w:tc>
          <w:tcPr>
            <w:tcW w:w="2117" w:type="pct"/>
            <w:vMerge/>
            <w:vAlign w:val="center"/>
          </w:tcPr>
          <w:p w:rsidR="001D1512" w:rsidRPr="001D1512" w:rsidRDefault="001D1512" w:rsidP="001D1512">
            <w:pPr>
              <w:jc w:val="center"/>
              <w:rPr>
                <w:b/>
                <w:lang w:val="x-none"/>
              </w:rPr>
            </w:pPr>
          </w:p>
        </w:tc>
        <w:tc>
          <w:tcPr>
            <w:tcW w:w="509" w:type="pct"/>
            <w:vAlign w:val="center"/>
          </w:tcPr>
          <w:p w:rsidR="001D1512" w:rsidRPr="001D1512" w:rsidRDefault="001D1512" w:rsidP="001D1512">
            <w:pPr>
              <w:jc w:val="center"/>
              <w:rPr>
                <w:b/>
                <w:lang w:val="x-none"/>
              </w:rPr>
            </w:pPr>
            <w:r w:rsidRPr="001D1512">
              <w:rPr>
                <w:b/>
                <w:lang w:val="x-none"/>
              </w:rPr>
              <w:t>Штраф</w:t>
            </w:r>
          </w:p>
          <w:p w:rsidR="001D1512" w:rsidRPr="001D1512" w:rsidRDefault="001D1512" w:rsidP="001D1512">
            <w:pPr>
              <w:jc w:val="center"/>
              <w:rPr>
                <w:b/>
                <w:lang w:val="x-none"/>
              </w:rPr>
            </w:pPr>
            <w:r w:rsidRPr="001D1512">
              <w:rPr>
                <w:b/>
                <w:lang w:val="x-none"/>
              </w:rPr>
              <w:t>(тыс. руб.)</w:t>
            </w:r>
          </w:p>
        </w:tc>
        <w:tc>
          <w:tcPr>
            <w:tcW w:w="2107" w:type="pct"/>
            <w:vAlign w:val="center"/>
          </w:tcPr>
          <w:p w:rsidR="001D1512" w:rsidRPr="001D1512" w:rsidRDefault="001D1512" w:rsidP="001D1512">
            <w:pPr>
              <w:jc w:val="center"/>
              <w:rPr>
                <w:b/>
                <w:lang w:val="x-none"/>
              </w:rPr>
            </w:pPr>
            <w:r w:rsidRPr="001D1512">
              <w:rPr>
                <w:b/>
                <w:lang w:val="x-none"/>
              </w:rPr>
              <w:t>Дополнительная санкция</w:t>
            </w:r>
          </w:p>
        </w:tc>
      </w:tr>
      <w:tr w:rsidR="001D1512" w:rsidRPr="001D1512" w:rsidTr="004B7D3E">
        <w:tc>
          <w:tcPr>
            <w:tcW w:w="267" w:type="pct"/>
          </w:tcPr>
          <w:p w:rsidR="001D1512" w:rsidRPr="001D1512" w:rsidRDefault="001D1512" w:rsidP="001D1512">
            <w:pPr>
              <w:numPr>
                <w:ilvl w:val="0"/>
                <w:numId w:val="48"/>
              </w:numPr>
              <w:tabs>
                <w:tab w:val="left" w:pos="319"/>
              </w:tabs>
              <w:ind w:left="113" w:firstLine="0"/>
              <w:jc w:val="center"/>
              <w:rPr>
                <w:lang w:val="x-none"/>
              </w:rPr>
            </w:pPr>
            <w:bookmarkStart w:id="49" w:name="_Ref499613233"/>
          </w:p>
        </w:tc>
        <w:bookmarkEnd w:id="49"/>
        <w:tc>
          <w:tcPr>
            <w:tcW w:w="2117" w:type="pct"/>
          </w:tcPr>
          <w:p w:rsidR="001D1512" w:rsidRPr="001D1512" w:rsidRDefault="001D1512" w:rsidP="001D1512">
            <w:pPr>
              <w:jc w:val="both"/>
              <w:rPr>
                <w:lang w:val="en-US"/>
              </w:rPr>
            </w:pPr>
            <w:r w:rsidRPr="001D1512">
              <w:rPr>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rsidR="001D1512" w:rsidRPr="001D1512" w:rsidRDefault="001D1512" w:rsidP="001D1512">
            <w:pPr>
              <w:jc w:val="center"/>
              <w:rPr>
                <w:lang w:val="x-none"/>
              </w:rPr>
            </w:pPr>
            <w:r w:rsidRPr="001D1512">
              <w:rPr>
                <w:lang w:val="x-none"/>
              </w:rPr>
              <w:t>100</w:t>
            </w:r>
          </w:p>
        </w:tc>
        <w:tc>
          <w:tcPr>
            <w:tcW w:w="2107" w:type="pct"/>
          </w:tcPr>
          <w:p w:rsidR="001D1512" w:rsidRPr="001D1512" w:rsidRDefault="001D1512" w:rsidP="001D1512">
            <w:pPr>
              <w:jc w:val="both"/>
              <w:rPr>
                <w:lang w:val="x-none"/>
              </w:rPr>
            </w:pPr>
            <w:r w:rsidRPr="001D1512">
              <w:rPr>
                <w:lang w:val="x-none"/>
              </w:rPr>
              <w:t>Отстранение от работы, удаление исполнителей с места производства работ.</w:t>
            </w:r>
          </w:p>
        </w:tc>
      </w:tr>
      <w:tr w:rsidR="001D1512" w:rsidRPr="001D1512" w:rsidTr="004B7D3E">
        <w:tc>
          <w:tcPr>
            <w:tcW w:w="267" w:type="pct"/>
          </w:tcPr>
          <w:p w:rsidR="001D1512" w:rsidRPr="001D1512" w:rsidRDefault="001D1512" w:rsidP="001D1512">
            <w:pPr>
              <w:numPr>
                <w:ilvl w:val="0"/>
                <w:numId w:val="48"/>
              </w:numPr>
              <w:tabs>
                <w:tab w:val="left" w:pos="319"/>
              </w:tabs>
              <w:ind w:left="113" w:firstLine="0"/>
              <w:jc w:val="center"/>
              <w:rPr>
                <w:lang w:val="x-none"/>
              </w:rPr>
            </w:pPr>
          </w:p>
        </w:tc>
        <w:tc>
          <w:tcPr>
            <w:tcW w:w="2117" w:type="pct"/>
          </w:tcPr>
          <w:p w:rsidR="001D1512" w:rsidRPr="001D1512" w:rsidRDefault="001D1512" w:rsidP="001D1512">
            <w:pPr>
              <w:jc w:val="both"/>
            </w:pPr>
            <w:r w:rsidRPr="001D1512">
              <w:rPr>
                <w:lang w:val="x-none"/>
              </w:rPr>
              <w:t>Отсутствие у работников документов, подтверждающих их аттестаци</w:t>
            </w:r>
            <w:r w:rsidRPr="001D1512">
              <w:t>ю</w:t>
            </w:r>
            <w:r w:rsidRPr="001D1512">
              <w:rPr>
                <w:lang w:val="x-none"/>
              </w:rPr>
              <w:t xml:space="preserve">, квалификацию, прохождение </w:t>
            </w:r>
            <w:r w:rsidRPr="001D1512">
              <w:t xml:space="preserve">вводного инструктажа, инструктажа на рабочем месте (первичного / повторного / целевого), </w:t>
            </w:r>
            <w:r w:rsidRPr="001D1512">
              <w:rPr>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rsidR="001D1512" w:rsidRPr="001D1512" w:rsidRDefault="001D1512" w:rsidP="001D1512">
            <w:pPr>
              <w:jc w:val="center"/>
            </w:pPr>
            <w:r w:rsidRPr="001D1512">
              <w:t>50</w:t>
            </w:r>
          </w:p>
        </w:tc>
        <w:tc>
          <w:tcPr>
            <w:tcW w:w="2107" w:type="pct"/>
          </w:tcPr>
          <w:p w:rsidR="001D1512" w:rsidRPr="001D1512" w:rsidRDefault="001D1512" w:rsidP="001D1512">
            <w:pPr>
              <w:jc w:val="both"/>
            </w:pPr>
            <w:r w:rsidRPr="001D1512">
              <w:t>Отстранение от работы, удаление с территории объекта (блокирование пропуска нарушителя(-ей)).</w:t>
            </w:r>
          </w:p>
        </w:tc>
      </w:tr>
      <w:tr w:rsidR="001D1512" w:rsidRPr="001D1512" w:rsidTr="004B7D3E">
        <w:tc>
          <w:tcPr>
            <w:tcW w:w="267" w:type="pct"/>
          </w:tcPr>
          <w:p w:rsidR="001D1512" w:rsidRPr="001D1512" w:rsidRDefault="001D1512" w:rsidP="001D1512">
            <w:pPr>
              <w:numPr>
                <w:ilvl w:val="0"/>
                <w:numId w:val="48"/>
              </w:numPr>
              <w:tabs>
                <w:tab w:val="left" w:pos="319"/>
              </w:tabs>
              <w:ind w:left="113" w:firstLine="0"/>
              <w:jc w:val="center"/>
              <w:rPr>
                <w:lang w:val="x-none"/>
              </w:rPr>
            </w:pPr>
          </w:p>
        </w:tc>
        <w:tc>
          <w:tcPr>
            <w:tcW w:w="2117" w:type="pct"/>
          </w:tcPr>
          <w:p w:rsidR="001D1512" w:rsidRPr="001D1512" w:rsidRDefault="001D1512" w:rsidP="001D1512">
            <w:pPr>
              <w:jc w:val="both"/>
              <w:rPr>
                <w:lang w:val="x-none"/>
              </w:rPr>
            </w:pPr>
            <w:r w:rsidRPr="001D1512">
              <w:rPr>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rsidR="001D1512" w:rsidRPr="001D1512" w:rsidRDefault="001D1512" w:rsidP="001D1512">
            <w:pPr>
              <w:jc w:val="center"/>
            </w:pPr>
            <w:r w:rsidRPr="001D1512">
              <w:t>50</w:t>
            </w:r>
          </w:p>
        </w:tc>
        <w:tc>
          <w:tcPr>
            <w:tcW w:w="2107" w:type="pct"/>
          </w:tcPr>
          <w:p w:rsidR="001D1512" w:rsidRPr="001D1512" w:rsidRDefault="001D1512" w:rsidP="001D1512">
            <w:pPr>
              <w:jc w:val="both"/>
            </w:pPr>
            <w:r w:rsidRPr="001D1512">
              <w:t>Отстранение от работы, удаление исполнителей с места производства работ. Остановка работ.</w:t>
            </w:r>
          </w:p>
        </w:tc>
      </w:tr>
      <w:tr w:rsidR="001D1512" w:rsidRPr="001D1512" w:rsidTr="004B7D3E">
        <w:tc>
          <w:tcPr>
            <w:tcW w:w="267" w:type="pct"/>
          </w:tcPr>
          <w:p w:rsidR="001D1512" w:rsidRPr="001D1512" w:rsidRDefault="001D1512" w:rsidP="001D1512">
            <w:pPr>
              <w:numPr>
                <w:ilvl w:val="0"/>
                <w:numId w:val="48"/>
              </w:numPr>
              <w:tabs>
                <w:tab w:val="left" w:pos="319"/>
              </w:tabs>
              <w:ind w:left="113" w:firstLine="0"/>
              <w:jc w:val="center"/>
              <w:rPr>
                <w:lang w:val="x-none"/>
              </w:rPr>
            </w:pPr>
          </w:p>
        </w:tc>
        <w:tc>
          <w:tcPr>
            <w:tcW w:w="2117" w:type="pct"/>
          </w:tcPr>
          <w:p w:rsidR="001D1512" w:rsidRPr="001D1512" w:rsidRDefault="001D1512" w:rsidP="001D1512">
            <w:pPr>
              <w:jc w:val="both"/>
              <w:rPr>
                <w:lang w:val="x-none"/>
              </w:rPr>
            </w:pPr>
            <w:r w:rsidRPr="001D1512">
              <w:rPr>
                <w:lang w:val="x-none"/>
              </w:rPr>
              <w:t>Нарушение правил по охране труда при работе на высоте.</w:t>
            </w:r>
          </w:p>
        </w:tc>
        <w:tc>
          <w:tcPr>
            <w:tcW w:w="509" w:type="pct"/>
          </w:tcPr>
          <w:p w:rsidR="001D1512" w:rsidRPr="001D1512" w:rsidRDefault="001D1512" w:rsidP="001D1512">
            <w:pPr>
              <w:jc w:val="center"/>
            </w:pPr>
            <w:r w:rsidRPr="001D1512">
              <w:t>50</w:t>
            </w:r>
          </w:p>
        </w:tc>
        <w:tc>
          <w:tcPr>
            <w:tcW w:w="2107" w:type="pct"/>
          </w:tcPr>
          <w:p w:rsidR="001D1512" w:rsidRPr="001D1512" w:rsidRDefault="001D1512" w:rsidP="001D1512">
            <w:pPr>
              <w:jc w:val="both"/>
            </w:pPr>
            <w:r w:rsidRPr="001D1512">
              <w:t>Отстранение от работы, удаление исполнителей с места производства работ. Остановка работ. Блокирование пропуска нарушителя(-ей).</w:t>
            </w:r>
          </w:p>
        </w:tc>
      </w:tr>
      <w:tr w:rsidR="001D1512" w:rsidRPr="001D1512" w:rsidTr="004B7D3E">
        <w:tc>
          <w:tcPr>
            <w:tcW w:w="267" w:type="pct"/>
          </w:tcPr>
          <w:p w:rsidR="001D1512" w:rsidRPr="001D1512" w:rsidRDefault="001D1512" w:rsidP="001D1512">
            <w:pPr>
              <w:numPr>
                <w:ilvl w:val="0"/>
                <w:numId w:val="48"/>
              </w:numPr>
              <w:tabs>
                <w:tab w:val="left" w:pos="319"/>
              </w:tabs>
              <w:ind w:left="113" w:firstLine="0"/>
              <w:jc w:val="center"/>
              <w:rPr>
                <w:lang w:val="x-none"/>
              </w:rPr>
            </w:pPr>
          </w:p>
        </w:tc>
        <w:tc>
          <w:tcPr>
            <w:tcW w:w="2117" w:type="pct"/>
            <w:tcBorders>
              <w:bottom w:val="single" w:sz="4" w:space="0" w:color="auto"/>
            </w:tcBorders>
          </w:tcPr>
          <w:p w:rsidR="001D1512" w:rsidRPr="001D1512" w:rsidRDefault="001D1512" w:rsidP="001D1512">
            <w:pPr>
              <w:jc w:val="both"/>
              <w:rPr>
                <w:lang w:val="x-none"/>
              </w:rPr>
            </w:pPr>
            <w:r w:rsidRPr="001D1512">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rsidR="001D1512" w:rsidRPr="001D1512" w:rsidRDefault="001D1512" w:rsidP="001D1512">
            <w:pPr>
              <w:jc w:val="center"/>
              <w:rPr>
                <w:lang w:val="x-none"/>
              </w:rPr>
            </w:pPr>
            <w:r w:rsidRPr="001D1512">
              <w:t>50</w:t>
            </w:r>
          </w:p>
        </w:tc>
        <w:tc>
          <w:tcPr>
            <w:tcW w:w="2107" w:type="pct"/>
            <w:tcBorders>
              <w:bottom w:val="single" w:sz="4" w:space="0" w:color="auto"/>
            </w:tcBorders>
          </w:tcPr>
          <w:p w:rsidR="001D1512" w:rsidRPr="001D1512" w:rsidRDefault="001D1512" w:rsidP="001D1512">
            <w:pPr>
              <w:jc w:val="both"/>
            </w:pPr>
            <w:r w:rsidRPr="001D1512">
              <w:t xml:space="preserve">Отстранение от работы, удаление исполнителей с места производства работ. Остановка работ. </w:t>
            </w:r>
          </w:p>
        </w:tc>
      </w:tr>
      <w:tr w:rsidR="001D1512" w:rsidRPr="001D1512" w:rsidTr="004B7D3E">
        <w:tc>
          <w:tcPr>
            <w:tcW w:w="267" w:type="pct"/>
            <w:vMerge w:val="restart"/>
          </w:tcPr>
          <w:p w:rsidR="001D1512" w:rsidRPr="001D1512" w:rsidRDefault="001D1512" w:rsidP="001D1512">
            <w:pPr>
              <w:numPr>
                <w:ilvl w:val="0"/>
                <w:numId w:val="48"/>
              </w:numPr>
              <w:tabs>
                <w:tab w:val="left" w:pos="319"/>
              </w:tabs>
              <w:ind w:left="113" w:firstLine="0"/>
              <w:jc w:val="center"/>
              <w:rPr>
                <w:lang w:val="x-none"/>
              </w:rPr>
            </w:pPr>
          </w:p>
        </w:tc>
        <w:tc>
          <w:tcPr>
            <w:tcW w:w="2117" w:type="pct"/>
            <w:tcBorders>
              <w:right w:val="nil"/>
            </w:tcBorders>
          </w:tcPr>
          <w:p w:rsidR="001D1512" w:rsidRPr="001D1512" w:rsidRDefault="001D1512" w:rsidP="001D1512">
            <w:pPr>
              <w:jc w:val="both"/>
            </w:pPr>
            <w:r w:rsidRPr="001D1512">
              <w:rPr>
                <w:lang w:val="x-none"/>
              </w:rPr>
              <w:t>Неприменение или несоответствующее применение средств индивидуальной защиты и спецодежды</w:t>
            </w:r>
            <w:r w:rsidRPr="001D1512">
              <w:t>:</w:t>
            </w:r>
          </w:p>
        </w:tc>
        <w:tc>
          <w:tcPr>
            <w:tcW w:w="509" w:type="pct"/>
            <w:tcBorders>
              <w:left w:val="nil"/>
              <w:right w:val="nil"/>
            </w:tcBorders>
          </w:tcPr>
          <w:p w:rsidR="001D1512" w:rsidRPr="001D1512" w:rsidRDefault="001D1512" w:rsidP="001D1512">
            <w:pPr>
              <w:jc w:val="center"/>
            </w:pPr>
          </w:p>
        </w:tc>
        <w:tc>
          <w:tcPr>
            <w:tcW w:w="2107" w:type="pct"/>
            <w:tcBorders>
              <w:left w:val="nil"/>
            </w:tcBorders>
          </w:tcPr>
          <w:p w:rsidR="001D1512" w:rsidRPr="001D1512" w:rsidRDefault="001D1512" w:rsidP="001D1512">
            <w:pPr>
              <w:jc w:val="both"/>
            </w:pPr>
          </w:p>
        </w:tc>
      </w:tr>
      <w:tr w:rsidR="001D1512" w:rsidRPr="001D1512" w:rsidTr="004B7D3E">
        <w:tc>
          <w:tcPr>
            <w:tcW w:w="267" w:type="pct"/>
            <w:vMerge/>
          </w:tcPr>
          <w:p w:rsidR="001D1512" w:rsidRPr="001D1512" w:rsidRDefault="001D1512" w:rsidP="001D1512">
            <w:pPr>
              <w:tabs>
                <w:tab w:val="left" w:pos="319"/>
              </w:tabs>
              <w:ind w:left="113"/>
              <w:jc w:val="center"/>
              <w:rPr>
                <w:lang w:val="x-none"/>
              </w:rPr>
            </w:pPr>
          </w:p>
        </w:tc>
        <w:tc>
          <w:tcPr>
            <w:tcW w:w="2117" w:type="pct"/>
          </w:tcPr>
          <w:p w:rsidR="001D1512" w:rsidRPr="001D1512" w:rsidRDefault="001D1512" w:rsidP="001D1512">
            <w:pPr>
              <w:jc w:val="both"/>
            </w:pPr>
            <w:r w:rsidRPr="001D1512">
              <w:rPr>
                <w:lang w:val="x-none"/>
              </w:rPr>
              <w:t>- средств защиты от падения с высоты</w:t>
            </w:r>
            <w:r w:rsidRPr="001D1512">
              <w:t>;</w:t>
            </w:r>
          </w:p>
        </w:tc>
        <w:tc>
          <w:tcPr>
            <w:tcW w:w="509" w:type="pct"/>
          </w:tcPr>
          <w:p w:rsidR="001D1512" w:rsidRPr="001D1512" w:rsidRDefault="001D1512" w:rsidP="001D1512">
            <w:pPr>
              <w:jc w:val="center"/>
            </w:pPr>
            <w:r w:rsidRPr="001D1512">
              <w:t>50</w:t>
            </w:r>
          </w:p>
        </w:tc>
        <w:tc>
          <w:tcPr>
            <w:tcW w:w="2107" w:type="pct"/>
          </w:tcPr>
          <w:p w:rsidR="001D1512" w:rsidRPr="001D1512" w:rsidRDefault="001D1512" w:rsidP="001D1512">
            <w:pPr>
              <w:jc w:val="both"/>
            </w:pPr>
            <w:r w:rsidRPr="001D1512">
              <w:t>Отстранение от работы, удаление исполнителей с места производства работ. Остановка работ. Блокирование пропуска нарушителя(-ей).</w:t>
            </w:r>
          </w:p>
        </w:tc>
      </w:tr>
      <w:tr w:rsidR="001D1512" w:rsidRPr="001D1512" w:rsidTr="004B7D3E">
        <w:trPr>
          <w:trHeight w:val="542"/>
        </w:trPr>
        <w:tc>
          <w:tcPr>
            <w:tcW w:w="267" w:type="pct"/>
            <w:vMerge/>
          </w:tcPr>
          <w:p w:rsidR="001D1512" w:rsidRPr="001D1512" w:rsidRDefault="001D1512" w:rsidP="001D1512">
            <w:pPr>
              <w:tabs>
                <w:tab w:val="left" w:pos="319"/>
              </w:tabs>
              <w:ind w:left="113"/>
              <w:jc w:val="center"/>
              <w:rPr>
                <w:lang w:val="x-none"/>
              </w:rPr>
            </w:pPr>
          </w:p>
        </w:tc>
        <w:tc>
          <w:tcPr>
            <w:tcW w:w="2117" w:type="pct"/>
          </w:tcPr>
          <w:p w:rsidR="001D1512" w:rsidRPr="001D1512" w:rsidRDefault="001D1512" w:rsidP="001D1512">
            <w:pPr>
              <w:jc w:val="both"/>
            </w:pPr>
            <w:r w:rsidRPr="001D1512">
              <w:rPr>
                <w:lang w:val="x-none"/>
              </w:rPr>
              <w:t>- других средств индивидуальной защиты</w:t>
            </w:r>
            <w:r w:rsidRPr="001D1512">
              <w:t>.</w:t>
            </w:r>
          </w:p>
        </w:tc>
        <w:tc>
          <w:tcPr>
            <w:tcW w:w="509" w:type="pct"/>
          </w:tcPr>
          <w:p w:rsidR="001D1512" w:rsidRPr="001D1512" w:rsidRDefault="001D1512" w:rsidP="001D1512">
            <w:pPr>
              <w:jc w:val="center"/>
            </w:pPr>
            <w:r w:rsidRPr="001D1512">
              <w:t>25</w:t>
            </w:r>
          </w:p>
        </w:tc>
        <w:tc>
          <w:tcPr>
            <w:tcW w:w="2107" w:type="pct"/>
          </w:tcPr>
          <w:p w:rsidR="001D1512" w:rsidRPr="001D1512" w:rsidRDefault="001D1512" w:rsidP="001D1512">
            <w:pPr>
              <w:jc w:val="both"/>
            </w:pPr>
            <w:r w:rsidRPr="001D1512">
              <w:t>Отстранение от работы, удаление исполнителей с места производства работ. Остановка работ.</w:t>
            </w:r>
          </w:p>
        </w:tc>
      </w:tr>
      <w:tr w:rsidR="001D1512" w:rsidRPr="001D1512" w:rsidTr="004B7D3E">
        <w:tc>
          <w:tcPr>
            <w:tcW w:w="267" w:type="pct"/>
          </w:tcPr>
          <w:p w:rsidR="001D1512" w:rsidRPr="001D1512" w:rsidRDefault="001D1512" w:rsidP="001D1512">
            <w:pPr>
              <w:numPr>
                <w:ilvl w:val="0"/>
                <w:numId w:val="48"/>
              </w:numPr>
              <w:tabs>
                <w:tab w:val="left" w:pos="319"/>
              </w:tabs>
              <w:ind w:left="113" w:firstLine="0"/>
              <w:jc w:val="center"/>
              <w:rPr>
                <w:lang w:val="x-none"/>
              </w:rPr>
            </w:pPr>
          </w:p>
        </w:tc>
        <w:tc>
          <w:tcPr>
            <w:tcW w:w="2117" w:type="pct"/>
          </w:tcPr>
          <w:p w:rsidR="001D1512" w:rsidRPr="001D1512" w:rsidRDefault="001D1512" w:rsidP="001D1512">
            <w:pPr>
              <w:jc w:val="both"/>
              <w:rPr>
                <w:lang w:val="x-none"/>
              </w:rPr>
            </w:pPr>
            <w:r w:rsidRPr="001D1512">
              <w:rPr>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rsidR="001D1512" w:rsidRPr="001D1512" w:rsidRDefault="001D1512" w:rsidP="001D1512">
            <w:pPr>
              <w:jc w:val="center"/>
            </w:pPr>
            <w:r w:rsidRPr="001D1512">
              <w:t>20</w:t>
            </w:r>
          </w:p>
        </w:tc>
        <w:tc>
          <w:tcPr>
            <w:tcW w:w="2107" w:type="pct"/>
          </w:tcPr>
          <w:p w:rsidR="001D1512" w:rsidRPr="001D1512" w:rsidRDefault="001D1512" w:rsidP="001D1512">
            <w:pPr>
              <w:jc w:val="both"/>
            </w:pPr>
            <w:r w:rsidRPr="001D1512">
              <w:t>Отстранение от работы, удаление исполнителей с места производства работ. Остановка работ.</w:t>
            </w:r>
          </w:p>
        </w:tc>
      </w:tr>
      <w:tr w:rsidR="001D1512" w:rsidRPr="001D1512" w:rsidTr="004B7D3E">
        <w:tc>
          <w:tcPr>
            <w:tcW w:w="267" w:type="pct"/>
          </w:tcPr>
          <w:p w:rsidR="001D1512" w:rsidRPr="001D1512" w:rsidRDefault="001D1512" w:rsidP="001D1512">
            <w:pPr>
              <w:numPr>
                <w:ilvl w:val="0"/>
                <w:numId w:val="48"/>
              </w:numPr>
              <w:tabs>
                <w:tab w:val="left" w:pos="319"/>
              </w:tabs>
              <w:ind w:left="113" w:firstLine="0"/>
              <w:jc w:val="center"/>
              <w:rPr>
                <w:lang w:val="x-none"/>
              </w:rPr>
            </w:pPr>
          </w:p>
        </w:tc>
        <w:tc>
          <w:tcPr>
            <w:tcW w:w="2117" w:type="pct"/>
          </w:tcPr>
          <w:p w:rsidR="001D1512" w:rsidRPr="001D1512" w:rsidRDefault="001D1512" w:rsidP="001D1512">
            <w:pPr>
              <w:jc w:val="both"/>
              <w:rPr>
                <w:lang w:val="x-none"/>
              </w:rPr>
            </w:pPr>
            <w:r w:rsidRPr="001D1512">
              <w:rPr>
                <w:lang w:val="x-none"/>
              </w:rPr>
              <w:t xml:space="preserve">Нарушение требований охраны труда при </w:t>
            </w:r>
            <w:r w:rsidRPr="001D1512">
              <w:t>эксплуатации электроустановок</w:t>
            </w:r>
            <w:r w:rsidRPr="001D1512">
              <w:rPr>
                <w:lang w:val="x-none"/>
              </w:rPr>
              <w:t>.</w:t>
            </w:r>
          </w:p>
        </w:tc>
        <w:tc>
          <w:tcPr>
            <w:tcW w:w="509" w:type="pct"/>
          </w:tcPr>
          <w:p w:rsidR="001D1512" w:rsidRPr="001D1512" w:rsidRDefault="001D1512" w:rsidP="001D1512">
            <w:pPr>
              <w:jc w:val="center"/>
            </w:pPr>
            <w:r w:rsidRPr="001D1512">
              <w:t>50</w:t>
            </w:r>
          </w:p>
        </w:tc>
        <w:tc>
          <w:tcPr>
            <w:tcW w:w="2107" w:type="pct"/>
          </w:tcPr>
          <w:p w:rsidR="001D1512" w:rsidRPr="001D1512" w:rsidRDefault="001D1512" w:rsidP="001D1512">
            <w:pPr>
              <w:jc w:val="both"/>
            </w:pPr>
            <w:r w:rsidRPr="001D1512">
              <w:t>Отстранение от работы, удаление исполнителей с места производства работ. Остановка работ.</w:t>
            </w:r>
          </w:p>
        </w:tc>
      </w:tr>
      <w:tr w:rsidR="001D1512" w:rsidRPr="001D1512" w:rsidTr="004B7D3E">
        <w:tc>
          <w:tcPr>
            <w:tcW w:w="267" w:type="pct"/>
          </w:tcPr>
          <w:p w:rsidR="001D1512" w:rsidRPr="001D1512" w:rsidRDefault="001D1512" w:rsidP="001D1512">
            <w:pPr>
              <w:numPr>
                <w:ilvl w:val="0"/>
                <w:numId w:val="48"/>
              </w:numPr>
              <w:tabs>
                <w:tab w:val="left" w:pos="319"/>
              </w:tabs>
              <w:ind w:left="113" w:firstLine="0"/>
              <w:jc w:val="center"/>
              <w:rPr>
                <w:lang w:val="x-none"/>
              </w:rPr>
            </w:pPr>
          </w:p>
        </w:tc>
        <w:tc>
          <w:tcPr>
            <w:tcW w:w="2117" w:type="pct"/>
          </w:tcPr>
          <w:p w:rsidR="001D1512" w:rsidRPr="001D1512" w:rsidRDefault="001D1512" w:rsidP="001D1512">
            <w:pPr>
              <w:jc w:val="both"/>
              <w:rPr>
                <w:lang w:val="x-none"/>
              </w:rPr>
            </w:pPr>
            <w:r w:rsidRPr="001D1512">
              <w:rPr>
                <w:lang w:val="x-none"/>
              </w:rPr>
              <w:t>Нарушение требований охраны труда при проведении огневых работ (электросварочных, газорезательных, паяльных, УШМ).</w:t>
            </w:r>
          </w:p>
        </w:tc>
        <w:tc>
          <w:tcPr>
            <w:tcW w:w="509" w:type="pct"/>
          </w:tcPr>
          <w:p w:rsidR="001D1512" w:rsidRPr="001D1512" w:rsidRDefault="001D1512" w:rsidP="001D1512">
            <w:pPr>
              <w:jc w:val="center"/>
            </w:pPr>
            <w:r w:rsidRPr="001D1512">
              <w:t>50</w:t>
            </w:r>
          </w:p>
        </w:tc>
        <w:tc>
          <w:tcPr>
            <w:tcW w:w="2107" w:type="pct"/>
          </w:tcPr>
          <w:p w:rsidR="001D1512" w:rsidRPr="001D1512" w:rsidRDefault="001D1512" w:rsidP="001D1512">
            <w:pPr>
              <w:jc w:val="both"/>
            </w:pPr>
            <w:r w:rsidRPr="001D1512">
              <w:t xml:space="preserve">Отстранение от работы, удаление исполнителей с места производства работ. Остановка работ. </w:t>
            </w:r>
          </w:p>
        </w:tc>
      </w:tr>
      <w:tr w:rsidR="001D1512" w:rsidRPr="001D1512" w:rsidTr="004B7D3E">
        <w:tc>
          <w:tcPr>
            <w:tcW w:w="267" w:type="pct"/>
          </w:tcPr>
          <w:p w:rsidR="001D1512" w:rsidRPr="001D1512" w:rsidRDefault="001D1512" w:rsidP="001D1512">
            <w:pPr>
              <w:numPr>
                <w:ilvl w:val="0"/>
                <w:numId w:val="48"/>
              </w:numPr>
              <w:tabs>
                <w:tab w:val="left" w:pos="319"/>
              </w:tabs>
              <w:ind w:left="113" w:firstLine="0"/>
              <w:jc w:val="center"/>
              <w:rPr>
                <w:lang w:val="x-none"/>
              </w:rPr>
            </w:pPr>
            <w:bookmarkStart w:id="50" w:name="_Ref496878534"/>
          </w:p>
        </w:tc>
        <w:bookmarkEnd w:id="50"/>
        <w:tc>
          <w:tcPr>
            <w:tcW w:w="2117" w:type="pct"/>
          </w:tcPr>
          <w:p w:rsidR="001D1512" w:rsidRPr="001D1512" w:rsidRDefault="001D1512" w:rsidP="001D1512">
            <w:pPr>
              <w:jc w:val="both"/>
              <w:rPr>
                <w:lang w:val="x-none"/>
              </w:rPr>
            </w:pPr>
            <w:r w:rsidRPr="001D1512">
              <w:rPr>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rsidR="001D1512" w:rsidRPr="001D1512" w:rsidRDefault="001D1512" w:rsidP="001D1512">
            <w:pPr>
              <w:jc w:val="center"/>
            </w:pPr>
            <w:r w:rsidRPr="001D1512">
              <w:t>50</w:t>
            </w:r>
          </w:p>
        </w:tc>
        <w:tc>
          <w:tcPr>
            <w:tcW w:w="2107" w:type="pct"/>
          </w:tcPr>
          <w:p w:rsidR="001D1512" w:rsidRPr="001D1512" w:rsidRDefault="001D1512" w:rsidP="001D1512">
            <w:pPr>
              <w:jc w:val="both"/>
            </w:pPr>
            <w:r w:rsidRPr="001D1512">
              <w:t xml:space="preserve">Отстранение от работы, удаление исполнителей с места производства работ. Остановка работ. </w:t>
            </w:r>
          </w:p>
        </w:tc>
      </w:tr>
      <w:tr w:rsidR="001D1512" w:rsidRPr="001D1512" w:rsidTr="004B7D3E">
        <w:tc>
          <w:tcPr>
            <w:tcW w:w="267" w:type="pct"/>
          </w:tcPr>
          <w:p w:rsidR="001D1512" w:rsidRPr="001D1512" w:rsidRDefault="001D1512" w:rsidP="001D1512">
            <w:pPr>
              <w:numPr>
                <w:ilvl w:val="0"/>
                <w:numId w:val="48"/>
              </w:numPr>
              <w:tabs>
                <w:tab w:val="left" w:pos="319"/>
              </w:tabs>
              <w:ind w:left="113" w:firstLine="0"/>
              <w:jc w:val="center"/>
              <w:rPr>
                <w:lang w:val="x-none"/>
              </w:rPr>
            </w:pPr>
          </w:p>
        </w:tc>
        <w:tc>
          <w:tcPr>
            <w:tcW w:w="2117" w:type="pct"/>
          </w:tcPr>
          <w:p w:rsidR="001D1512" w:rsidRPr="001D1512" w:rsidRDefault="001D1512" w:rsidP="001D1512">
            <w:pPr>
              <w:jc w:val="both"/>
              <w:rPr>
                <w:lang w:val="x-none"/>
              </w:rPr>
            </w:pPr>
            <w:r w:rsidRPr="001D1512">
              <w:rPr>
                <w:lang w:val="x-none"/>
              </w:rPr>
              <w:t xml:space="preserve">Несоответствующее складирование </w:t>
            </w:r>
            <w:r w:rsidRPr="001D1512">
              <w:t>м</w:t>
            </w:r>
            <w:r w:rsidRPr="001D1512">
              <w:rPr>
                <w:lang w:val="x-none"/>
              </w:rPr>
              <w:t>атериалов.</w:t>
            </w:r>
          </w:p>
        </w:tc>
        <w:tc>
          <w:tcPr>
            <w:tcW w:w="509" w:type="pct"/>
          </w:tcPr>
          <w:p w:rsidR="001D1512" w:rsidRPr="001D1512" w:rsidRDefault="001D1512" w:rsidP="001D1512">
            <w:pPr>
              <w:jc w:val="center"/>
            </w:pPr>
            <w:r w:rsidRPr="001D1512">
              <w:t>25</w:t>
            </w:r>
          </w:p>
        </w:tc>
        <w:tc>
          <w:tcPr>
            <w:tcW w:w="2107" w:type="pct"/>
          </w:tcPr>
          <w:p w:rsidR="001D1512" w:rsidRPr="001D1512" w:rsidRDefault="001D1512" w:rsidP="001D1512">
            <w:pPr>
              <w:jc w:val="both"/>
              <w:rPr>
                <w:lang w:val="en-US"/>
              </w:rPr>
            </w:pPr>
            <w:r w:rsidRPr="001D1512">
              <w:t>Остановка работ.</w:t>
            </w:r>
          </w:p>
        </w:tc>
      </w:tr>
      <w:tr w:rsidR="001D1512" w:rsidRPr="001D1512" w:rsidTr="004B7D3E">
        <w:tc>
          <w:tcPr>
            <w:tcW w:w="267" w:type="pct"/>
          </w:tcPr>
          <w:p w:rsidR="001D1512" w:rsidRPr="001D1512" w:rsidRDefault="001D1512" w:rsidP="001D1512">
            <w:pPr>
              <w:numPr>
                <w:ilvl w:val="0"/>
                <w:numId w:val="48"/>
              </w:numPr>
              <w:tabs>
                <w:tab w:val="left" w:pos="319"/>
              </w:tabs>
              <w:ind w:left="113" w:firstLine="0"/>
              <w:jc w:val="center"/>
              <w:rPr>
                <w:lang w:val="x-none"/>
              </w:rPr>
            </w:pPr>
          </w:p>
        </w:tc>
        <w:tc>
          <w:tcPr>
            <w:tcW w:w="2117" w:type="pct"/>
          </w:tcPr>
          <w:p w:rsidR="001D1512" w:rsidRPr="001D1512" w:rsidRDefault="001D1512" w:rsidP="001D1512">
            <w:pPr>
              <w:jc w:val="both"/>
              <w:rPr>
                <w:lang w:val="x-none"/>
              </w:rPr>
            </w:pPr>
            <w:r w:rsidRPr="001D1512">
              <w:rPr>
                <w:lang w:val="x-none"/>
              </w:rPr>
              <w:t>Несоответствующая организация</w:t>
            </w:r>
            <w:r w:rsidRPr="001D1512">
              <w:t>, содержание</w:t>
            </w:r>
            <w:r w:rsidRPr="001D1512">
              <w:rPr>
                <w:lang w:val="x-none"/>
              </w:rPr>
              <w:t xml:space="preserve"> рабочего места, </w:t>
            </w:r>
            <w:r w:rsidRPr="001D1512">
              <w:t xml:space="preserve">территории, </w:t>
            </w:r>
            <w:r w:rsidRPr="001D1512">
              <w:rPr>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1D1512">
              <w:t>, захламление рабочих мест и т.п</w:t>
            </w:r>
            <w:r w:rsidRPr="001D1512">
              <w:rPr>
                <w:lang w:val="x-none"/>
              </w:rPr>
              <w:t xml:space="preserve"> и т.д.). </w:t>
            </w:r>
          </w:p>
        </w:tc>
        <w:tc>
          <w:tcPr>
            <w:tcW w:w="509" w:type="pct"/>
          </w:tcPr>
          <w:p w:rsidR="001D1512" w:rsidRPr="001D1512" w:rsidRDefault="001D1512" w:rsidP="001D1512">
            <w:pPr>
              <w:jc w:val="center"/>
            </w:pPr>
            <w:r w:rsidRPr="001D1512">
              <w:t>25</w:t>
            </w:r>
          </w:p>
        </w:tc>
        <w:tc>
          <w:tcPr>
            <w:tcW w:w="2107" w:type="pct"/>
          </w:tcPr>
          <w:p w:rsidR="001D1512" w:rsidRPr="001D1512" w:rsidRDefault="001D1512" w:rsidP="001D1512">
            <w:pPr>
              <w:jc w:val="both"/>
              <w:rPr>
                <w:lang w:val="x-none"/>
              </w:rPr>
            </w:pPr>
            <w:r w:rsidRPr="001D1512">
              <w:rPr>
                <w:lang w:val="x-none"/>
              </w:rPr>
              <w:t>Остановка работ.</w:t>
            </w:r>
          </w:p>
        </w:tc>
      </w:tr>
      <w:tr w:rsidR="001D1512" w:rsidRPr="001D1512" w:rsidTr="004B7D3E">
        <w:tc>
          <w:tcPr>
            <w:tcW w:w="267" w:type="pct"/>
          </w:tcPr>
          <w:p w:rsidR="001D1512" w:rsidRPr="001D1512" w:rsidRDefault="001D1512" w:rsidP="001D1512">
            <w:pPr>
              <w:numPr>
                <w:ilvl w:val="0"/>
                <w:numId w:val="48"/>
              </w:numPr>
              <w:tabs>
                <w:tab w:val="left" w:pos="319"/>
              </w:tabs>
              <w:ind w:left="113" w:firstLine="0"/>
              <w:jc w:val="center"/>
              <w:rPr>
                <w:lang w:val="x-none"/>
              </w:rPr>
            </w:pPr>
          </w:p>
        </w:tc>
        <w:tc>
          <w:tcPr>
            <w:tcW w:w="2117" w:type="pct"/>
          </w:tcPr>
          <w:p w:rsidR="001D1512" w:rsidRPr="001D1512" w:rsidRDefault="001D1512" w:rsidP="001D1512">
            <w:pPr>
              <w:jc w:val="both"/>
              <w:rPr>
                <w:i/>
              </w:rPr>
            </w:pPr>
            <w:r w:rsidRPr="001D1512">
              <w:rPr>
                <w:lang w:val="x-none"/>
              </w:rPr>
              <w:t>Нарушение требований действующего законодательства в области обращения с отходами</w:t>
            </w:r>
            <w:r w:rsidRPr="001D1512">
              <w:t xml:space="preserve"> </w:t>
            </w:r>
            <w:r w:rsidRPr="001D1512">
              <w:rPr>
                <w:lang w:val="x-none"/>
              </w:rPr>
              <w:t>в части сбора, накопления, обработки, транспортирования, утилизации, обезвреживания и размещения отходов (за каждый выявленный факт)</w:t>
            </w:r>
            <w:r w:rsidRPr="001D1512">
              <w:t>.</w:t>
            </w:r>
          </w:p>
        </w:tc>
        <w:tc>
          <w:tcPr>
            <w:tcW w:w="509" w:type="pct"/>
          </w:tcPr>
          <w:p w:rsidR="001D1512" w:rsidRPr="001D1512" w:rsidRDefault="001D1512" w:rsidP="001D1512">
            <w:pPr>
              <w:jc w:val="center"/>
              <w:rPr>
                <w:lang w:val="x-none"/>
              </w:rPr>
            </w:pPr>
            <w:r w:rsidRPr="001D1512">
              <w:rPr>
                <w:lang w:val="x-none"/>
              </w:rPr>
              <w:t>100</w:t>
            </w:r>
          </w:p>
        </w:tc>
        <w:tc>
          <w:tcPr>
            <w:tcW w:w="2107" w:type="pct"/>
          </w:tcPr>
          <w:p w:rsidR="001D1512" w:rsidRPr="001D1512" w:rsidRDefault="001D1512" w:rsidP="001D1512">
            <w:pPr>
              <w:jc w:val="both"/>
              <w:rPr>
                <w:lang w:val="x-none"/>
              </w:rPr>
            </w:pPr>
            <w:r w:rsidRPr="001D1512">
              <w:rPr>
                <w:lang w:val="x-none"/>
              </w:rPr>
              <w:t>Остановка работ.</w:t>
            </w:r>
          </w:p>
        </w:tc>
      </w:tr>
      <w:tr w:rsidR="001D1512" w:rsidRPr="001D1512" w:rsidTr="004B7D3E">
        <w:tc>
          <w:tcPr>
            <w:tcW w:w="267" w:type="pct"/>
          </w:tcPr>
          <w:p w:rsidR="001D1512" w:rsidRPr="001D1512" w:rsidRDefault="001D1512" w:rsidP="001D1512">
            <w:pPr>
              <w:numPr>
                <w:ilvl w:val="0"/>
                <w:numId w:val="48"/>
              </w:numPr>
              <w:tabs>
                <w:tab w:val="left" w:pos="319"/>
              </w:tabs>
              <w:ind w:left="113" w:firstLine="0"/>
              <w:jc w:val="center"/>
              <w:rPr>
                <w:lang w:val="x-none"/>
              </w:rPr>
            </w:pPr>
          </w:p>
        </w:tc>
        <w:tc>
          <w:tcPr>
            <w:tcW w:w="2117" w:type="pct"/>
          </w:tcPr>
          <w:p w:rsidR="001D1512" w:rsidRPr="001D1512" w:rsidRDefault="001D1512" w:rsidP="001D1512">
            <w:pPr>
              <w:jc w:val="both"/>
              <w:rPr>
                <w:lang w:val="x-none"/>
              </w:rPr>
            </w:pPr>
            <w:r w:rsidRPr="001D1512">
              <w:rPr>
                <w:lang w:val="x-none"/>
              </w:rPr>
              <w:t>Нарушение требований пожарной безопасности.</w:t>
            </w:r>
          </w:p>
        </w:tc>
        <w:tc>
          <w:tcPr>
            <w:tcW w:w="509" w:type="pct"/>
          </w:tcPr>
          <w:p w:rsidR="001D1512" w:rsidRPr="001D1512" w:rsidRDefault="001D1512" w:rsidP="001D1512">
            <w:pPr>
              <w:jc w:val="center"/>
            </w:pPr>
            <w:r w:rsidRPr="001D1512">
              <w:t>50</w:t>
            </w:r>
          </w:p>
        </w:tc>
        <w:tc>
          <w:tcPr>
            <w:tcW w:w="2107" w:type="pct"/>
          </w:tcPr>
          <w:p w:rsidR="001D1512" w:rsidRPr="001D1512" w:rsidRDefault="001D1512" w:rsidP="001D1512">
            <w:pPr>
              <w:jc w:val="both"/>
              <w:rPr>
                <w:lang w:val="x-none"/>
              </w:rPr>
            </w:pPr>
            <w:r w:rsidRPr="001D1512">
              <w:rPr>
                <w:lang w:val="x-none"/>
              </w:rPr>
              <w:t xml:space="preserve">Отстранение от работы, удаление исполнителей с места производства работ. Остановка работ. </w:t>
            </w:r>
          </w:p>
        </w:tc>
      </w:tr>
      <w:tr w:rsidR="001D1512" w:rsidRPr="001D1512" w:rsidTr="004B7D3E">
        <w:tc>
          <w:tcPr>
            <w:tcW w:w="267" w:type="pct"/>
          </w:tcPr>
          <w:p w:rsidR="001D1512" w:rsidRPr="001D1512" w:rsidRDefault="001D1512" w:rsidP="001D1512">
            <w:pPr>
              <w:numPr>
                <w:ilvl w:val="0"/>
                <w:numId w:val="48"/>
              </w:numPr>
              <w:tabs>
                <w:tab w:val="left" w:pos="319"/>
              </w:tabs>
              <w:ind w:left="113" w:firstLine="0"/>
              <w:jc w:val="center"/>
              <w:rPr>
                <w:lang w:val="x-none"/>
              </w:rPr>
            </w:pPr>
          </w:p>
        </w:tc>
        <w:tc>
          <w:tcPr>
            <w:tcW w:w="2117" w:type="pct"/>
          </w:tcPr>
          <w:p w:rsidR="001D1512" w:rsidRPr="001D1512" w:rsidRDefault="001D1512" w:rsidP="001D1512">
            <w:pPr>
              <w:jc w:val="both"/>
              <w:rPr>
                <w:lang w:val="x-none"/>
              </w:rPr>
            </w:pPr>
            <w:r w:rsidRPr="001D1512">
              <w:rPr>
                <w:lang w:val="x-none"/>
              </w:rPr>
              <w:t>Нарушение требований электробезопасности.</w:t>
            </w:r>
          </w:p>
        </w:tc>
        <w:tc>
          <w:tcPr>
            <w:tcW w:w="509" w:type="pct"/>
          </w:tcPr>
          <w:p w:rsidR="001D1512" w:rsidRPr="001D1512" w:rsidRDefault="001D1512" w:rsidP="001D1512">
            <w:pPr>
              <w:jc w:val="center"/>
            </w:pPr>
            <w:r w:rsidRPr="001D1512">
              <w:t>50</w:t>
            </w:r>
          </w:p>
        </w:tc>
        <w:tc>
          <w:tcPr>
            <w:tcW w:w="2107" w:type="pct"/>
          </w:tcPr>
          <w:p w:rsidR="001D1512" w:rsidRPr="001D1512" w:rsidRDefault="001D1512" w:rsidP="001D1512">
            <w:pPr>
              <w:jc w:val="both"/>
              <w:rPr>
                <w:lang w:val="x-none"/>
              </w:rPr>
            </w:pPr>
            <w:r w:rsidRPr="001D1512">
              <w:rPr>
                <w:lang w:val="x-none"/>
              </w:rPr>
              <w:t xml:space="preserve">Отстранение от работы, удаление исполнителей с места производства работ. Остановка работ. </w:t>
            </w:r>
            <w:r w:rsidRPr="001D1512">
              <w:t>Блокирование пропуска нарушителя(-ей)</w:t>
            </w:r>
            <w:r w:rsidRPr="001D1512">
              <w:rPr>
                <w:lang w:val="x-none"/>
              </w:rPr>
              <w:t>.</w:t>
            </w:r>
          </w:p>
        </w:tc>
      </w:tr>
      <w:tr w:rsidR="001D1512" w:rsidRPr="001D1512" w:rsidTr="004B7D3E">
        <w:tc>
          <w:tcPr>
            <w:tcW w:w="267" w:type="pct"/>
          </w:tcPr>
          <w:p w:rsidR="001D1512" w:rsidRPr="001D1512" w:rsidRDefault="001D1512" w:rsidP="001D1512">
            <w:pPr>
              <w:numPr>
                <w:ilvl w:val="0"/>
                <w:numId w:val="48"/>
              </w:numPr>
              <w:tabs>
                <w:tab w:val="left" w:pos="319"/>
              </w:tabs>
              <w:ind w:left="113" w:firstLine="0"/>
              <w:jc w:val="center"/>
              <w:rPr>
                <w:lang w:val="x-none"/>
              </w:rPr>
            </w:pPr>
          </w:p>
        </w:tc>
        <w:tc>
          <w:tcPr>
            <w:tcW w:w="2117" w:type="pct"/>
          </w:tcPr>
          <w:p w:rsidR="001D1512" w:rsidRPr="001D1512" w:rsidRDefault="001D1512" w:rsidP="001D1512">
            <w:pPr>
              <w:jc w:val="both"/>
            </w:pPr>
            <w:r w:rsidRPr="001D1512">
              <w:rPr>
                <w:lang w:val="x-none"/>
              </w:rPr>
              <w:t xml:space="preserve">Нарушения требований законодательства </w:t>
            </w:r>
            <w:r w:rsidRPr="001D1512">
              <w:rPr>
                <w:bCs/>
                <w:iCs/>
              </w:rPr>
              <w:t>Российской Федерации</w:t>
            </w:r>
            <w:r w:rsidRPr="001D1512">
              <w:rPr>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rsidR="001D1512" w:rsidRPr="001D1512" w:rsidRDefault="001D1512" w:rsidP="001D1512">
            <w:pPr>
              <w:jc w:val="center"/>
            </w:pPr>
            <w:r w:rsidRPr="001D1512">
              <w:t>20</w:t>
            </w:r>
          </w:p>
        </w:tc>
        <w:tc>
          <w:tcPr>
            <w:tcW w:w="2107" w:type="pct"/>
          </w:tcPr>
          <w:p w:rsidR="001D1512" w:rsidRPr="001D1512" w:rsidRDefault="001D1512" w:rsidP="001D1512">
            <w:pPr>
              <w:jc w:val="both"/>
            </w:pPr>
            <w:r w:rsidRPr="001D1512">
              <w:rPr>
                <w:lang w:val="x-none"/>
              </w:rPr>
              <w:t>Отстранение от работы, удаление с объекта, остановка работ.</w:t>
            </w:r>
          </w:p>
        </w:tc>
      </w:tr>
      <w:tr w:rsidR="001D1512" w:rsidRPr="001D1512" w:rsidTr="004B7D3E">
        <w:tc>
          <w:tcPr>
            <w:tcW w:w="267" w:type="pct"/>
          </w:tcPr>
          <w:p w:rsidR="001D1512" w:rsidRPr="001D1512" w:rsidRDefault="001D1512" w:rsidP="001D1512">
            <w:pPr>
              <w:numPr>
                <w:ilvl w:val="0"/>
                <w:numId w:val="48"/>
              </w:numPr>
              <w:tabs>
                <w:tab w:val="left" w:pos="319"/>
              </w:tabs>
              <w:ind w:left="113" w:firstLine="0"/>
              <w:jc w:val="center"/>
              <w:rPr>
                <w:lang w:val="x-none"/>
              </w:rPr>
            </w:pPr>
          </w:p>
        </w:tc>
        <w:tc>
          <w:tcPr>
            <w:tcW w:w="2117" w:type="pct"/>
          </w:tcPr>
          <w:p w:rsidR="001D1512" w:rsidRPr="001D1512" w:rsidRDefault="001D1512" w:rsidP="001D1512">
            <w:pPr>
              <w:jc w:val="both"/>
            </w:pPr>
            <w:r w:rsidRPr="001D1512">
              <w:t>Нарушения требований промышленной безопасности.</w:t>
            </w:r>
          </w:p>
        </w:tc>
        <w:tc>
          <w:tcPr>
            <w:tcW w:w="509" w:type="pct"/>
          </w:tcPr>
          <w:p w:rsidR="001D1512" w:rsidRPr="001D1512" w:rsidRDefault="001D1512" w:rsidP="001D1512">
            <w:pPr>
              <w:jc w:val="center"/>
            </w:pPr>
            <w:r w:rsidRPr="001D1512">
              <w:t>50</w:t>
            </w:r>
          </w:p>
        </w:tc>
        <w:tc>
          <w:tcPr>
            <w:tcW w:w="2107" w:type="pct"/>
          </w:tcPr>
          <w:p w:rsidR="001D1512" w:rsidRPr="001D1512" w:rsidRDefault="001D1512" w:rsidP="001D1512">
            <w:pPr>
              <w:jc w:val="both"/>
              <w:rPr>
                <w:lang w:val="x-none"/>
              </w:rPr>
            </w:pPr>
            <w:r w:rsidRPr="001D1512">
              <w:rPr>
                <w:lang w:val="x-none"/>
              </w:rPr>
              <w:t xml:space="preserve">Отстранение от работы, удаление исполнителей с места производства работ. Остановка работ. </w:t>
            </w:r>
          </w:p>
        </w:tc>
      </w:tr>
      <w:tr w:rsidR="001D1512" w:rsidRPr="001D1512" w:rsidTr="004B7D3E">
        <w:tc>
          <w:tcPr>
            <w:tcW w:w="267" w:type="pct"/>
          </w:tcPr>
          <w:p w:rsidR="001D1512" w:rsidRPr="001D1512" w:rsidRDefault="001D1512" w:rsidP="001D1512">
            <w:pPr>
              <w:numPr>
                <w:ilvl w:val="0"/>
                <w:numId w:val="48"/>
              </w:numPr>
              <w:tabs>
                <w:tab w:val="left" w:pos="319"/>
              </w:tabs>
              <w:ind w:left="113" w:firstLine="0"/>
              <w:jc w:val="center"/>
              <w:rPr>
                <w:lang w:val="x-none"/>
              </w:rPr>
            </w:pPr>
          </w:p>
        </w:tc>
        <w:tc>
          <w:tcPr>
            <w:tcW w:w="2117" w:type="pct"/>
          </w:tcPr>
          <w:p w:rsidR="001D1512" w:rsidRPr="001D1512" w:rsidRDefault="001D1512" w:rsidP="001D1512">
            <w:pPr>
              <w:jc w:val="both"/>
            </w:pPr>
            <w:r w:rsidRPr="001D1512">
              <w:rPr>
                <w:lang w:val="x-none"/>
              </w:rPr>
              <w:t>Нарушение требований экологической безопасности.</w:t>
            </w:r>
          </w:p>
        </w:tc>
        <w:tc>
          <w:tcPr>
            <w:tcW w:w="509" w:type="pct"/>
          </w:tcPr>
          <w:p w:rsidR="001D1512" w:rsidRPr="001D1512" w:rsidRDefault="001D1512" w:rsidP="001D1512">
            <w:pPr>
              <w:jc w:val="center"/>
              <w:rPr>
                <w:lang w:val="en-US"/>
              </w:rPr>
            </w:pPr>
            <w:r w:rsidRPr="001D1512">
              <w:rPr>
                <w:lang w:val="en-US"/>
              </w:rPr>
              <w:t>5</w:t>
            </w:r>
            <w:r w:rsidRPr="001D1512">
              <w:t>0</w:t>
            </w:r>
          </w:p>
        </w:tc>
        <w:tc>
          <w:tcPr>
            <w:tcW w:w="2107" w:type="pct"/>
          </w:tcPr>
          <w:p w:rsidR="001D1512" w:rsidRPr="001D1512" w:rsidRDefault="001D1512" w:rsidP="001D1512">
            <w:r w:rsidRPr="001D1512">
              <w:rPr>
                <w:lang w:val="x-none"/>
              </w:rPr>
              <w:t>Остановка работ</w:t>
            </w:r>
            <w:r w:rsidRPr="001D1512">
              <w:t>.</w:t>
            </w:r>
          </w:p>
        </w:tc>
      </w:tr>
      <w:tr w:rsidR="001D1512" w:rsidRPr="001D1512" w:rsidTr="004B7D3E">
        <w:tc>
          <w:tcPr>
            <w:tcW w:w="267" w:type="pct"/>
          </w:tcPr>
          <w:p w:rsidR="001D1512" w:rsidRPr="001D1512" w:rsidRDefault="001D1512" w:rsidP="001D1512">
            <w:pPr>
              <w:numPr>
                <w:ilvl w:val="0"/>
                <w:numId w:val="48"/>
              </w:numPr>
              <w:tabs>
                <w:tab w:val="left" w:pos="319"/>
              </w:tabs>
              <w:ind w:left="113" w:firstLine="0"/>
              <w:jc w:val="center"/>
              <w:rPr>
                <w:lang w:val="x-none"/>
              </w:rPr>
            </w:pPr>
          </w:p>
        </w:tc>
        <w:tc>
          <w:tcPr>
            <w:tcW w:w="2117" w:type="pct"/>
          </w:tcPr>
          <w:p w:rsidR="001D1512" w:rsidRPr="001D1512" w:rsidRDefault="001D1512" w:rsidP="001D1512">
            <w:pPr>
              <w:jc w:val="both"/>
            </w:pPr>
            <w:r w:rsidRPr="001D1512">
              <w:t>Причинение ущерба окружающей среде и / или имуществу Заказчика (выплачивается сверх возмещения убытков).</w:t>
            </w:r>
          </w:p>
        </w:tc>
        <w:tc>
          <w:tcPr>
            <w:tcW w:w="509" w:type="pct"/>
          </w:tcPr>
          <w:p w:rsidR="001D1512" w:rsidRPr="001D1512" w:rsidRDefault="001D1512" w:rsidP="001D1512">
            <w:pPr>
              <w:jc w:val="center"/>
            </w:pPr>
            <w:r w:rsidRPr="001D1512">
              <w:t>40</w:t>
            </w:r>
          </w:p>
        </w:tc>
        <w:tc>
          <w:tcPr>
            <w:tcW w:w="2107" w:type="pct"/>
          </w:tcPr>
          <w:p w:rsidR="001D1512" w:rsidRPr="001D1512" w:rsidRDefault="001D1512" w:rsidP="001D1512">
            <w:pPr>
              <w:jc w:val="both"/>
              <w:rPr>
                <w:lang w:val="x-none"/>
              </w:rPr>
            </w:pPr>
            <w:r w:rsidRPr="001D1512">
              <w:rPr>
                <w:lang w:val="x-none"/>
              </w:rPr>
              <w:t xml:space="preserve">Отстранение от работы, удаление исполнителей с места производства работ. Остановка работ. </w:t>
            </w:r>
            <w:r w:rsidRPr="001D1512">
              <w:t>Блокирование пропуска нарушителя(-ей)</w:t>
            </w:r>
            <w:r w:rsidRPr="001D1512">
              <w:rPr>
                <w:lang w:val="x-none"/>
              </w:rPr>
              <w:t>.</w:t>
            </w:r>
          </w:p>
        </w:tc>
      </w:tr>
      <w:tr w:rsidR="001D1512" w:rsidRPr="001D1512" w:rsidTr="004B7D3E">
        <w:tc>
          <w:tcPr>
            <w:tcW w:w="267" w:type="pct"/>
          </w:tcPr>
          <w:p w:rsidR="001D1512" w:rsidRPr="001D1512" w:rsidRDefault="001D1512" w:rsidP="001D1512">
            <w:pPr>
              <w:numPr>
                <w:ilvl w:val="0"/>
                <w:numId w:val="48"/>
              </w:numPr>
              <w:tabs>
                <w:tab w:val="left" w:pos="319"/>
              </w:tabs>
              <w:ind w:left="113" w:firstLine="0"/>
              <w:jc w:val="center"/>
              <w:rPr>
                <w:lang w:val="x-none"/>
              </w:rPr>
            </w:pPr>
          </w:p>
        </w:tc>
        <w:tc>
          <w:tcPr>
            <w:tcW w:w="2117" w:type="pct"/>
          </w:tcPr>
          <w:p w:rsidR="001D1512" w:rsidRPr="001D1512" w:rsidRDefault="001D1512" w:rsidP="001D1512">
            <w:pPr>
              <w:jc w:val="both"/>
            </w:pPr>
            <w:r w:rsidRPr="001D1512">
              <w:t>Нарушения требований охраны труда при проведении земляных работ.</w:t>
            </w:r>
          </w:p>
        </w:tc>
        <w:tc>
          <w:tcPr>
            <w:tcW w:w="509" w:type="pct"/>
          </w:tcPr>
          <w:p w:rsidR="001D1512" w:rsidRPr="001D1512" w:rsidRDefault="001D1512" w:rsidP="001D1512">
            <w:pPr>
              <w:jc w:val="center"/>
            </w:pPr>
            <w:r w:rsidRPr="001D1512">
              <w:t>50</w:t>
            </w:r>
          </w:p>
        </w:tc>
        <w:tc>
          <w:tcPr>
            <w:tcW w:w="2107" w:type="pct"/>
          </w:tcPr>
          <w:p w:rsidR="001D1512" w:rsidRPr="001D1512" w:rsidRDefault="001D1512" w:rsidP="001D1512">
            <w:pPr>
              <w:jc w:val="both"/>
              <w:rPr>
                <w:lang w:val="x-none"/>
              </w:rPr>
            </w:pPr>
            <w:r w:rsidRPr="001D1512">
              <w:rPr>
                <w:lang w:val="x-none"/>
              </w:rPr>
              <w:t xml:space="preserve">Отстранение от работы, удаление исполнителей с места производства работ. Остановка работ. </w:t>
            </w:r>
          </w:p>
        </w:tc>
      </w:tr>
      <w:tr w:rsidR="001D1512" w:rsidRPr="001D1512" w:rsidTr="004B7D3E">
        <w:tc>
          <w:tcPr>
            <w:tcW w:w="267" w:type="pct"/>
          </w:tcPr>
          <w:p w:rsidR="001D1512" w:rsidRPr="001D1512" w:rsidRDefault="001D1512" w:rsidP="001D1512">
            <w:pPr>
              <w:numPr>
                <w:ilvl w:val="0"/>
                <w:numId w:val="48"/>
              </w:numPr>
              <w:tabs>
                <w:tab w:val="left" w:pos="319"/>
              </w:tabs>
              <w:ind w:left="113" w:firstLine="0"/>
              <w:jc w:val="center"/>
              <w:rPr>
                <w:lang w:val="x-none"/>
              </w:rPr>
            </w:pPr>
          </w:p>
        </w:tc>
        <w:tc>
          <w:tcPr>
            <w:tcW w:w="2117" w:type="pct"/>
          </w:tcPr>
          <w:p w:rsidR="001D1512" w:rsidRPr="001D1512" w:rsidRDefault="001D1512" w:rsidP="001D1512">
            <w:pPr>
              <w:jc w:val="both"/>
              <w:rPr>
                <w:lang w:val="x-none"/>
              </w:rPr>
            </w:pPr>
            <w:r w:rsidRPr="001D1512">
              <w:rPr>
                <w:lang w:val="x-none"/>
              </w:rPr>
              <w:t>Нарушение требований охраны труда при работе в труднодоступных и замкнутых пространствах.</w:t>
            </w:r>
          </w:p>
        </w:tc>
        <w:tc>
          <w:tcPr>
            <w:tcW w:w="509" w:type="pct"/>
          </w:tcPr>
          <w:p w:rsidR="001D1512" w:rsidRPr="001D1512" w:rsidRDefault="001D1512" w:rsidP="001D1512">
            <w:pPr>
              <w:jc w:val="center"/>
            </w:pPr>
            <w:r w:rsidRPr="001D1512">
              <w:t>50</w:t>
            </w:r>
          </w:p>
        </w:tc>
        <w:tc>
          <w:tcPr>
            <w:tcW w:w="2107" w:type="pct"/>
          </w:tcPr>
          <w:p w:rsidR="001D1512" w:rsidRPr="001D1512" w:rsidRDefault="001D1512" w:rsidP="001D1512">
            <w:pPr>
              <w:jc w:val="both"/>
              <w:rPr>
                <w:lang w:val="x-none"/>
              </w:rPr>
            </w:pPr>
            <w:r w:rsidRPr="001D1512">
              <w:rPr>
                <w:lang w:val="x-none"/>
              </w:rPr>
              <w:t xml:space="preserve">Отстранение от работы, удаление исполнителей с места производства работ. Остановка работ. </w:t>
            </w:r>
          </w:p>
        </w:tc>
      </w:tr>
      <w:tr w:rsidR="001D1512" w:rsidRPr="001D1512" w:rsidTr="004B7D3E">
        <w:tc>
          <w:tcPr>
            <w:tcW w:w="267" w:type="pct"/>
          </w:tcPr>
          <w:p w:rsidR="001D1512" w:rsidRPr="001D1512" w:rsidRDefault="001D1512" w:rsidP="001D1512">
            <w:pPr>
              <w:numPr>
                <w:ilvl w:val="0"/>
                <w:numId w:val="48"/>
              </w:numPr>
              <w:tabs>
                <w:tab w:val="left" w:pos="319"/>
              </w:tabs>
              <w:ind w:left="113" w:firstLine="0"/>
              <w:jc w:val="center"/>
              <w:rPr>
                <w:lang w:val="x-none"/>
              </w:rPr>
            </w:pPr>
          </w:p>
        </w:tc>
        <w:tc>
          <w:tcPr>
            <w:tcW w:w="2117" w:type="pct"/>
          </w:tcPr>
          <w:p w:rsidR="001D1512" w:rsidRPr="001D1512" w:rsidRDefault="001D1512" w:rsidP="001D1512">
            <w:pPr>
              <w:jc w:val="both"/>
              <w:rPr>
                <w:i/>
              </w:rPr>
            </w:pPr>
            <w:r w:rsidRPr="001D1512">
              <w:t>О</w:t>
            </w:r>
            <w:r w:rsidRPr="001D1512">
              <w:rPr>
                <w:lang w:val="x-none"/>
              </w:rPr>
              <w:t>тсутстви</w:t>
            </w:r>
            <w:r w:rsidRPr="001D1512">
              <w:t>е</w:t>
            </w:r>
            <w:r w:rsidRPr="001D1512">
              <w:rPr>
                <w:lang w:val="x-none"/>
              </w:rPr>
              <w:t xml:space="preserve"> достаточного количества специалистов по ОТ</w:t>
            </w:r>
            <w:r w:rsidRPr="001D1512">
              <w:t xml:space="preserve"> </w:t>
            </w:r>
            <w:r w:rsidRPr="001D1512">
              <w:rPr>
                <w:lang w:val="x-none"/>
              </w:rPr>
              <w:t>на Объекте и</w:t>
            </w:r>
            <w:r w:rsidRPr="001D1512">
              <w:t xml:space="preserve"> </w:t>
            </w:r>
            <w:r w:rsidRPr="001D1512">
              <w:rPr>
                <w:lang w:val="x-none"/>
              </w:rPr>
              <w:t>/</w:t>
            </w:r>
            <w:r w:rsidRPr="001D1512">
              <w:t xml:space="preserve"> </w:t>
            </w:r>
            <w:r w:rsidRPr="001D1512">
              <w:rPr>
                <w:lang w:val="x-none"/>
              </w:rPr>
              <w:t>или не предоставления документов (уведомлений)</w:t>
            </w:r>
            <w:r w:rsidRPr="001D1512">
              <w:t xml:space="preserve"> об их месте нахождения (изменении места нахождения) на Объекте </w:t>
            </w:r>
            <w:r w:rsidRPr="001D1512">
              <w:rPr>
                <w:i/>
              </w:rPr>
              <w:t>(примечание: п</w:t>
            </w:r>
            <w:r w:rsidRPr="001D1512">
              <w:rPr>
                <w:i/>
                <w:lang w:val="x-none"/>
              </w:rPr>
              <w:t>роверка соблюдения данной обязанности и применение мер ответственности производится Заказчиком ежемесячно</w:t>
            </w:r>
            <w:r w:rsidRPr="001D1512">
              <w:rPr>
                <w:i/>
              </w:rPr>
              <w:t>)</w:t>
            </w:r>
            <w:r w:rsidRPr="001D1512">
              <w:rPr>
                <w:i/>
                <w:lang w:val="x-none"/>
              </w:rPr>
              <w:t>.</w:t>
            </w:r>
          </w:p>
        </w:tc>
        <w:tc>
          <w:tcPr>
            <w:tcW w:w="509" w:type="pct"/>
          </w:tcPr>
          <w:p w:rsidR="001D1512" w:rsidRPr="001D1512" w:rsidRDefault="001D1512" w:rsidP="001D1512">
            <w:pPr>
              <w:jc w:val="center"/>
            </w:pPr>
            <w:r w:rsidRPr="001D1512">
              <w:t xml:space="preserve">200 </w:t>
            </w:r>
          </w:p>
        </w:tc>
        <w:tc>
          <w:tcPr>
            <w:tcW w:w="2107" w:type="pct"/>
          </w:tcPr>
          <w:p w:rsidR="001D1512" w:rsidRPr="001D1512" w:rsidRDefault="001D1512" w:rsidP="001D1512">
            <w:pPr>
              <w:jc w:val="both"/>
              <w:rPr>
                <w:lang w:val="x-none"/>
              </w:rPr>
            </w:pPr>
            <w:r w:rsidRPr="001D1512">
              <w:t>Не применяется.</w:t>
            </w:r>
          </w:p>
        </w:tc>
      </w:tr>
      <w:tr w:rsidR="001D1512" w:rsidRPr="001D1512" w:rsidTr="004B7D3E">
        <w:tc>
          <w:tcPr>
            <w:tcW w:w="267" w:type="pct"/>
          </w:tcPr>
          <w:p w:rsidR="001D1512" w:rsidRPr="001D1512" w:rsidRDefault="001D1512" w:rsidP="001D1512">
            <w:pPr>
              <w:numPr>
                <w:ilvl w:val="0"/>
                <w:numId w:val="48"/>
              </w:numPr>
              <w:tabs>
                <w:tab w:val="left" w:pos="319"/>
              </w:tabs>
              <w:ind w:left="113" w:firstLine="0"/>
              <w:jc w:val="center"/>
              <w:rPr>
                <w:lang w:val="x-none"/>
              </w:rPr>
            </w:pPr>
            <w:bookmarkStart w:id="51" w:name="_Ref499613281"/>
          </w:p>
        </w:tc>
        <w:bookmarkEnd w:id="51"/>
        <w:tc>
          <w:tcPr>
            <w:tcW w:w="2117" w:type="pct"/>
          </w:tcPr>
          <w:p w:rsidR="001D1512" w:rsidRPr="001D1512" w:rsidRDefault="001D1512" w:rsidP="001D1512">
            <w:pPr>
              <w:jc w:val="both"/>
            </w:pPr>
            <w:r w:rsidRPr="001D1512">
              <w:rPr>
                <w:u w:val="single"/>
              </w:rPr>
              <w:t>О</w:t>
            </w:r>
            <w:r w:rsidRPr="001D1512">
              <w:rPr>
                <w:u w:val="single"/>
                <w:lang w:val="x-none"/>
              </w:rPr>
              <w:t>тсутств</w:t>
            </w:r>
            <w:r w:rsidRPr="001D1512">
              <w:rPr>
                <w:u w:val="single"/>
              </w:rPr>
              <w:t>ие</w:t>
            </w:r>
            <w:r w:rsidRPr="001D1512">
              <w:t xml:space="preserve"> </w:t>
            </w:r>
            <w:r w:rsidRPr="001D1512">
              <w:rPr>
                <w:lang w:val="x-none"/>
              </w:rPr>
              <w:t xml:space="preserve"> специалиста по ОТ на рабочем месте более 2 (</w:t>
            </w:r>
            <w:r w:rsidRPr="001D1512">
              <w:t>д</w:t>
            </w:r>
            <w:r w:rsidRPr="001D1512">
              <w:rPr>
                <w:lang w:val="x-none"/>
              </w:rPr>
              <w:t>вух) часов.</w:t>
            </w:r>
          </w:p>
        </w:tc>
        <w:tc>
          <w:tcPr>
            <w:tcW w:w="509" w:type="pct"/>
          </w:tcPr>
          <w:p w:rsidR="001D1512" w:rsidRPr="001D1512" w:rsidRDefault="001D1512" w:rsidP="001D1512">
            <w:pPr>
              <w:jc w:val="center"/>
            </w:pPr>
            <w:r w:rsidRPr="001D1512">
              <w:t>50</w:t>
            </w:r>
          </w:p>
        </w:tc>
        <w:tc>
          <w:tcPr>
            <w:tcW w:w="2107" w:type="pct"/>
          </w:tcPr>
          <w:p w:rsidR="001D1512" w:rsidRPr="001D1512" w:rsidRDefault="001D1512" w:rsidP="001D1512">
            <w:pPr>
              <w:jc w:val="both"/>
              <w:rPr>
                <w:lang w:val="x-none"/>
              </w:rPr>
            </w:pPr>
            <w:r w:rsidRPr="001D1512">
              <w:t>Не применяется.</w:t>
            </w:r>
          </w:p>
        </w:tc>
      </w:tr>
      <w:tr w:rsidR="001D1512" w:rsidRPr="001D1512" w:rsidTr="004B7D3E">
        <w:tc>
          <w:tcPr>
            <w:tcW w:w="267" w:type="pct"/>
          </w:tcPr>
          <w:p w:rsidR="001D1512" w:rsidRPr="001D1512" w:rsidRDefault="001D1512" w:rsidP="001D1512">
            <w:pPr>
              <w:numPr>
                <w:ilvl w:val="0"/>
                <w:numId w:val="48"/>
              </w:numPr>
              <w:tabs>
                <w:tab w:val="left" w:pos="319"/>
              </w:tabs>
              <w:ind w:left="113" w:firstLine="0"/>
              <w:jc w:val="center"/>
              <w:rPr>
                <w:lang w:val="x-none"/>
              </w:rPr>
            </w:pPr>
          </w:p>
        </w:tc>
        <w:tc>
          <w:tcPr>
            <w:tcW w:w="2117" w:type="pct"/>
          </w:tcPr>
          <w:p w:rsidR="001D1512" w:rsidRPr="001D1512" w:rsidRDefault="001D1512" w:rsidP="001D1512">
            <w:pPr>
              <w:jc w:val="both"/>
            </w:pPr>
            <w:r w:rsidRPr="001D1512">
              <w:t xml:space="preserve">Иные нарушения требований охраны труда, промышленной, экологической, пожарной и иной безопасности, не указанные в п.п. </w:t>
            </w:r>
            <w:r w:rsidRPr="001D1512">
              <w:fldChar w:fldCharType="begin"/>
            </w:r>
            <w:r w:rsidRPr="001D1512">
              <w:instrText xml:space="preserve"> REF _Ref499613233 \r \h  \* MERGEFORMAT </w:instrText>
            </w:r>
            <w:r w:rsidRPr="001D1512">
              <w:fldChar w:fldCharType="separate"/>
            </w:r>
            <w:r w:rsidR="00284A73">
              <w:t>1</w:t>
            </w:r>
            <w:r w:rsidRPr="001D1512">
              <w:fldChar w:fldCharType="end"/>
            </w:r>
            <w:r w:rsidRPr="001D1512">
              <w:t xml:space="preserve">-23 пункта 7.1 настоящего Положения, а также санитарно-эпидемиологических требований законодательства </w:t>
            </w:r>
            <w:r w:rsidRPr="001D1512">
              <w:rPr>
                <w:bCs/>
                <w:iCs/>
              </w:rPr>
              <w:t>Российской Федерации</w:t>
            </w:r>
            <w:r w:rsidRPr="001D1512">
              <w:t>.</w:t>
            </w:r>
          </w:p>
        </w:tc>
        <w:tc>
          <w:tcPr>
            <w:tcW w:w="509" w:type="pct"/>
          </w:tcPr>
          <w:p w:rsidR="001D1512" w:rsidRPr="001D1512" w:rsidRDefault="001D1512" w:rsidP="001D1512">
            <w:pPr>
              <w:jc w:val="center"/>
            </w:pPr>
            <w:r w:rsidRPr="001D1512">
              <w:t>20</w:t>
            </w:r>
          </w:p>
        </w:tc>
        <w:tc>
          <w:tcPr>
            <w:tcW w:w="2107" w:type="pct"/>
          </w:tcPr>
          <w:p w:rsidR="001D1512" w:rsidRPr="001D1512" w:rsidRDefault="001D1512" w:rsidP="001D1512">
            <w:pPr>
              <w:jc w:val="both"/>
              <w:rPr>
                <w:lang w:val="x-none"/>
              </w:rPr>
            </w:pPr>
            <w:r w:rsidRPr="001D1512">
              <w:rPr>
                <w:lang w:val="x-none"/>
              </w:rPr>
              <w:t xml:space="preserve">Отстранение от работы, удаление исполнителей с места производства работ. Остановка работ. </w:t>
            </w:r>
          </w:p>
        </w:tc>
      </w:tr>
      <w:tr w:rsidR="001D1512" w:rsidRPr="001D1512" w:rsidTr="004B7D3E">
        <w:tc>
          <w:tcPr>
            <w:tcW w:w="267" w:type="pct"/>
          </w:tcPr>
          <w:p w:rsidR="001D1512" w:rsidRPr="001D1512" w:rsidRDefault="001D1512" w:rsidP="001D1512">
            <w:pPr>
              <w:numPr>
                <w:ilvl w:val="0"/>
                <w:numId w:val="48"/>
              </w:numPr>
              <w:tabs>
                <w:tab w:val="left" w:pos="319"/>
              </w:tabs>
              <w:ind w:left="113" w:firstLine="0"/>
              <w:jc w:val="center"/>
              <w:rPr>
                <w:lang w:val="x-none"/>
              </w:rPr>
            </w:pPr>
          </w:p>
        </w:tc>
        <w:tc>
          <w:tcPr>
            <w:tcW w:w="2117" w:type="pct"/>
          </w:tcPr>
          <w:p w:rsidR="001D1512" w:rsidRPr="001D1512" w:rsidRDefault="001D1512" w:rsidP="001D1512">
            <w:pPr>
              <w:jc w:val="both"/>
            </w:pPr>
            <w:r w:rsidRPr="001D1512">
              <w:t>Сокрытие от Заказчика информации о несчастном случае, о Происшествии произошедшем на территории Заказчика.</w:t>
            </w:r>
          </w:p>
        </w:tc>
        <w:tc>
          <w:tcPr>
            <w:tcW w:w="509" w:type="pct"/>
          </w:tcPr>
          <w:p w:rsidR="001D1512" w:rsidRPr="001D1512" w:rsidRDefault="001D1512" w:rsidP="001D1512">
            <w:pPr>
              <w:jc w:val="center"/>
            </w:pPr>
            <w:r w:rsidRPr="001D1512">
              <w:t>200</w:t>
            </w:r>
          </w:p>
        </w:tc>
        <w:tc>
          <w:tcPr>
            <w:tcW w:w="2107" w:type="pct"/>
          </w:tcPr>
          <w:p w:rsidR="001D1512" w:rsidRPr="001D1512" w:rsidRDefault="001D1512" w:rsidP="001D1512">
            <w:pPr>
              <w:jc w:val="both"/>
              <w:rPr>
                <w:lang w:val="x-none"/>
              </w:rPr>
            </w:pPr>
            <w:r w:rsidRPr="001D1512">
              <w:rPr>
                <w:lang w:val="x-none"/>
              </w:rPr>
              <w:t xml:space="preserve">Отстранение от работы, удаление исполнителей с места производства работ. Остановка работ. </w:t>
            </w:r>
          </w:p>
        </w:tc>
      </w:tr>
      <w:tr w:rsidR="001D1512" w:rsidRPr="001D1512" w:rsidTr="004B7D3E">
        <w:trPr>
          <w:trHeight w:val="1339"/>
        </w:trPr>
        <w:tc>
          <w:tcPr>
            <w:tcW w:w="267" w:type="pct"/>
          </w:tcPr>
          <w:p w:rsidR="001D1512" w:rsidRPr="001D1512" w:rsidRDefault="001D1512" w:rsidP="001D1512">
            <w:pPr>
              <w:numPr>
                <w:ilvl w:val="0"/>
                <w:numId w:val="48"/>
              </w:numPr>
              <w:tabs>
                <w:tab w:val="left" w:pos="319"/>
              </w:tabs>
              <w:ind w:left="113" w:firstLine="0"/>
              <w:jc w:val="center"/>
              <w:rPr>
                <w:lang w:val="x-none"/>
              </w:rPr>
            </w:pPr>
          </w:p>
        </w:tc>
        <w:tc>
          <w:tcPr>
            <w:tcW w:w="2117" w:type="pct"/>
          </w:tcPr>
          <w:p w:rsidR="001D1512" w:rsidRPr="001D1512" w:rsidRDefault="001D1512" w:rsidP="001D1512">
            <w:pPr>
              <w:jc w:val="both"/>
            </w:pPr>
            <w:r w:rsidRPr="001D1512">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rsidR="001D1512" w:rsidRPr="001D1512" w:rsidRDefault="001D1512" w:rsidP="001D1512">
            <w:pPr>
              <w:jc w:val="center"/>
              <w:rPr>
                <w:lang w:val="en-US"/>
              </w:rPr>
            </w:pPr>
            <w:r w:rsidRPr="001D1512">
              <w:rPr>
                <w:lang w:val="en-US"/>
              </w:rPr>
              <w:t>5</w:t>
            </w:r>
          </w:p>
        </w:tc>
        <w:tc>
          <w:tcPr>
            <w:tcW w:w="2107" w:type="pct"/>
          </w:tcPr>
          <w:p w:rsidR="001D1512" w:rsidRPr="001D1512" w:rsidRDefault="001D1512" w:rsidP="001D1512">
            <w:pPr>
              <w:jc w:val="both"/>
            </w:pPr>
            <w:r w:rsidRPr="001D1512">
              <w:t>Не применяется.</w:t>
            </w:r>
          </w:p>
        </w:tc>
      </w:tr>
      <w:tr w:rsidR="001D1512" w:rsidRPr="001D1512" w:rsidTr="004B7D3E">
        <w:trPr>
          <w:trHeight w:val="246"/>
        </w:trPr>
        <w:tc>
          <w:tcPr>
            <w:tcW w:w="267" w:type="pct"/>
          </w:tcPr>
          <w:p w:rsidR="001D1512" w:rsidRPr="001D1512" w:rsidRDefault="001D1512" w:rsidP="001D1512">
            <w:pPr>
              <w:numPr>
                <w:ilvl w:val="0"/>
                <w:numId w:val="48"/>
              </w:numPr>
              <w:tabs>
                <w:tab w:val="left" w:pos="319"/>
              </w:tabs>
              <w:ind w:left="113" w:firstLine="0"/>
              <w:jc w:val="center"/>
              <w:rPr>
                <w:lang w:val="x-none"/>
              </w:rPr>
            </w:pPr>
          </w:p>
        </w:tc>
        <w:tc>
          <w:tcPr>
            <w:tcW w:w="2117" w:type="pct"/>
          </w:tcPr>
          <w:p w:rsidR="001D1512" w:rsidRPr="001D1512" w:rsidRDefault="001D1512" w:rsidP="001D1512">
            <w:pPr>
              <w:jc w:val="both"/>
            </w:pPr>
            <w:r w:rsidRPr="001D1512">
              <w:t>Не проведение расследования происшествия, произошедшего во время выполнения работ в рамках настоящего Договора</w:t>
            </w:r>
          </w:p>
        </w:tc>
        <w:tc>
          <w:tcPr>
            <w:tcW w:w="509" w:type="pct"/>
          </w:tcPr>
          <w:p w:rsidR="001D1512" w:rsidRPr="001D1512" w:rsidRDefault="001D1512" w:rsidP="001D1512">
            <w:pPr>
              <w:jc w:val="center"/>
              <w:rPr>
                <w:lang w:val="en-US"/>
              </w:rPr>
            </w:pPr>
            <w:r w:rsidRPr="001D1512">
              <w:t>100</w:t>
            </w:r>
          </w:p>
        </w:tc>
        <w:tc>
          <w:tcPr>
            <w:tcW w:w="2107" w:type="pct"/>
          </w:tcPr>
          <w:p w:rsidR="001D1512" w:rsidRPr="001D1512" w:rsidRDefault="001D1512" w:rsidP="001D1512">
            <w:pPr>
              <w:jc w:val="both"/>
            </w:pPr>
            <w:r w:rsidRPr="001D1512">
              <w:t xml:space="preserve">отстранение от работы, удаление исполнителей с места производства работ. Остановка работ. </w:t>
            </w:r>
          </w:p>
        </w:tc>
      </w:tr>
      <w:tr w:rsidR="001D1512" w:rsidRPr="001D1512" w:rsidTr="004B7D3E">
        <w:trPr>
          <w:trHeight w:val="246"/>
        </w:trPr>
        <w:tc>
          <w:tcPr>
            <w:tcW w:w="267" w:type="pct"/>
          </w:tcPr>
          <w:p w:rsidR="001D1512" w:rsidRPr="001D1512" w:rsidRDefault="001D1512" w:rsidP="001D1512">
            <w:pPr>
              <w:numPr>
                <w:ilvl w:val="0"/>
                <w:numId w:val="48"/>
              </w:numPr>
              <w:tabs>
                <w:tab w:val="left" w:pos="319"/>
              </w:tabs>
              <w:ind w:left="113" w:firstLine="0"/>
              <w:jc w:val="center"/>
              <w:rPr>
                <w:lang w:val="x-none"/>
              </w:rPr>
            </w:pPr>
          </w:p>
        </w:tc>
        <w:tc>
          <w:tcPr>
            <w:tcW w:w="2117" w:type="pct"/>
          </w:tcPr>
          <w:p w:rsidR="001D1512" w:rsidRPr="001D1512" w:rsidRDefault="001D1512" w:rsidP="001D1512">
            <w:pPr>
              <w:jc w:val="both"/>
            </w:pPr>
            <w:r w:rsidRPr="001D1512">
              <w:t>Нарушение базовых правил</w:t>
            </w:r>
          </w:p>
        </w:tc>
        <w:tc>
          <w:tcPr>
            <w:tcW w:w="509" w:type="pct"/>
          </w:tcPr>
          <w:p w:rsidR="001D1512" w:rsidRPr="001D1512" w:rsidRDefault="001D1512" w:rsidP="001D1512">
            <w:pPr>
              <w:jc w:val="center"/>
            </w:pPr>
            <w:r w:rsidRPr="001D1512">
              <w:t>200</w:t>
            </w:r>
          </w:p>
        </w:tc>
        <w:tc>
          <w:tcPr>
            <w:tcW w:w="2107" w:type="pct"/>
          </w:tcPr>
          <w:p w:rsidR="001D1512" w:rsidRPr="001D1512" w:rsidRDefault="001D1512" w:rsidP="001D1512">
            <w:pPr>
              <w:jc w:val="both"/>
            </w:pPr>
            <w:r w:rsidRPr="001D1512">
              <w:t>Отстранение от работы, удаление исполнителей с места производства работ. Остановка работ. Блокирование пропуска нарушителя(-ей).</w:t>
            </w:r>
          </w:p>
        </w:tc>
      </w:tr>
      <w:tr w:rsidR="001D1512" w:rsidRPr="001D1512" w:rsidTr="004B7D3E">
        <w:trPr>
          <w:trHeight w:val="246"/>
        </w:trPr>
        <w:tc>
          <w:tcPr>
            <w:tcW w:w="267" w:type="pct"/>
          </w:tcPr>
          <w:p w:rsidR="001D1512" w:rsidRPr="001D1512" w:rsidRDefault="001D1512" w:rsidP="001D1512">
            <w:pPr>
              <w:numPr>
                <w:ilvl w:val="0"/>
                <w:numId w:val="48"/>
              </w:numPr>
              <w:tabs>
                <w:tab w:val="left" w:pos="319"/>
              </w:tabs>
              <w:ind w:left="113" w:firstLine="0"/>
              <w:jc w:val="center"/>
              <w:rPr>
                <w:lang w:val="x-none"/>
              </w:rPr>
            </w:pPr>
          </w:p>
        </w:tc>
        <w:tc>
          <w:tcPr>
            <w:tcW w:w="2117" w:type="pct"/>
          </w:tcPr>
          <w:p w:rsidR="001D1512" w:rsidRPr="001D1512" w:rsidRDefault="001D1512" w:rsidP="001D1512">
            <w:pPr>
              <w:jc w:val="both"/>
            </w:pPr>
            <w:r w:rsidRPr="001D1512">
              <w:t>Нарушение кардинальных правил</w:t>
            </w:r>
          </w:p>
        </w:tc>
        <w:tc>
          <w:tcPr>
            <w:tcW w:w="509" w:type="pct"/>
          </w:tcPr>
          <w:p w:rsidR="001D1512" w:rsidRPr="001D1512" w:rsidRDefault="001D1512" w:rsidP="001D1512">
            <w:pPr>
              <w:jc w:val="center"/>
            </w:pPr>
            <w:r w:rsidRPr="001D1512">
              <w:t>50</w:t>
            </w:r>
          </w:p>
        </w:tc>
        <w:tc>
          <w:tcPr>
            <w:tcW w:w="2107" w:type="pct"/>
          </w:tcPr>
          <w:p w:rsidR="001D1512" w:rsidRPr="001D1512" w:rsidRDefault="001D1512" w:rsidP="001D1512">
            <w:pPr>
              <w:jc w:val="both"/>
            </w:pPr>
            <w:r w:rsidRPr="001D1512">
              <w:t>Отстранение от работы, удаление исполнителей с места производства работ. Остановка работ.</w:t>
            </w:r>
          </w:p>
        </w:tc>
      </w:tr>
      <w:tr w:rsidR="001D1512" w:rsidRPr="001D1512" w:rsidTr="004B7D3E">
        <w:trPr>
          <w:trHeight w:val="246"/>
        </w:trPr>
        <w:tc>
          <w:tcPr>
            <w:tcW w:w="267" w:type="pct"/>
          </w:tcPr>
          <w:p w:rsidR="001D1512" w:rsidRPr="001D1512" w:rsidRDefault="001D1512" w:rsidP="001D1512">
            <w:pPr>
              <w:numPr>
                <w:ilvl w:val="0"/>
                <w:numId w:val="48"/>
              </w:numPr>
              <w:tabs>
                <w:tab w:val="left" w:pos="319"/>
              </w:tabs>
              <w:ind w:left="113" w:firstLine="0"/>
              <w:jc w:val="center"/>
              <w:rPr>
                <w:lang w:val="x-none"/>
              </w:rPr>
            </w:pPr>
          </w:p>
        </w:tc>
        <w:tc>
          <w:tcPr>
            <w:tcW w:w="2117" w:type="pct"/>
          </w:tcPr>
          <w:p w:rsidR="001D1512" w:rsidRPr="001D1512" w:rsidRDefault="001D1512" w:rsidP="001D1512">
            <w:pPr>
              <w:jc w:val="both"/>
            </w:pPr>
            <w:r w:rsidRPr="001D1512">
              <w:t>Не проведение расследования происшествия, произошедшего во время выполнения работ в рамках настоящего Договора.</w:t>
            </w:r>
          </w:p>
        </w:tc>
        <w:tc>
          <w:tcPr>
            <w:tcW w:w="509" w:type="pct"/>
          </w:tcPr>
          <w:p w:rsidR="001D1512" w:rsidRPr="001D1512" w:rsidRDefault="001D1512" w:rsidP="001D1512">
            <w:pPr>
              <w:jc w:val="center"/>
            </w:pPr>
          </w:p>
          <w:p w:rsidR="001D1512" w:rsidRPr="001D1512" w:rsidRDefault="001D1512" w:rsidP="001D1512">
            <w:pPr>
              <w:jc w:val="center"/>
            </w:pPr>
            <w:r w:rsidRPr="001D1512">
              <w:t xml:space="preserve">100 </w:t>
            </w:r>
          </w:p>
        </w:tc>
        <w:tc>
          <w:tcPr>
            <w:tcW w:w="2107" w:type="pct"/>
          </w:tcPr>
          <w:p w:rsidR="001D1512" w:rsidRPr="001D1512" w:rsidRDefault="001D1512" w:rsidP="001D1512">
            <w:pPr>
              <w:jc w:val="both"/>
            </w:pPr>
            <w:r w:rsidRPr="001D1512">
              <w:t>Отстранение от работы, удаление исполнителей с места производства работ. Остановка работ. Блокирование пропуска нарушителя (-ей).</w:t>
            </w:r>
          </w:p>
        </w:tc>
      </w:tr>
      <w:tr w:rsidR="001D1512" w:rsidRPr="001D1512" w:rsidTr="004B7D3E">
        <w:trPr>
          <w:trHeight w:val="246"/>
        </w:trPr>
        <w:tc>
          <w:tcPr>
            <w:tcW w:w="267" w:type="pct"/>
          </w:tcPr>
          <w:p w:rsidR="001D1512" w:rsidRPr="001D1512" w:rsidRDefault="001D1512" w:rsidP="001D1512">
            <w:pPr>
              <w:numPr>
                <w:ilvl w:val="0"/>
                <w:numId w:val="48"/>
              </w:numPr>
              <w:tabs>
                <w:tab w:val="left" w:pos="319"/>
              </w:tabs>
              <w:contextualSpacing/>
              <w:jc w:val="center"/>
              <w:rPr>
                <w:sz w:val="24"/>
                <w:szCs w:val="24"/>
              </w:rPr>
            </w:pPr>
            <w:bookmarkStart w:id="52" w:name="_Ref499613849"/>
          </w:p>
        </w:tc>
        <w:tc>
          <w:tcPr>
            <w:tcW w:w="2117" w:type="pct"/>
          </w:tcPr>
          <w:p w:rsidR="001D1512" w:rsidRPr="001D1512" w:rsidRDefault="001D1512" w:rsidP="001D1512">
            <w:pPr>
              <w:jc w:val="both"/>
            </w:pPr>
            <w:r w:rsidRPr="001D1512">
              <w:rPr>
                <w:bCs/>
              </w:rPr>
              <w:t>Непредоставление Заказчику отчетности по форме, порядке и сроки, определенными п. 3.1.16.</w:t>
            </w:r>
          </w:p>
        </w:tc>
        <w:tc>
          <w:tcPr>
            <w:tcW w:w="509" w:type="pct"/>
          </w:tcPr>
          <w:p w:rsidR="001D1512" w:rsidRPr="001D1512" w:rsidRDefault="001D1512" w:rsidP="001D1512"/>
          <w:p w:rsidR="001D1512" w:rsidRPr="001D1512" w:rsidRDefault="001D1512" w:rsidP="001D1512">
            <w:r w:rsidRPr="001D1512">
              <w:t xml:space="preserve">      5</w:t>
            </w:r>
          </w:p>
        </w:tc>
        <w:tc>
          <w:tcPr>
            <w:tcW w:w="2107" w:type="pct"/>
          </w:tcPr>
          <w:p w:rsidR="001D1512" w:rsidRPr="001D1512" w:rsidRDefault="001D1512" w:rsidP="001D1512">
            <w:pPr>
              <w:jc w:val="both"/>
            </w:pPr>
          </w:p>
          <w:p w:rsidR="001D1512" w:rsidRPr="001D1512" w:rsidRDefault="001D1512" w:rsidP="001D1512">
            <w:pPr>
              <w:jc w:val="both"/>
            </w:pPr>
            <w:r w:rsidRPr="001D1512">
              <w:t>Не применяется.</w:t>
            </w:r>
          </w:p>
        </w:tc>
      </w:tr>
    </w:tbl>
    <w:p w:rsidR="001D1512" w:rsidRPr="001D1512" w:rsidRDefault="001D1512" w:rsidP="001D1512">
      <w:pPr>
        <w:tabs>
          <w:tab w:val="left" w:pos="284"/>
        </w:tabs>
        <w:ind w:left="4678" w:right="141"/>
        <w:jc w:val="center"/>
        <w:rPr>
          <w:b/>
        </w:rPr>
      </w:pPr>
    </w:p>
    <w:bookmarkEnd w:id="52"/>
    <w:p w:rsidR="001D1512" w:rsidRPr="001D1512" w:rsidRDefault="001D1512" w:rsidP="001D1512">
      <w:pPr>
        <w:ind w:right="-2"/>
        <w:jc w:val="center"/>
        <w:rPr>
          <w:b/>
          <w:sz w:val="22"/>
          <w:szCs w:val="22"/>
        </w:rPr>
      </w:pPr>
      <w:r w:rsidRPr="001D1512">
        <w:rPr>
          <w:b/>
        </w:rPr>
        <w:t>7.2</w:t>
      </w:r>
      <w:r w:rsidRPr="001D1512">
        <w:rPr>
          <w:b/>
          <w:sz w:val="22"/>
          <w:szCs w:val="22"/>
        </w:rPr>
        <w:t>.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rsidR="001D1512" w:rsidRPr="001D1512" w:rsidRDefault="001D1512" w:rsidP="001D1512">
      <w:pPr>
        <w:ind w:right="141"/>
        <w:jc w:val="both"/>
        <w:rPr>
          <w:b/>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2"/>
        <w:gridCol w:w="3998"/>
        <w:gridCol w:w="1239"/>
        <w:gridCol w:w="3557"/>
      </w:tblGrid>
      <w:tr w:rsidR="001D1512" w:rsidRPr="001D1512" w:rsidTr="004B7D3E">
        <w:tc>
          <w:tcPr>
            <w:tcW w:w="295" w:type="pct"/>
          </w:tcPr>
          <w:p w:rsidR="001D1512" w:rsidRPr="001D1512" w:rsidRDefault="001D1512" w:rsidP="001D1512">
            <w:pPr>
              <w:ind w:left="113"/>
              <w:jc w:val="center"/>
            </w:pPr>
          </w:p>
        </w:tc>
        <w:tc>
          <w:tcPr>
            <w:tcW w:w="2139" w:type="pct"/>
          </w:tcPr>
          <w:p w:rsidR="001D1512" w:rsidRPr="001D1512" w:rsidRDefault="001D1512" w:rsidP="001D1512">
            <w:pPr>
              <w:jc w:val="center"/>
              <w:rPr>
                <w:b/>
              </w:rPr>
            </w:pPr>
            <w:r w:rsidRPr="001D1512">
              <w:rPr>
                <w:b/>
              </w:rPr>
              <w:t>Название / описание действия (бездействия)</w:t>
            </w:r>
          </w:p>
        </w:tc>
        <w:tc>
          <w:tcPr>
            <w:tcW w:w="663" w:type="pct"/>
          </w:tcPr>
          <w:p w:rsidR="001D1512" w:rsidRPr="001D1512" w:rsidRDefault="001D1512" w:rsidP="001D1512">
            <w:pPr>
              <w:jc w:val="center"/>
              <w:rPr>
                <w:b/>
              </w:rPr>
            </w:pPr>
            <w:r w:rsidRPr="001D1512">
              <w:rPr>
                <w:b/>
              </w:rPr>
              <w:t>Основная санкция</w:t>
            </w:r>
          </w:p>
          <w:p w:rsidR="001D1512" w:rsidRPr="001D1512" w:rsidRDefault="001D1512" w:rsidP="001D1512">
            <w:pPr>
              <w:jc w:val="center"/>
              <w:rPr>
                <w:b/>
              </w:rPr>
            </w:pPr>
            <w:r w:rsidRPr="001D1512">
              <w:rPr>
                <w:b/>
              </w:rPr>
              <w:t>Штраф*,</w:t>
            </w:r>
          </w:p>
          <w:p w:rsidR="001D1512" w:rsidRPr="001D1512" w:rsidRDefault="001D1512" w:rsidP="001D1512">
            <w:pPr>
              <w:jc w:val="center"/>
              <w:rPr>
                <w:b/>
              </w:rPr>
            </w:pPr>
            <w:r w:rsidRPr="001D1512">
              <w:rPr>
                <w:b/>
              </w:rPr>
              <w:t>(тыс. руб.)</w:t>
            </w:r>
          </w:p>
        </w:tc>
        <w:tc>
          <w:tcPr>
            <w:tcW w:w="1903" w:type="pct"/>
          </w:tcPr>
          <w:p w:rsidR="001D1512" w:rsidRPr="001D1512" w:rsidRDefault="001D1512" w:rsidP="001D1512">
            <w:pPr>
              <w:rPr>
                <w:b/>
              </w:rPr>
            </w:pPr>
            <w:r w:rsidRPr="001D1512">
              <w:rPr>
                <w:b/>
              </w:rPr>
              <w:t>Дополнительная санкция</w:t>
            </w:r>
          </w:p>
        </w:tc>
      </w:tr>
      <w:tr w:rsidR="001D1512" w:rsidRPr="001D1512" w:rsidTr="004B7D3E">
        <w:tc>
          <w:tcPr>
            <w:tcW w:w="295" w:type="pct"/>
          </w:tcPr>
          <w:p w:rsidR="001D1512" w:rsidRPr="001D1512" w:rsidRDefault="001D1512" w:rsidP="001D1512">
            <w:pPr>
              <w:numPr>
                <w:ilvl w:val="0"/>
                <w:numId w:val="49"/>
              </w:numPr>
              <w:ind w:left="357" w:hanging="357"/>
              <w:jc w:val="center"/>
            </w:pPr>
            <w:bookmarkStart w:id="53" w:name="_Ref499613827"/>
          </w:p>
        </w:tc>
        <w:bookmarkEnd w:id="53"/>
        <w:tc>
          <w:tcPr>
            <w:tcW w:w="2139" w:type="pct"/>
          </w:tcPr>
          <w:p w:rsidR="001D1512" w:rsidRPr="001D1512" w:rsidRDefault="001D1512" w:rsidP="001D1512">
            <w:pPr>
              <w:widowControl w:val="0"/>
              <w:autoSpaceDE w:val="0"/>
              <w:autoSpaceDN w:val="0"/>
              <w:adjustRightInd w:val="0"/>
              <w:ind w:left="23"/>
              <w:jc w:val="both"/>
              <w:rPr>
                <w:lang w:eastAsia="en-US"/>
              </w:rPr>
            </w:pPr>
            <w:r w:rsidRPr="001D1512">
              <w:rPr>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1D1512">
              <w:rPr>
                <w:iCs/>
                <w:lang w:eastAsia="en-US"/>
              </w:rPr>
              <w:t>проникновения / выхода (выезда) на территорию объекта в неустановленном месте (через периметр ограждения)</w:t>
            </w:r>
            <w:r w:rsidRPr="001D1512">
              <w:rPr>
                <w:lang w:eastAsia="en-US"/>
              </w:rPr>
              <w:t>.</w:t>
            </w:r>
          </w:p>
        </w:tc>
        <w:tc>
          <w:tcPr>
            <w:tcW w:w="663" w:type="pct"/>
          </w:tcPr>
          <w:p w:rsidR="001D1512" w:rsidRPr="001D1512" w:rsidRDefault="001D1512" w:rsidP="001D1512">
            <w:pPr>
              <w:jc w:val="center"/>
            </w:pPr>
            <w:r w:rsidRPr="001D1512">
              <w:t>30</w:t>
            </w:r>
          </w:p>
        </w:tc>
        <w:tc>
          <w:tcPr>
            <w:tcW w:w="1903" w:type="pct"/>
          </w:tcPr>
          <w:p w:rsidR="001D1512" w:rsidRPr="001D1512" w:rsidRDefault="001D1512" w:rsidP="001D1512">
            <w:pPr>
              <w:jc w:val="both"/>
            </w:pPr>
            <w:r w:rsidRPr="001D1512">
              <w:t>Удаление с территории Объекта лица, допустившего правонарушение.</w:t>
            </w:r>
          </w:p>
        </w:tc>
      </w:tr>
      <w:tr w:rsidR="001D1512" w:rsidRPr="001D1512" w:rsidTr="004B7D3E">
        <w:tc>
          <w:tcPr>
            <w:tcW w:w="295" w:type="pct"/>
          </w:tcPr>
          <w:p w:rsidR="001D1512" w:rsidRPr="001D1512" w:rsidRDefault="001D1512" w:rsidP="001D1512">
            <w:pPr>
              <w:numPr>
                <w:ilvl w:val="0"/>
                <w:numId w:val="49"/>
              </w:numPr>
              <w:ind w:left="357" w:hanging="357"/>
              <w:jc w:val="center"/>
            </w:pPr>
          </w:p>
        </w:tc>
        <w:tc>
          <w:tcPr>
            <w:tcW w:w="2139" w:type="pct"/>
          </w:tcPr>
          <w:p w:rsidR="001D1512" w:rsidRPr="001D1512" w:rsidRDefault="001D1512" w:rsidP="001D1512">
            <w:pPr>
              <w:widowControl w:val="0"/>
              <w:tabs>
                <w:tab w:val="num" w:pos="480"/>
              </w:tabs>
              <w:autoSpaceDE w:val="0"/>
              <w:autoSpaceDN w:val="0"/>
              <w:adjustRightInd w:val="0"/>
              <w:jc w:val="both"/>
              <w:rPr>
                <w:lang w:eastAsia="en-US"/>
              </w:rPr>
            </w:pPr>
            <w:r w:rsidRPr="001D1512">
              <w:rPr>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63" w:type="pct"/>
          </w:tcPr>
          <w:p w:rsidR="001D1512" w:rsidRPr="001D1512" w:rsidRDefault="001D1512" w:rsidP="001D1512">
            <w:pPr>
              <w:jc w:val="center"/>
            </w:pPr>
            <w:r w:rsidRPr="001D1512">
              <w:t>20</w:t>
            </w:r>
          </w:p>
        </w:tc>
        <w:tc>
          <w:tcPr>
            <w:tcW w:w="1903" w:type="pct"/>
          </w:tcPr>
          <w:p w:rsidR="001D1512" w:rsidRPr="001D1512" w:rsidRDefault="001D1512" w:rsidP="001D1512">
            <w:pPr>
              <w:jc w:val="both"/>
            </w:pPr>
            <w:r w:rsidRPr="001D1512">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1D1512" w:rsidRPr="001D1512" w:rsidTr="004B7D3E">
        <w:tc>
          <w:tcPr>
            <w:tcW w:w="295" w:type="pct"/>
          </w:tcPr>
          <w:p w:rsidR="001D1512" w:rsidRPr="001D1512" w:rsidRDefault="001D1512" w:rsidP="001D1512">
            <w:pPr>
              <w:numPr>
                <w:ilvl w:val="0"/>
                <w:numId w:val="49"/>
              </w:numPr>
              <w:ind w:left="357" w:hanging="357"/>
              <w:jc w:val="center"/>
            </w:pPr>
          </w:p>
        </w:tc>
        <w:tc>
          <w:tcPr>
            <w:tcW w:w="2139" w:type="pct"/>
          </w:tcPr>
          <w:p w:rsidR="001D1512" w:rsidRPr="001D1512" w:rsidRDefault="001D1512" w:rsidP="001D1512">
            <w:pPr>
              <w:widowControl w:val="0"/>
              <w:autoSpaceDE w:val="0"/>
              <w:autoSpaceDN w:val="0"/>
              <w:adjustRightInd w:val="0"/>
              <w:jc w:val="both"/>
              <w:rPr>
                <w:lang w:eastAsia="en-US"/>
              </w:rPr>
            </w:pPr>
            <w:r w:rsidRPr="001D1512">
              <w:rPr>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63" w:type="pct"/>
          </w:tcPr>
          <w:p w:rsidR="001D1512" w:rsidRPr="001D1512" w:rsidRDefault="001D1512" w:rsidP="001D1512">
            <w:pPr>
              <w:jc w:val="center"/>
            </w:pPr>
            <w:r w:rsidRPr="001D1512">
              <w:t>50</w:t>
            </w:r>
          </w:p>
        </w:tc>
        <w:tc>
          <w:tcPr>
            <w:tcW w:w="1903" w:type="pct"/>
          </w:tcPr>
          <w:p w:rsidR="001D1512" w:rsidRPr="001D1512" w:rsidRDefault="001D1512" w:rsidP="001D1512">
            <w:pPr>
              <w:jc w:val="both"/>
            </w:pPr>
            <w:r w:rsidRPr="001D1512">
              <w:t>Удаление с территории Объекта лица, допустившего правонарушение.</w:t>
            </w:r>
          </w:p>
        </w:tc>
      </w:tr>
      <w:tr w:rsidR="001D1512" w:rsidRPr="001D1512" w:rsidTr="004B7D3E">
        <w:tc>
          <w:tcPr>
            <w:tcW w:w="295" w:type="pct"/>
          </w:tcPr>
          <w:p w:rsidR="001D1512" w:rsidRPr="001D1512" w:rsidRDefault="001D1512" w:rsidP="001D1512">
            <w:pPr>
              <w:numPr>
                <w:ilvl w:val="0"/>
                <w:numId w:val="49"/>
              </w:numPr>
              <w:ind w:left="357" w:hanging="357"/>
              <w:jc w:val="center"/>
            </w:pPr>
            <w:bookmarkStart w:id="54" w:name="_Ref496877736"/>
          </w:p>
        </w:tc>
        <w:bookmarkEnd w:id="54"/>
        <w:tc>
          <w:tcPr>
            <w:tcW w:w="2139" w:type="pct"/>
          </w:tcPr>
          <w:p w:rsidR="001D1512" w:rsidRPr="001D1512" w:rsidRDefault="001D1512" w:rsidP="001D1512">
            <w:pPr>
              <w:widowControl w:val="0"/>
              <w:tabs>
                <w:tab w:val="num" w:pos="480"/>
              </w:tabs>
              <w:autoSpaceDE w:val="0"/>
              <w:autoSpaceDN w:val="0"/>
              <w:adjustRightInd w:val="0"/>
              <w:jc w:val="both"/>
              <w:rPr>
                <w:lang w:eastAsia="en-US"/>
              </w:rPr>
            </w:pPr>
            <w:r w:rsidRPr="001D1512">
              <w:rPr>
                <w:iCs/>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63" w:type="pct"/>
          </w:tcPr>
          <w:p w:rsidR="001D1512" w:rsidRPr="001D1512" w:rsidRDefault="001D1512" w:rsidP="001D1512">
            <w:pPr>
              <w:jc w:val="center"/>
            </w:pPr>
            <w:r w:rsidRPr="001D1512">
              <w:t>5</w:t>
            </w:r>
          </w:p>
        </w:tc>
        <w:tc>
          <w:tcPr>
            <w:tcW w:w="1903" w:type="pct"/>
          </w:tcPr>
          <w:p w:rsidR="001D1512" w:rsidRPr="001D1512" w:rsidRDefault="001D1512" w:rsidP="001D1512">
            <w:pPr>
              <w:jc w:val="both"/>
            </w:pPr>
            <w:r w:rsidRPr="001D1512">
              <w:t>Предупреждение об удалении с территории Объекта лица в случае повторного совершения этого правонарушения этим же лицом.</w:t>
            </w:r>
          </w:p>
        </w:tc>
      </w:tr>
      <w:tr w:rsidR="001D1512" w:rsidRPr="001D1512" w:rsidTr="004B7D3E">
        <w:tc>
          <w:tcPr>
            <w:tcW w:w="295" w:type="pct"/>
          </w:tcPr>
          <w:p w:rsidR="001D1512" w:rsidRPr="001D1512" w:rsidRDefault="001D1512" w:rsidP="001D1512">
            <w:pPr>
              <w:numPr>
                <w:ilvl w:val="0"/>
                <w:numId w:val="49"/>
              </w:numPr>
              <w:ind w:left="357" w:hanging="357"/>
              <w:jc w:val="center"/>
            </w:pPr>
          </w:p>
        </w:tc>
        <w:tc>
          <w:tcPr>
            <w:tcW w:w="2139" w:type="pct"/>
          </w:tcPr>
          <w:p w:rsidR="001D1512" w:rsidRPr="001D1512" w:rsidRDefault="001D1512" w:rsidP="001D1512">
            <w:pPr>
              <w:widowControl w:val="0"/>
              <w:tabs>
                <w:tab w:val="num" w:pos="480"/>
              </w:tabs>
              <w:autoSpaceDE w:val="0"/>
              <w:autoSpaceDN w:val="0"/>
              <w:adjustRightInd w:val="0"/>
              <w:jc w:val="both"/>
              <w:rPr>
                <w:lang w:eastAsia="en-US"/>
              </w:rPr>
            </w:pPr>
            <w:r w:rsidRPr="001D1512">
              <w:rPr>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63" w:type="pct"/>
          </w:tcPr>
          <w:p w:rsidR="001D1512" w:rsidRPr="001D1512" w:rsidRDefault="001D1512" w:rsidP="001D1512">
            <w:pPr>
              <w:jc w:val="center"/>
            </w:pPr>
            <w:r w:rsidRPr="001D1512">
              <w:t>50</w:t>
            </w:r>
          </w:p>
        </w:tc>
        <w:tc>
          <w:tcPr>
            <w:tcW w:w="1903" w:type="pct"/>
          </w:tcPr>
          <w:p w:rsidR="001D1512" w:rsidRPr="001D1512" w:rsidRDefault="001D1512" w:rsidP="001D1512">
            <w:pPr>
              <w:jc w:val="both"/>
            </w:pPr>
            <w:r w:rsidRPr="001D1512">
              <w:t>Удаление с территории Объекта лица, допустившего правонарушение.</w:t>
            </w:r>
          </w:p>
        </w:tc>
      </w:tr>
      <w:tr w:rsidR="001D1512" w:rsidRPr="001D1512" w:rsidTr="004B7D3E">
        <w:tc>
          <w:tcPr>
            <w:tcW w:w="295" w:type="pct"/>
          </w:tcPr>
          <w:p w:rsidR="001D1512" w:rsidRPr="001D1512" w:rsidRDefault="001D1512" w:rsidP="001D1512">
            <w:pPr>
              <w:numPr>
                <w:ilvl w:val="0"/>
                <w:numId w:val="49"/>
              </w:numPr>
              <w:ind w:left="357" w:hanging="357"/>
              <w:jc w:val="center"/>
            </w:pPr>
          </w:p>
        </w:tc>
        <w:tc>
          <w:tcPr>
            <w:tcW w:w="2139" w:type="pct"/>
          </w:tcPr>
          <w:p w:rsidR="001D1512" w:rsidRPr="001D1512" w:rsidRDefault="001D1512" w:rsidP="001D1512">
            <w:pPr>
              <w:widowControl w:val="0"/>
              <w:tabs>
                <w:tab w:val="num" w:pos="480"/>
              </w:tabs>
              <w:autoSpaceDE w:val="0"/>
              <w:autoSpaceDN w:val="0"/>
              <w:adjustRightInd w:val="0"/>
              <w:jc w:val="both"/>
              <w:rPr>
                <w:lang w:eastAsia="en-US"/>
              </w:rPr>
            </w:pPr>
            <w:r w:rsidRPr="001D1512">
              <w:rPr>
                <w:iCs/>
                <w:lang w:eastAsia="en-US"/>
              </w:rPr>
              <w:t>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перекид через периметр ограждения и т.п.).</w:t>
            </w:r>
          </w:p>
        </w:tc>
        <w:tc>
          <w:tcPr>
            <w:tcW w:w="663" w:type="pct"/>
          </w:tcPr>
          <w:p w:rsidR="001D1512" w:rsidRPr="001D1512" w:rsidRDefault="001D1512" w:rsidP="001D1512">
            <w:pPr>
              <w:jc w:val="center"/>
            </w:pPr>
            <w:r w:rsidRPr="001D1512">
              <w:t>50</w:t>
            </w:r>
          </w:p>
        </w:tc>
        <w:tc>
          <w:tcPr>
            <w:tcW w:w="1903" w:type="pct"/>
          </w:tcPr>
          <w:p w:rsidR="001D1512" w:rsidRPr="001D1512" w:rsidRDefault="001D1512" w:rsidP="001D1512">
            <w:pPr>
              <w:jc w:val="both"/>
            </w:pPr>
            <w:r w:rsidRPr="001D1512">
              <w:t>Удаление с территории Объекта лица, допустившего правонарушение.</w:t>
            </w:r>
          </w:p>
        </w:tc>
      </w:tr>
      <w:tr w:rsidR="001D1512" w:rsidRPr="001D1512" w:rsidTr="004B7D3E">
        <w:tc>
          <w:tcPr>
            <w:tcW w:w="295" w:type="pct"/>
          </w:tcPr>
          <w:p w:rsidR="001D1512" w:rsidRPr="001D1512" w:rsidRDefault="001D1512" w:rsidP="001D1512">
            <w:pPr>
              <w:numPr>
                <w:ilvl w:val="0"/>
                <w:numId w:val="49"/>
              </w:numPr>
              <w:ind w:left="357" w:hanging="357"/>
              <w:jc w:val="center"/>
            </w:pPr>
          </w:p>
        </w:tc>
        <w:tc>
          <w:tcPr>
            <w:tcW w:w="2139" w:type="pct"/>
          </w:tcPr>
          <w:p w:rsidR="001D1512" w:rsidRPr="001D1512" w:rsidRDefault="001D1512" w:rsidP="001D1512">
            <w:pPr>
              <w:widowControl w:val="0"/>
              <w:tabs>
                <w:tab w:val="num" w:pos="480"/>
              </w:tabs>
              <w:autoSpaceDE w:val="0"/>
              <w:autoSpaceDN w:val="0"/>
              <w:adjustRightInd w:val="0"/>
              <w:jc w:val="both"/>
              <w:rPr>
                <w:iCs/>
                <w:lang w:eastAsia="en-US"/>
              </w:rPr>
            </w:pPr>
            <w:r w:rsidRPr="001D1512">
              <w:rPr>
                <w:iCs/>
                <w:lang w:eastAsia="en-US"/>
              </w:rPr>
              <w:t>Тайное хищение имущества Заказчика, установленное вступившим в законную силу решением суда.</w:t>
            </w:r>
          </w:p>
        </w:tc>
        <w:tc>
          <w:tcPr>
            <w:tcW w:w="663" w:type="pct"/>
          </w:tcPr>
          <w:p w:rsidR="001D1512" w:rsidRPr="001D1512" w:rsidRDefault="001D1512" w:rsidP="001D1512">
            <w:pPr>
              <w:jc w:val="center"/>
            </w:pPr>
            <w:r w:rsidRPr="001D1512">
              <w:t>50</w:t>
            </w:r>
          </w:p>
        </w:tc>
        <w:tc>
          <w:tcPr>
            <w:tcW w:w="1903" w:type="pct"/>
          </w:tcPr>
          <w:p w:rsidR="001D1512" w:rsidRPr="001D1512" w:rsidRDefault="001D1512" w:rsidP="001D1512">
            <w:pPr>
              <w:jc w:val="both"/>
            </w:pPr>
            <w:r w:rsidRPr="001D1512">
              <w:t>Удаление с территории Объекта лица, допустившего правонарушение.</w:t>
            </w:r>
          </w:p>
        </w:tc>
      </w:tr>
      <w:tr w:rsidR="001D1512" w:rsidRPr="001D1512" w:rsidTr="004B7D3E">
        <w:tc>
          <w:tcPr>
            <w:tcW w:w="295" w:type="pct"/>
          </w:tcPr>
          <w:p w:rsidR="001D1512" w:rsidRPr="001D1512" w:rsidRDefault="001D1512" w:rsidP="001D1512">
            <w:pPr>
              <w:numPr>
                <w:ilvl w:val="0"/>
                <w:numId w:val="49"/>
              </w:numPr>
              <w:ind w:left="357" w:hanging="357"/>
              <w:jc w:val="center"/>
            </w:pPr>
          </w:p>
        </w:tc>
        <w:tc>
          <w:tcPr>
            <w:tcW w:w="2139" w:type="pct"/>
          </w:tcPr>
          <w:p w:rsidR="001D1512" w:rsidRPr="001D1512" w:rsidRDefault="001D1512" w:rsidP="001D1512">
            <w:pPr>
              <w:widowControl w:val="0"/>
              <w:tabs>
                <w:tab w:val="num" w:pos="480"/>
              </w:tabs>
              <w:autoSpaceDE w:val="0"/>
              <w:autoSpaceDN w:val="0"/>
              <w:adjustRightInd w:val="0"/>
              <w:jc w:val="both"/>
              <w:rPr>
                <w:lang w:eastAsia="en-US"/>
              </w:rPr>
            </w:pPr>
            <w:r w:rsidRPr="001D1512">
              <w:rPr>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63" w:type="pct"/>
          </w:tcPr>
          <w:p w:rsidR="001D1512" w:rsidRPr="001D1512" w:rsidRDefault="001D1512" w:rsidP="001D1512">
            <w:pPr>
              <w:jc w:val="center"/>
            </w:pPr>
            <w:r w:rsidRPr="001D1512">
              <w:t>10</w:t>
            </w:r>
          </w:p>
        </w:tc>
        <w:tc>
          <w:tcPr>
            <w:tcW w:w="1903" w:type="pct"/>
          </w:tcPr>
          <w:p w:rsidR="001D1512" w:rsidRPr="001D1512" w:rsidRDefault="001D1512" w:rsidP="001D1512">
            <w:pPr>
              <w:jc w:val="both"/>
            </w:pPr>
            <w:r w:rsidRPr="001D1512">
              <w:t>Удаление с территории Объекта лица, допустившего правонарушение.</w:t>
            </w:r>
          </w:p>
        </w:tc>
      </w:tr>
      <w:tr w:rsidR="001D1512" w:rsidRPr="001D1512" w:rsidTr="004B7D3E">
        <w:tc>
          <w:tcPr>
            <w:tcW w:w="295" w:type="pct"/>
          </w:tcPr>
          <w:p w:rsidR="001D1512" w:rsidRPr="001D1512" w:rsidRDefault="001D1512" w:rsidP="001D1512">
            <w:pPr>
              <w:numPr>
                <w:ilvl w:val="0"/>
                <w:numId w:val="49"/>
              </w:numPr>
              <w:ind w:left="357" w:hanging="357"/>
              <w:jc w:val="center"/>
            </w:pPr>
          </w:p>
        </w:tc>
        <w:tc>
          <w:tcPr>
            <w:tcW w:w="2139" w:type="pct"/>
          </w:tcPr>
          <w:p w:rsidR="001D1512" w:rsidRPr="001D1512" w:rsidRDefault="001D1512" w:rsidP="001D1512">
            <w:pPr>
              <w:widowControl w:val="0"/>
              <w:tabs>
                <w:tab w:val="num" w:pos="480"/>
              </w:tabs>
              <w:autoSpaceDE w:val="0"/>
              <w:autoSpaceDN w:val="0"/>
              <w:adjustRightInd w:val="0"/>
              <w:jc w:val="both"/>
              <w:rPr>
                <w:lang w:eastAsia="en-US"/>
              </w:rPr>
            </w:pPr>
            <w:r w:rsidRPr="001D1512">
              <w:rPr>
                <w:lang w:eastAsia="en-US"/>
              </w:rPr>
              <w:t>Нахождение на территории Объекта лица, ранее удаленного с территории Объекта по любому основанию.</w:t>
            </w:r>
          </w:p>
        </w:tc>
        <w:tc>
          <w:tcPr>
            <w:tcW w:w="663" w:type="pct"/>
          </w:tcPr>
          <w:p w:rsidR="001D1512" w:rsidRPr="001D1512" w:rsidRDefault="001D1512" w:rsidP="001D1512">
            <w:pPr>
              <w:jc w:val="center"/>
            </w:pPr>
            <w:r w:rsidRPr="001D1512">
              <w:t>20</w:t>
            </w:r>
          </w:p>
        </w:tc>
        <w:tc>
          <w:tcPr>
            <w:tcW w:w="1903" w:type="pct"/>
          </w:tcPr>
          <w:p w:rsidR="001D1512" w:rsidRPr="001D1512" w:rsidRDefault="001D1512" w:rsidP="001D1512">
            <w:pPr>
              <w:jc w:val="both"/>
            </w:pPr>
            <w:r w:rsidRPr="001D1512">
              <w:t>Удаление с территории Объекта лица, допустившего правонарушение.</w:t>
            </w:r>
          </w:p>
        </w:tc>
      </w:tr>
      <w:tr w:rsidR="001D1512" w:rsidRPr="001D1512" w:rsidTr="004B7D3E">
        <w:tc>
          <w:tcPr>
            <w:tcW w:w="295" w:type="pct"/>
          </w:tcPr>
          <w:p w:rsidR="001D1512" w:rsidRPr="001D1512" w:rsidRDefault="001D1512" w:rsidP="001D1512">
            <w:pPr>
              <w:numPr>
                <w:ilvl w:val="0"/>
                <w:numId w:val="49"/>
              </w:numPr>
              <w:ind w:left="357" w:hanging="357"/>
              <w:jc w:val="center"/>
            </w:pPr>
          </w:p>
        </w:tc>
        <w:tc>
          <w:tcPr>
            <w:tcW w:w="2139" w:type="pct"/>
          </w:tcPr>
          <w:p w:rsidR="001D1512" w:rsidRPr="001D1512" w:rsidRDefault="001D1512" w:rsidP="001D1512">
            <w:pPr>
              <w:widowControl w:val="0"/>
              <w:tabs>
                <w:tab w:val="num" w:pos="480"/>
              </w:tabs>
              <w:autoSpaceDE w:val="0"/>
              <w:autoSpaceDN w:val="0"/>
              <w:adjustRightInd w:val="0"/>
              <w:jc w:val="both"/>
              <w:rPr>
                <w:lang w:eastAsia="en-US"/>
              </w:rPr>
            </w:pPr>
            <w:r w:rsidRPr="001D1512">
              <w:rPr>
                <w:lang w:eastAsia="en-US"/>
              </w:rPr>
              <w:t>Любые действия лица, направленные на умышленное причинение вреда имуществу или персоналу Заказчика.</w:t>
            </w:r>
          </w:p>
        </w:tc>
        <w:tc>
          <w:tcPr>
            <w:tcW w:w="663" w:type="pct"/>
          </w:tcPr>
          <w:p w:rsidR="001D1512" w:rsidRPr="001D1512" w:rsidRDefault="001D1512" w:rsidP="001D1512">
            <w:pPr>
              <w:jc w:val="center"/>
            </w:pPr>
            <w:r w:rsidRPr="001D1512">
              <w:t>20</w:t>
            </w:r>
          </w:p>
        </w:tc>
        <w:tc>
          <w:tcPr>
            <w:tcW w:w="1903" w:type="pct"/>
          </w:tcPr>
          <w:p w:rsidR="001D1512" w:rsidRPr="001D1512" w:rsidRDefault="001D1512" w:rsidP="001D1512">
            <w:pPr>
              <w:jc w:val="both"/>
            </w:pPr>
            <w:r w:rsidRPr="001D1512">
              <w:t>Удаление с территории Объекта лица, допустившего правонарушение.</w:t>
            </w:r>
          </w:p>
        </w:tc>
      </w:tr>
      <w:tr w:rsidR="001D1512" w:rsidRPr="001D1512" w:rsidTr="004B7D3E">
        <w:tc>
          <w:tcPr>
            <w:tcW w:w="295" w:type="pct"/>
          </w:tcPr>
          <w:p w:rsidR="001D1512" w:rsidRPr="001D1512" w:rsidRDefault="001D1512" w:rsidP="001D1512">
            <w:pPr>
              <w:numPr>
                <w:ilvl w:val="0"/>
                <w:numId w:val="49"/>
              </w:numPr>
              <w:ind w:left="357" w:hanging="357"/>
              <w:jc w:val="center"/>
            </w:pPr>
            <w:bookmarkStart w:id="55" w:name="_Ref496878826"/>
          </w:p>
        </w:tc>
        <w:bookmarkEnd w:id="55"/>
        <w:tc>
          <w:tcPr>
            <w:tcW w:w="2139" w:type="pct"/>
          </w:tcPr>
          <w:p w:rsidR="001D1512" w:rsidRPr="001D1512" w:rsidRDefault="001D1512" w:rsidP="001D1512">
            <w:pPr>
              <w:widowControl w:val="0"/>
              <w:tabs>
                <w:tab w:val="num" w:pos="480"/>
              </w:tabs>
              <w:autoSpaceDE w:val="0"/>
              <w:autoSpaceDN w:val="0"/>
              <w:adjustRightInd w:val="0"/>
              <w:jc w:val="both"/>
              <w:rPr>
                <w:lang w:eastAsia="en-US"/>
              </w:rPr>
            </w:pPr>
            <w:r w:rsidRPr="001D1512">
              <w:rPr>
                <w:iCs/>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63" w:type="pct"/>
          </w:tcPr>
          <w:p w:rsidR="001D1512" w:rsidRPr="001D1512" w:rsidRDefault="001D1512" w:rsidP="001D1512">
            <w:pPr>
              <w:jc w:val="center"/>
            </w:pPr>
            <w:r w:rsidRPr="001D1512">
              <w:t>20</w:t>
            </w:r>
          </w:p>
        </w:tc>
        <w:tc>
          <w:tcPr>
            <w:tcW w:w="1903" w:type="pct"/>
          </w:tcPr>
          <w:p w:rsidR="001D1512" w:rsidRPr="001D1512" w:rsidRDefault="001D1512" w:rsidP="001D1512">
            <w:r w:rsidRPr="001D1512">
              <w:t>Предупреждение об удалении с территории Объекта лица в случае повторного совершения этого правонарушения этим же лицом.</w:t>
            </w:r>
          </w:p>
        </w:tc>
      </w:tr>
      <w:tr w:rsidR="001D1512" w:rsidRPr="001D1512" w:rsidTr="004B7D3E">
        <w:tc>
          <w:tcPr>
            <w:tcW w:w="295" w:type="pct"/>
          </w:tcPr>
          <w:p w:rsidR="001D1512" w:rsidRPr="001D1512" w:rsidRDefault="001D1512" w:rsidP="001D1512">
            <w:pPr>
              <w:numPr>
                <w:ilvl w:val="0"/>
                <w:numId w:val="49"/>
              </w:numPr>
              <w:ind w:left="357" w:hanging="357"/>
              <w:jc w:val="center"/>
            </w:pPr>
            <w:bookmarkStart w:id="56" w:name="_Ref496879343"/>
          </w:p>
        </w:tc>
        <w:bookmarkEnd w:id="56"/>
        <w:tc>
          <w:tcPr>
            <w:tcW w:w="2139" w:type="pct"/>
          </w:tcPr>
          <w:p w:rsidR="001D1512" w:rsidRPr="001D1512" w:rsidRDefault="001D1512" w:rsidP="001D1512">
            <w:pPr>
              <w:widowControl w:val="0"/>
              <w:tabs>
                <w:tab w:val="num" w:pos="480"/>
              </w:tabs>
              <w:autoSpaceDE w:val="0"/>
              <w:autoSpaceDN w:val="0"/>
              <w:adjustRightInd w:val="0"/>
              <w:rPr>
                <w:lang w:eastAsia="en-US"/>
              </w:rPr>
            </w:pPr>
            <w:r w:rsidRPr="001D1512">
              <w:rPr>
                <w:iCs/>
                <w:lang w:eastAsia="en-US"/>
              </w:rPr>
              <w:t>Нахождение на территории Объекта сверх установленного времени без согласования Заказчика.</w:t>
            </w:r>
          </w:p>
        </w:tc>
        <w:tc>
          <w:tcPr>
            <w:tcW w:w="663" w:type="pct"/>
          </w:tcPr>
          <w:p w:rsidR="001D1512" w:rsidRPr="001D1512" w:rsidRDefault="001D1512" w:rsidP="001D1512">
            <w:pPr>
              <w:jc w:val="center"/>
            </w:pPr>
            <w:r w:rsidRPr="001D1512">
              <w:t>15</w:t>
            </w:r>
          </w:p>
        </w:tc>
        <w:tc>
          <w:tcPr>
            <w:tcW w:w="1903" w:type="pct"/>
          </w:tcPr>
          <w:p w:rsidR="001D1512" w:rsidRPr="001D1512" w:rsidRDefault="001D1512" w:rsidP="001D1512">
            <w:pPr>
              <w:jc w:val="both"/>
            </w:pPr>
            <w:r w:rsidRPr="001D1512">
              <w:t>Не применяется.</w:t>
            </w:r>
          </w:p>
        </w:tc>
      </w:tr>
      <w:tr w:rsidR="001D1512" w:rsidRPr="001D1512" w:rsidTr="004B7D3E">
        <w:tc>
          <w:tcPr>
            <w:tcW w:w="295" w:type="pct"/>
          </w:tcPr>
          <w:p w:rsidR="001D1512" w:rsidRPr="001D1512" w:rsidRDefault="001D1512" w:rsidP="001D1512">
            <w:pPr>
              <w:numPr>
                <w:ilvl w:val="0"/>
                <w:numId w:val="49"/>
              </w:numPr>
              <w:ind w:left="357" w:hanging="357"/>
              <w:jc w:val="center"/>
            </w:pPr>
            <w:bookmarkStart w:id="57" w:name="_Ref499613830"/>
          </w:p>
        </w:tc>
        <w:bookmarkEnd w:id="57"/>
        <w:tc>
          <w:tcPr>
            <w:tcW w:w="2139" w:type="pct"/>
          </w:tcPr>
          <w:p w:rsidR="001D1512" w:rsidRPr="001D1512" w:rsidRDefault="001D1512" w:rsidP="001D1512">
            <w:pPr>
              <w:widowControl w:val="0"/>
              <w:tabs>
                <w:tab w:val="num" w:pos="480"/>
              </w:tabs>
              <w:autoSpaceDE w:val="0"/>
              <w:autoSpaceDN w:val="0"/>
              <w:adjustRightInd w:val="0"/>
              <w:rPr>
                <w:lang w:eastAsia="en-US"/>
              </w:rPr>
            </w:pPr>
            <w:r w:rsidRPr="001D1512">
              <w:rPr>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63" w:type="pct"/>
          </w:tcPr>
          <w:p w:rsidR="001D1512" w:rsidRPr="001D1512" w:rsidRDefault="001D1512" w:rsidP="001D1512">
            <w:pPr>
              <w:jc w:val="center"/>
            </w:pPr>
            <w:r w:rsidRPr="001D1512">
              <w:t>10</w:t>
            </w:r>
          </w:p>
        </w:tc>
        <w:tc>
          <w:tcPr>
            <w:tcW w:w="1903" w:type="pct"/>
          </w:tcPr>
          <w:p w:rsidR="001D1512" w:rsidRPr="001D1512" w:rsidRDefault="001D1512" w:rsidP="001D1512">
            <w:pPr>
              <w:jc w:val="both"/>
            </w:pPr>
            <w:r w:rsidRPr="001D1512">
              <w:t>Предупреждение об удалении с территории Объекта лица в случае повторного совершения этого правонарушения этим же лицом.</w:t>
            </w:r>
          </w:p>
        </w:tc>
      </w:tr>
      <w:tr w:rsidR="001D1512" w:rsidRPr="001D1512" w:rsidTr="004B7D3E">
        <w:tc>
          <w:tcPr>
            <w:tcW w:w="295" w:type="pct"/>
          </w:tcPr>
          <w:p w:rsidR="001D1512" w:rsidRPr="001D1512" w:rsidRDefault="001D1512" w:rsidP="001D1512">
            <w:pPr>
              <w:numPr>
                <w:ilvl w:val="0"/>
                <w:numId w:val="49"/>
              </w:numPr>
              <w:ind w:left="357" w:hanging="357"/>
              <w:jc w:val="center"/>
            </w:pPr>
          </w:p>
        </w:tc>
        <w:tc>
          <w:tcPr>
            <w:tcW w:w="2139" w:type="pct"/>
          </w:tcPr>
          <w:p w:rsidR="001D1512" w:rsidRPr="001D1512" w:rsidRDefault="001D1512" w:rsidP="001D1512">
            <w:pPr>
              <w:widowControl w:val="0"/>
              <w:tabs>
                <w:tab w:val="num" w:pos="480"/>
              </w:tabs>
              <w:autoSpaceDE w:val="0"/>
              <w:autoSpaceDN w:val="0"/>
              <w:adjustRightInd w:val="0"/>
              <w:jc w:val="both"/>
              <w:rPr>
                <w:lang w:eastAsia="en-US"/>
              </w:rPr>
            </w:pPr>
            <w:r w:rsidRPr="001D1512">
              <w:rPr>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63" w:type="pct"/>
          </w:tcPr>
          <w:p w:rsidR="001D1512" w:rsidRPr="001D1512" w:rsidRDefault="001D1512" w:rsidP="001D1512">
            <w:pPr>
              <w:jc w:val="center"/>
            </w:pPr>
            <w:r w:rsidRPr="001D1512">
              <w:t>50</w:t>
            </w:r>
          </w:p>
        </w:tc>
        <w:tc>
          <w:tcPr>
            <w:tcW w:w="1903" w:type="pct"/>
          </w:tcPr>
          <w:p w:rsidR="001D1512" w:rsidRPr="001D1512" w:rsidRDefault="001D1512" w:rsidP="001D1512">
            <w:pPr>
              <w:jc w:val="both"/>
            </w:pPr>
            <w:r w:rsidRPr="001D1512">
              <w:t>Удаление с территории Объекта лица, допустившего правонарушение. Блокирование пропуска нарушителя(-ей).</w:t>
            </w:r>
          </w:p>
        </w:tc>
      </w:tr>
      <w:tr w:rsidR="001D1512" w:rsidRPr="001D1512" w:rsidTr="004B7D3E">
        <w:tc>
          <w:tcPr>
            <w:tcW w:w="295" w:type="pct"/>
          </w:tcPr>
          <w:p w:rsidR="001D1512" w:rsidRPr="001D1512" w:rsidRDefault="001D1512" w:rsidP="001D1512">
            <w:pPr>
              <w:numPr>
                <w:ilvl w:val="0"/>
                <w:numId w:val="49"/>
              </w:numPr>
              <w:ind w:left="357" w:hanging="357"/>
              <w:jc w:val="center"/>
            </w:pPr>
          </w:p>
        </w:tc>
        <w:tc>
          <w:tcPr>
            <w:tcW w:w="2139" w:type="pct"/>
          </w:tcPr>
          <w:p w:rsidR="001D1512" w:rsidRPr="001D1512" w:rsidRDefault="001D1512" w:rsidP="001D1512">
            <w:pPr>
              <w:widowControl w:val="0"/>
              <w:tabs>
                <w:tab w:val="num" w:pos="480"/>
              </w:tabs>
              <w:autoSpaceDE w:val="0"/>
              <w:autoSpaceDN w:val="0"/>
              <w:adjustRightInd w:val="0"/>
              <w:jc w:val="both"/>
              <w:rPr>
                <w:lang w:eastAsia="en-US"/>
              </w:rPr>
            </w:pPr>
            <w:r w:rsidRPr="001D1512">
              <w:rPr>
                <w:lang w:eastAsia="en-US"/>
              </w:rPr>
              <w:t>Выявление употребления алкогольных напитков и наркотических веществ на территории Объекта.</w:t>
            </w:r>
          </w:p>
        </w:tc>
        <w:tc>
          <w:tcPr>
            <w:tcW w:w="663" w:type="pct"/>
          </w:tcPr>
          <w:p w:rsidR="001D1512" w:rsidRPr="001D1512" w:rsidRDefault="001D1512" w:rsidP="001D1512">
            <w:pPr>
              <w:jc w:val="center"/>
            </w:pPr>
            <w:r w:rsidRPr="001D1512">
              <w:t>50</w:t>
            </w:r>
          </w:p>
        </w:tc>
        <w:tc>
          <w:tcPr>
            <w:tcW w:w="1903" w:type="pct"/>
          </w:tcPr>
          <w:p w:rsidR="001D1512" w:rsidRPr="001D1512" w:rsidRDefault="001D1512" w:rsidP="001D1512">
            <w:pPr>
              <w:jc w:val="both"/>
            </w:pPr>
            <w:r w:rsidRPr="001D1512">
              <w:t>Удаление с территории Объекта лица, допустившего правонарушение. Блокирование пропуска нарушителя(-ей).</w:t>
            </w:r>
          </w:p>
        </w:tc>
      </w:tr>
      <w:tr w:rsidR="001D1512" w:rsidRPr="001D1512" w:rsidTr="004B7D3E">
        <w:tc>
          <w:tcPr>
            <w:tcW w:w="295" w:type="pct"/>
          </w:tcPr>
          <w:p w:rsidR="001D1512" w:rsidRPr="001D1512" w:rsidRDefault="001D1512" w:rsidP="001D1512">
            <w:pPr>
              <w:numPr>
                <w:ilvl w:val="0"/>
                <w:numId w:val="49"/>
              </w:numPr>
              <w:ind w:left="357" w:hanging="357"/>
              <w:jc w:val="center"/>
            </w:pPr>
          </w:p>
        </w:tc>
        <w:tc>
          <w:tcPr>
            <w:tcW w:w="2139" w:type="pct"/>
          </w:tcPr>
          <w:p w:rsidR="001D1512" w:rsidRPr="001D1512" w:rsidRDefault="001D1512" w:rsidP="001D1512">
            <w:pPr>
              <w:jc w:val="both"/>
              <w:rPr>
                <w:lang w:eastAsia="en-US"/>
              </w:rPr>
            </w:pPr>
            <w:r w:rsidRPr="001D1512">
              <w:rPr>
                <w:lang w:eastAsia="en-US"/>
              </w:rPr>
              <w:t>Однократное нарушение установленного пропускного и внутриобъектового режима на Объекте.</w:t>
            </w:r>
          </w:p>
        </w:tc>
        <w:tc>
          <w:tcPr>
            <w:tcW w:w="663" w:type="pct"/>
          </w:tcPr>
          <w:p w:rsidR="001D1512" w:rsidRPr="001D1512" w:rsidRDefault="001D1512" w:rsidP="001D1512">
            <w:pPr>
              <w:jc w:val="center"/>
            </w:pPr>
            <w:r w:rsidRPr="001D1512">
              <w:t>10 </w:t>
            </w:r>
          </w:p>
        </w:tc>
        <w:tc>
          <w:tcPr>
            <w:tcW w:w="1903" w:type="pct"/>
          </w:tcPr>
          <w:p w:rsidR="001D1512" w:rsidRPr="001D1512" w:rsidRDefault="001D1512" w:rsidP="001D1512">
            <w:pPr>
              <w:jc w:val="both"/>
            </w:pPr>
            <w:r w:rsidRPr="001D1512">
              <w:t>Удаление с территории Объекта лица, допустившего правонарушение.</w:t>
            </w:r>
          </w:p>
        </w:tc>
      </w:tr>
      <w:tr w:rsidR="001D1512" w:rsidRPr="001D1512" w:rsidTr="004B7D3E">
        <w:tc>
          <w:tcPr>
            <w:tcW w:w="295" w:type="pct"/>
          </w:tcPr>
          <w:p w:rsidR="001D1512" w:rsidRPr="001D1512" w:rsidRDefault="001D1512" w:rsidP="001D1512">
            <w:pPr>
              <w:numPr>
                <w:ilvl w:val="0"/>
                <w:numId w:val="49"/>
              </w:numPr>
              <w:ind w:left="357" w:hanging="357"/>
              <w:jc w:val="center"/>
            </w:pPr>
          </w:p>
        </w:tc>
        <w:tc>
          <w:tcPr>
            <w:tcW w:w="2139" w:type="pct"/>
          </w:tcPr>
          <w:p w:rsidR="001D1512" w:rsidRPr="001D1512" w:rsidRDefault="001D1512" w:rsidP="001D1512">
            <w:pPr>
              <w:tabs>
                <w:tab w:val="num" w:pos="21"/>
              </w:tabs>
              <w:jc w:val="both"/>
              <w:rPr>
                <w:lang w:eastAsia="en-US"/>
              </w:rPr>
            </w:pPr>
            <w:r w:rsidRPr="001D1512">
              <w:rPr>
                <w:lang w:eastAsia="en-US"/>
              </w:rPr>
              <w:t>Осуществление на Объекте фото,- кино,- и видеосъемки без ее согласования с уполномоченным представителем Заказчика.</w:t>
            </w:r>
          </w:p>
        </w:tc>
        <w:tc>
          <w:tcPr>
            <w:tcW w:w="663" w:type="pct"/>
          </w:tcPr>
          <w:p w:rsidR="001D1512" w:rsidRPr="001D1512" w:rsidRDefault="001D1512" w:rsidP="001D1512">
            <w:pPr>
              <w:jc w:val="center"/>
            </w:pPr>
            <w:r w:rsidRPr="001D1512">
              <w:t>10 </w:t>
            </w:r>
          </w:p>
        </w:tc>
        <w:tc>
          <w:tcPr>
            <w:tcW w:w="1903" w:type="pct"/>
          </w:tcPr>
          <w:p w:rsidR="001D1512" w:rsidRPr="001D1512" w:rsidRDefault="001D1512" w:rsidP="001D1512">
            <w:pPr>
              <w:jc w:val="both"/>
            </w:pPr>
            <w:r w:rsidRPr="001D1512">
              <w:t>Удаление с территории Объекта лица, допустившего правонарушение.</w:t>
            </w:r>
          </w:p>
        </w:tc>
      </w:tr>
      <w:tr w:rsidR="001D1512" w:rsidRPr="001D1512" w:rsidTr="004B7D3E">
        <w:tc>
          <w:tcPr>
            <w:tcW w:w="295" w:type="pct"/>
          </w:tcPr>
          <w:p w:rsidR="001D1512" w:rsidRPr="001D1512" w:rsidRDefault="001D1512" w:rsidP="001D1512">
            <w:pPr>
              <w:numPr>
                <w:ilvl w:val="0"/>
                <w:numId w:val="49"/>
              </w:numPr>
              <w:ind w:left="357" w:hanging="357"/>
              <w:jc w:val="center"/>
            </w:pPr>
          </w:p>
        </w:tc>
        <w:tc>
          <w:tcPr>
            <w:tcW w:w="2139" w:type="pct"/>
          </w:tcPr>
          <w:p w:rsidR="001D1512" w:rsidRPr="001D1512" w:rsidRDefault="001D1512" w:rsidP="001D1512">
            <w:pPr>
              <w:jc w:val="both"/>
              <w:rPr>
                <w:lang w:eastAsia="en-US"/>
              </w:rPr>
            </w:pPr>
            <w:r w:rsidRPr="001D1512">
              <w:rPr>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63" w:type="pct"/>
          </w:tcPr>
          <w:p w:rsidR="001D1512" w:rsidRPr="001D1512" w:rsidRDefault="001D1512" w:rsidP="001D1512">
            <w:pPr>
              <w:jc w:val="center"/>
            </w:pPr>
            <w:r w:rsidRPr="001D1512">
              <w:t>20 </w:t>
            </w:r>
          </w:p>
        </w:tc>
        <w:tc>
          <w:tcPr>
            <w:tcW w:w="1903" w:type="pct"/>
          </w:tcPr>
          <w:p w:rsidR="001D1512" w:rsidRPr="001D1512" w:rsidRDefault="001D1512" w:rsidP="001D1512">
            <w:pPr>
              <w:jc w:val="both"/>
            </w:pPr>
            <w:r w:rsidRPr="001D1512">
              <w:t>Предупреждение об удалении с территории Объекта лица в случае повторного совершения этого правонарушения этим же лицом.</w:t>
            </w:r>
          </w:p>
        </w:tc>
      </w:tr>
      <w:tr w:rsidR="001D1512" w:rsidRPr="001D1512" w:rsidTr="004B7D3E">
        <w:tc>
          <w:tcPr>
            <w:tcW w:w="295" w:type="pct"/>
          </w:tcPr>
          <w:p w:rsidR="001D1512" w:rsidRPr="001D1512" w:rsidRDefault="001D1512" w:rsidP="001D1512">
            <w:pPr>
              <w:numPr>
                <w:ilvl w:val="0"/>
                <w:numId w:val="49"/>
              </w:numPr>
              <w:ind w:left="357" w:hanging="357"/>
              <w:jc w:val="center"/>
            </w:pPr>
          </w:p>
        </w:tc>
        <w:tc>
          <w:tcPr>
            <w:tcW w:w="2139" w:type="pct"/>
          </w:tcPr>
          <w:p w:rsidR="001D1512" w:rsidRPr="001D1512" w:rsidRDefault="001D1512" w:rsidP="001D1512">
            <w:pPr>
              <w:jc w:val="both"/>
            </w:pPr>
            <w:r w:rsidRPr="001D1512">
              <w:t xml:space="preserve">Сокрытие или попытка сокрытия Подрядчиком от Заказчика информации п.п. </w:t>
            </w:r>
            <w:r w:rsidRPr="001D1512">
              <w:fldChar w:fldCharType="begin"/>
            </w:r>
            <w:r w:rsidRPr="001D1512">
              <w:instrText xml:space="preserve"> REF _Ref499613827 \r \h  \* MERGEFORMAT </w:instrText>
            </w:r>
            <w:r w:rsidRPr="001D1512">
              <w:fldChar w:fldCharType="separate"/>
            </w:r>
            <w:r w:rsidR="00284A73">
              <w:t>1</w:t>
            </w:r>
            <w:r w:rsidRPr="001D1512">
              <w:fldChar w:fldCharType="end"/>
            </w:r>
            <w:r w:rsidRPr="001D1512">
              <w:t>-</w:t>
            </w:r>
            <w:r w:rsidRPr="001D1512">
              <w:fldChar w:fldCharType="begin"/>
            </w:r>
            <w:r w:rsidRPr="001D1512">
              <w:instrText xml:space="preserve"> REF _Ref499613830 \r \h  \* MERGEFORMAT </w:instrText>
            </w:r>
            <w:r w:rsidRPr="001D1512">
              <w:fldChar w:fldCharType="separate"/>
            </w:r>
            <w:r w:rsidR="00284A73">
              <w:t>13</w:t>
            </w:r>
            <w:r w:rsidRPr="001D1512">
              <w:fldChar w:fldCharType="end"/>
            </w:r>
            <w:r w:rsidRPr="001D1512">
              <w:t xml:space="preserve"> пункта 7.2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63" w:type="pct"/>
          </w:tcPr>
          <w:p w:rsidR="001D1512" w:rsidRPr="001D1512" w:rsidRDefault="001D1512" w:rsidP="001D1512">
            <w:pPr>
              <w:jc w:val="center"/>
            </w:pPr>
            <w:r w:rsidRPr="001D1512">
              <w:t xml:space="preserve">100 </w:t>
            </w:r>
          </w:p>
        </w:tc>
        <w:tc>
          <w:tcPr>
            <w:tcW w:w="1903" w:type="pct"/>
          </w:tcPr>
          <w:p w:rsidR="001D1512" w:rsidRPr="001D1512" w:rsidRDefault="001D1512" w:rsidP="001D1512">
            <w:pPr>
              <w:jc w:val="center"/>
            </w:pPr>
          </w:p>
          <w:p w:rsidR="001D1512" w:rsidRPr="001D1512" w:rsidRDefault="001D1512" w:rsidP="001D1512">
            <w:r w:rsidRPr="001D1512">
              <w:t>Не применяется.</w:t>
            </w:r>
          </w:p>
        </w:tc>
      </w:tr>
      <w:tr w:rsidR="001D1512" w:rsidRPr="001D1512" w:rsidTr="004B7D3E">
        <w:tc>
          <w:tcPr>
            <w:tcW w:w="295" w:type="pct"/>
          </w:tcPr>
          <w:p w:rsidR="001D1512" w:rsidRPr="001D1512" w:rsidRDefault="001D1512" w:rsidP="001D1512">
            <w:pPr>
              <w:numPr>
                <w:ilvl w:val="0"/>
                <w:numId w:val="49"/>
              </w:numPr>
              <w:ind w:left="357" w:hanging="357"/>
              <w:jc w:val="center"/>
            </w:pPr>
          </w:p>
        </w:tc>
        <w:tc>
          <w:tcPr>
            <w:tcW w:w="2139" w:type="pct"/>
          </w:tcPr>
          <w:p w:rsidR="001D1512" w:rsidRPr="001D1512" w:rsidRDefault="001D1512" w:rsidP="001D1512">
            <w:pPr>
              <w:jc w:val="both"/>
            </w:pPr>
            <w:r w:rsidRPr="001D1512">
              <w:rPr>
                <w:iCs/>
              </w:rPr>
              <w:t>Передача ложной информации о минировании или угрозе проведения диверсионно-террористического акта на объектах Заказчика.</w:t>
            </w:r>
          </w:p>
        </w:tc>
        <w:tc>
          <w:tcPr>
            <w:tcW w:w="663" w:type="pct"/>
          </w:tcPr>
          <w:p w:rsidR="001D1512" w:rsidRPr="001D1512" w:rsidRDefault="001D1512" w:rsidP="001D1512">
            <w:pPr>
              <w:jc w:val="center"/>
            </w:pPr>
            <w:r w:rsidRPr="001D1512">
              <w:t>100</w:t>
            </w:r>
          </w:p>
        </w:tc>
        <w:tc>
          <w:tcPr>
            <w:tcW w:w="1903" w:type="pct"/>
          </w:tcPr>
          <w:p w:rsidR="001D1512" w:rsidRPr="001D1512" w:rsidRDefault="001D1512" w:rsidP="001D1512">
            <w:pPr>
              <w:jc w:val="both"/>
            </w:pPr>
            <w:r w:rsidRPr="001D1512">
              <w:t>Удаление с территории Объекта лица, допустившего правонарушение.</w:t>
            </w:r>
          </w:p>
        </w:tc>
      </w:tr>
      <w:tr w:rsidR="001D1512" w:rsidRPr="001D1512" w:rsidTr="004B7D3E">
        <w:tc>
          <w:tcPr>
            <w:tcW w:w="295" w:type="pct"/>
          </w:tcPr>
          <w:p w:rsidR="001D1512" w:rsidRPr="001D1512" w:rsidRDefault="001D1512" w:rsidP="001D1512">
            <w:pPr>
              <w:numPr>
                <w:ilvl w:val="0"/>
                <w:numId w:val="49"/>
              </w:numPr>
              <w:ind w:left="357" w:hanging="357"/>
              <w:jc w:val="center"/>
            </w:pPr>
          </w:p>
        </w:tc>
        <w:tc>
          <w:tcPr>
            <w:tcW w:w="2139" w:type="pct"/>
          </w:tcPr>
          <w:p w:rsidR="001D1512" w:rsidRPr="001D1512" w:rsidRDefault="001D1512" w:rsidP="001D1512">
            <w:pPr>
              <w:jc w:val="both"/>
            </w:pPr>
            <w:r w:rsidRPr="001D1512">
              <w:t xml:space="preserve">Обращение правоохранительных органов </w:t>
            </w:r>
            <w:r w:rsidRPr="001D1512">
              <w:rPr>
                <w:bCs/>
                <w:iCs/>
              </w:rPr>
              <w:t>Российской Федерации</w:t>
            </w:r>
            <w:r w:rsidRPr="001D1512">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63" w:type="pct"/>
          </w:tcPr>
          <w:p w:rsidR="001D1512" w:rsidRPr="001D1512" w:rsidRDefault="001D1512" w:rsidP="001D1512">
            <w:pPr>
              <w:jc w:val="center"/>
            </w:pPr>
            <w:r w:rsidRPr="001D1512">
              <w:t xml:space="preserve">50 </w:t>
            </w:r>
          </w:p>
        </w:tc>
        <w:tc>
          <w:tcPr>
            <w:tcW w:w="1903" w:type="pct"/>
          </w:tcPr>
          <w:p w:rsidR="001D1512" w:rsidRPr="001D1512" w:rsidRDefault="001D1512" w:rsidP="001D1512">
            <w:pPr>
              <w:jc w:val="both"/>
            </w:pPr>
            <w:r w:rsidRPr="001D1512">
              <w:t>Удаление с территории Объекта лица, в отношении которого поступило обращение.</w:t>
            </w:r>
          </w:p>
        </w:tc>
      </w:tr>
      <w:tr w:rsidR="001D1512" w:rsidRPr="001D1512" w:rsidTr="004B7D3E">
        <w:tc>
          <w:tcPr>
            <w:tcW w:w="295" w:type="pct"/>
          </w:tcPr>
          <w:p w:rsidR="001D1512" w:rsidRPr="001D1512" w:rsidRDefault="001D1512" w:rsidP="001D1512">
            <w:pPr>
              <w:numPr>
                <w:ilvl w:val="0"/>
                <w:numId w:val="49"/>
              </w:numPr>
              <w:ind w:left="357" w:hanging="357"/>
              <w:jc w:val="center"/>
            </w:pPr>
          </w:p>
        </w:tc>
        <w:tc>
          <w:tcPr>
            <w:tcW w:w="2139" w:type="pct"/>
          </w:tcPr>
          <w:p w:rsidR="001D1512" w:rsidRPr="001D1512" w:rsidRDefault="001D1512" w:rsidP="001D1512">
            <w:pPr>
              <w:widowControl w:val="0"/>
              <w:autoSpaceDE w:val="0"/>
              <w:autoSpaceDN w:val="0"/>
              <w:adjustRightInd w:val="0"/>
              <w:ind w:left="23"/>
              <w:jc w:val="both"/>
              <w:rPr>
                <w:lang w:eastAsia="en-US"/>
              </w:rPr>
            </w:pPr>
            <w:r w:rsidRPr="001D1512">
              <w:t>Курение вне установленных в надлежащем порядке мест для курения.</w:t>
            </w:r>
          </w:p>
        </w:tc>
        <w:tc>
          <w:tcPr>
            <w:tcW w:w="663" w:type="pct"/>
          </w:tcPr>
          <w:p w:rsidR="001D1512" w:rsidRPr="001D1512" w:rsidRDefault="001D1512" w:rsidP="001D1512">
            <w:pPr>
              <w:jc w:val="center"/>
            </w:pPr>
            <w:r w:rsidRPr="001D1512">
              <w:t>10</w:t>
            </w:r>
          </w:p>
        </w:tc>
        <w:tc>
          <w:tcPr>
            <w:tcW w:w="1903" w:type="pct"/>
          </w:tcPr>
          <w:p w:rsidR="001D1512" w:rsidRPr="001D1512" w:rsidRDefault="001D1512" w:rsidP="001D1512">
            <w:pPr>
              <w:jc w:val="both"/>
            </w:pPr>
            <w:r w:rsidRPr="001D1512">
              <w:t>Предупреждение об удалении с территории Объекта лица в случае повторного совершения этого правонарушения этим же лицом.</w:t>
            </w:r>
          </w:p>
        </w:tc>
      </w:tr>
      <w:tr w:rsidR="001D1512" w:rsidRPr="001D1512" w:rsidTr="004B7D3E">
        <w:tc>
          <w:tcPr>
            <w:tcW w:w="295" w:type="pct"/>
            <w:tcBorders>
              <w:bottom w:val="single" w:sz="4" w:space="0" w:color="auto"/>
            </w:tcBorders>
          </w:tcPr>
          <w:p w:rsidR="001D1512" w:rsidRPr="001D1512" w:rsidRDefault="001D1512" w:rsidP="001D1512">
            <w:pPr>
              <w:numPr>
                <w:ilvl w:val="0"/>
                <w:numId w:val="49"/>
              </w:numPr>
              <w:ind w:left="357" w:hanging="357"/>
              <w:jc w:val="center"/>
            </w:pPr>
          </w:p>
        </w:tc>
        <w:tc>
          <w:tcPr>
            <w:tcW w:w="2139" w:type="pct"/>
            <w:tcBorders>
              <w:bottom w:val="single" w:sz="4" w:space="0" w:color="auto"/>
            </w:tcBorders>
          </w:tcPr>
          <w:p w:rsidR="001D1512" w:rsidRPr="001D1512" w:rsidRDefault="001D1512" w:rsidP="001D1512">
            <w:pPr>
              <w:widowControl w:val="0"/>
              <w:autoSpaceDE w:val="0"/>
              <w:autoSpaceDN w:val="0"/>
              <w:adjustRightInd w:val="0"/>
              <w:ind w:left="23"/>
              <w:jc w:val="both"/>
            </w:pPr>
            <w:r w:rsidRPr="001D1512">
              <w:rPr>
                <w:iCs/>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63" w:type="pct"/>
            <w:tcBorders>
              <w:bottom w:val="single" w:sz="4" w:space="0" w:color="auto"/>
            </w:tcBorders>
          </w:tcPr>
          <w:p w:rsidR="001D1512" w:rsidRPr="001D1512" w:rsidRDefault="001D1512" w:rsidP="001D1512">
            <w:pPr>
              <w:jc w:val="center"/>
            </w:pPr>
            <w:r w:rsidRPr="001D1512">
              <w:t>50</w:t>
            </w:r>
          </w:p>
        </w:tc>
        <w:tc>
          <w:tcPr>
            <w:tcW w:w="1903" w:type="pct"/>
            <w:tcBorders>
              <w:bottom w:val="single" w:sz="4" w:space="0" w:color="auto"/>
            </w:tcBorders>
          </w:tcPr>
          <w:p w:rsidR="001D1512" w:rsidRPr="001D1512" w:rsidRDefault="001D1512" w:rsidP="001D1512">
            <w:pPr>
              <w:jc w:val="both"/>
            </w:pPr>
            <w:r w:rsidRPr="001D1512">
              <w:t>Удаление с территории Объекта лица, допустившего правонарушение.</w:t>
            </w:r>
          </w:p>
        </w:tc>
      </w:tr>
      <w:tr w:rsidR="001D1512" w:rsidRPr="001D1512" w:rsidTr="004B7D3E">
        <w:tc>
          <w:tcPr>
            <w:tcW w:w="295" w:type="pct"/>
            <w:tcBorders>
              <w:bottom w:val="single" w:sz="4" w:space="0" w:color="auto"/>
            </w:tcBorders>
          </w:tcPr>
          <w:p w:rsidR="001D1512" w:rsidRPr="001D1512" w:rsidRDefault="001D1512" w:rsidP="001D1512">
            <w:pPr>
              <w:numPr>
                <w:ilvl w:val="0"/>
                <w:numId w:val="49"/>
              </w:numPr>
              <w:ind w:left="357" w:hanging="357"/>
              <w:jc w:val="center"/>
            </w:pPr>
          </w:p>
        </w:tc>
        <w:tc>
          <w:tcPr>
            <w:tcW w:w="2139" w:type="pct"/>
            <w:tcBorders>
              <w:bottom w:val="single" w:sz="4" w:space="0" w:color="auto"/>
            </w:tcBorders>
          </w:tcPr>
          <w:p w:rsidR="001D1512" w:rsidRPr="001D1512" w:rsidRDefault="001D1512" w:rsidP="001D1512">
            <w:pPr>
              <w:widowControl w:val="0"/>
              <w:autoSpaceDE w:val="0"/>
              <w:autoSpaceDN w:val="0"/>
              <w:adjustRightInd w:val="0"/>
              <w:ind w:left="23"/>
              <w:jc w:val="both"/>
              <w:rPr>
                <w:iCs/>
              </w:rPr>
            </w:pPr>
            <w:r w:rsidRPr="001D1512">
              <w:rPr>
                <w:iCs/>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63" w:type="pct"/>
            <w:tcBorders>
              <w:bottom w:val="single" w:sz="4" w:space="0" w:color="auto"/>
            </w:tcBorders>
          </w:tcPr>
          <w:p w:rsidR="001D1512" w:rsidRPr="001D1512" w:rsidRDefault="001D1512" w:rsidP="001D1512">
            <w:pPr>
              <w:jc w:val="center"/>
            </w:pPr>
            <w:r w:rsidRPr="001D1512">
              <w:t>2</w:t>
            </w:r>
          </w:p>
        </w:tc>
        <w:tc>
          <w:tcPr>
            <w:tcW w:w="1903" w:type="pct"/>
            <w:tcBorders>
              <w:bottom w:val="single" w:sz="4" w:space="0" w:color="auto"/>
            </w:tcBorders>
          </w:tcPr>
          <w:p w:rsidR="001D1512" w:rsidRPr="001D1512" w:rsidRDefault="001D1512" w:rsidP="001D1512">
            <w:r w:rsidRPr="001D1512">
              <w:t>Не применяется.</w:t>
            </w:r>
          </w:p>
        </w:tc>
      </w:tr>
    </w:tbl>
    <w:p w:rsidR="001D1512" w:rsidRPr="001D1512" w:rsidRDefault="001D1512" w:rsidP="001D1512">
      <w:pPr>
        <w:jc w:val="both"/>
      </w:pPr>
      <w:r w:rsidRPr="001D1512">
        <w:t xml:space="preserve">         </w:t>
      </w:r>
    </w:p>
    <w:p w:rsidR="001D1512" w:rsidRPr="001D1512" w:rsidRDefault="001D1512" w:rsidP="001D1512">
      <w:pPr>
        <w:ind w:firstLine="567"/>
        <w:jc w:val="both"/>
        <w:rPr>
          <w:sz w:val="22"/>
          <w:szCs w:val="22"/>
        </w:rPr>
      </w:pPr>
      <w:r w:rsidRPr="001D1512">
        <w:t xml:space="preserve"> </w:t>
      </w:r>
      <w:r w:rsidRPr="001D1512">
        <w:rPr>
          <w:b/>
          <w:sz w:val="22"/>
          <w:szCs w:val="22"/>
        </w:rPr>
        <w:t>*</w:t>
      </w:r>
      <w:r w:rsidRPr="001D1512">
        <w:rPr>
          <w:sz w:val="22"/>
          <w:szCs w:val="22"/>
        </w:rPr>
        <w:t xml:space="preserve"> За второе и каждое последующее нарушение размер штрафа удваивается на усмотрение Заказчика.</w:t>
      </w:r>
    </w:p>
    <w:p w:rsidR="001D1512" w:rsidRPr="001D1512" w:rsidRDefault="001D1512" w:rsidP="001D1512">
      <w:pPr>
        <w:ind w:firstLine="567"/>
        <w:jc w:val="both"/>
        <w:rPr>
          <w:sz w:val="22"/>
          <w:szCs w:val="22"/>
        </w:rPr>
      </w:pPr>
      <w:r w:rsidRPr="001D1512">
        <w:rPr>
          <w:b/>
          <w:sz w:val="22"/>
          <w:szCs w:val="22"/>
        </w:rPr>
        <w:t>*</w:t>
      </w:r>
      <w:r w:rsidRPr="001D1512">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rsidR="001D1512" w:rsidRPr="001D1512" w:rsidRDefault="001D1512" w:rsidP="001D1512">
      <w:pPr>
        <w:ind w:firstLine="567"/>
        <w:jc w:val="both"/>
        <w:rPr>
          <w:sz w:val="22"/>
          <w:szCs w:val="22"/>
        </w:rPr>
      </w:pPr>
    </w:p>
    <w:p w:rsidR="001D1512" w:rsidRPr="001D1512" w:rsidRDefault="001D1512" w:rsidP="001D1512">
      <w:pPr>
        <w:numPr>
          <w:ilvl w:val="0"/>
          <w:numId w:val="58"/>
        </w:numPr>
        <w:tabs>
          <w:tab w:val="left" w:pos="284"/>
        </w:tabs>
        <w:spacing w:before="120" w:after="120" w:line="264" w:lineRule="auto"/>
        <w:ind w:firstLine="0"/>
        <w:contextualSpacing/>
        <w:jc w:val="center"/>
        <w:rPr>
          <w:b/>
          <w:sz w:val="22"/>
          <w:szCs w:val="22"/>
        </w:rPr>
      </w:pPr>
      <w:r w:rsidRPr="001D1512">
        <w:rPr>
          <w:b/>
          <w:sz w:val="22"/>
          <w:szCs w:val="22"/>
        </w:rPr>
        <w:t>Порядок фиксации нарушений, совершенных Подрядчиком (работниками Подрядчика, работниками Субподрядных организаций)</w:t>
      </w:r>
    </w:p>
    <w:p w:rsidR="001D1512" w:rsidRPr="001D1512" w:rsidRDefault="001D1512" w:rsidP="001D1512">
      <w:pPr>
        <w:tabs>
          <w:tab w:val="left" w:pos="284"/>
        </w:tabs>
        <w:spacing w:before="120" w:after="120" w:line="264" w:lineRule="auto"/>
        <w:ind w:left="360"/>
        <w:contextualSpacing/>
        <w:rPr>
          <w:b/>
          <w:sz w:val="22"/>
          <w:szCs w:val="22"/>
        </w:rPr>
      </w:pPr>
    </w:p>
    <w:p w:rsidR="001D1512" w:rsidRPr="001D1512" w:rsidRDefault="001D1512" w:rsidP="001D1512">
      <w:pPr>
        <w:numPr>
          <w:ilvl w:val="1"/>
          <w:numId w:val="58"/>
        </w:numPr>
        <w:tabs>
          <w:tab w:val="left" w:pos="709"/>
          <w:tab w:val="left" w:pos="993"/>
        </w:tabs>
        <w:ind w:left="0" w:firstLine="568"/>
        <w:contextualSpacing/>
        <w:jc w:val="both"/>
        <w:rPr>
          <w:b/>
          <w:i/>
          <w:sz w:val="22"/>
          <w:szCs w:val="22"/>
        </w:rPr>
      </w:pPr>
      <w:r w:rsidRPr="001D1512">
        <w:rPr>
          <w:sz w:val="22"/>
          <w:szCs w:val="22"/>
        </w:rPr>
        <w:t>При обнаружении факта допущения нарушения (-ий)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1D1512">
        <w:rPr>
          <w:b/>
          <w:i/>
          <w:sz w:val="22"/>
          <w:szCs w:val="22"/>
        </w:rPr>
        <w:t>форма Акта прилагается ОБРАЗЕЦ 1</w:t>
      </w:r>
      <w:r w:rsidRPr="001D1512">
        <w:rPr>
          <w:b/>
          <w:sz w:val="22"/>
          <w:szCs w:val="22"/>
        </w:rPr>
        <w:t xml:space="preserve">). </w:t>
      </w:r>
    </w:p>
    <w:p w:rsidR="001D1512" w:rsidRPr="001D1512" w:rsidRDefault="001D1512" w:rsidP="001D1512">
      <w:pPr>
        <w:numPr>
          <w:ilvl w:val="1"/>
          <w:numId w:val="58"/>
        </w:numPr>
        <w:tabs>
          <w:tab w:val="left" w:pos="709"/>
          <w:tab w:val="left" w:pos="993"/>
        </w:tabs>
        <w:ind w:left="0" w:firstLine="568"/>
        <w:contextualSpacing/>
        <w:jc w:val="both"/>
        <w:rPr>
          <w:sz w:val="22"/>
          <w:szCs w:val="22"/>
        </w:rPr>
      </w:pPr>
      <w:r w:rsidRPr="001D1512">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rsidR="001D1512" w:rsidRPr="001D1512" w:rsidRDefault="001D1512" w:rsidP="001D1512">
      <w:pPr>
        <w:tabs>
          <w:tab w:val="left" w:pos="709"/>
          <w:tab w:val="left" w:pos="993"/>
        </w:tabs>
        <w:ind w:firstLine="568"/>
        <w:jc w:val="both"/>
        <w:rPr>
          <w:sz w:val="22"/>
          <w:szCs w:val="22"/>
        </w:rPr>
      </w:pPr>
      <w:r w:rsidRPr="001D1512">
        <w:rPr>
          <w:sz w:val="22"/>
          <w:szCs w:val="22"/>
        </w:rPr>
        <w:t>8.3. Требование к Акту проверки:</w:t>
      </w:r>
    </w:p>
    <w:p w:rsidR="001D1512" w:rsidRPr="001D1512" w:rsidRDefault="001D1512" w:rsidP="001D1512">
      <w:pPr>
        <w:tabs>
          <w:tab w:val="left" w:pos="709"/>
          <w:tab w:val="left" w:pos="993"/>
        </w:tabs>
        <w:ind w:firstLine="568"/>
        <w:jc w:val="both"/>
        <w:rPr>
          <w:sz w:val="22"/>
          <w:szCs w:val="22"/>
        </w:rPr>
      </w:pPr>
      <w:r w:rsidRPr="001D1512">
        <w:rPr>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rsidR="001D1512" w:rsidRPr="001D1512" w:rsidRDefault="001D1512" w:rsidP="001D1512">
      <w:pPr>
        <w:tabs>
          <w:tab w:val="left" w:pos="709"/>
          <w:tab w:val="left" w:pos="993"/>
        </w:tabs>
        <w:ind w:firstLine="568"/>
        <w:jc w:val="both"/>
        <w:rPr>
          <w:sz w:val="22"/>
          <w:szCs w:val="22"/>
        </w:rPr>
      </w:pPr>
      <w:r w:rsidRPr="001D1512">
        <w:rPr>
          <w:sz w:val="22"/>
          <w:szCs w:val="22"/>
        </w:rPr>
        <w:t xml:space="preserve">8.3.2. В Акте проверки указывается на ведение/отсутствие фото или видеофиксации; </w:t>
      </w:r>
    </w:p>
    <w:p w:rsidR="001D1512" w:rsidRPr="001D1512" w:rsidRDefault="001D1512" w:rsidP="001D1512">
      <w:pPr>
        <w:tabs>
          <w:tab w:val="left" w:pos="709"/>
          <w:tab w:val="left" w:pos="993"/>
        </w:tabs>
        <w:ind w:firstLine="568"/>
        <w:jc w:val="both"/>
        <w:rPr>
          <w:sz w:val="22"/>
          <w:szCs w:val="22"/>
        </w:rPr>
      </w:pPr>
      <w:r w:rsidRPr="001D1512">
        <w:rPr>
          <w:sz w:val="22"/>
          <w:szCs w:val="22"/>
        </w:rPr>
        <w:t xml:space="preserve">8.3.3. В Акте проверки описываются выявленные нарушения. </w:t>
      </w:r>
    </w:p>
    <w:p w:rsidR="001D1512" w:rsidRPr="001D1512" w:rsidRDefault="001D1512" w:rsidP="001D1512">
      <w:pPr>
        <w:tabs>
          <w:tab w:val="left" w:pos="709"/>
          <w:tab w:val="left" w:pos="993"/>
        </w:tabs>
        <w:ind w:firstLine="568"/>
        <w:jc w:val="both"/>
        <w:rPr>
          <w:sz w:val="22"/>
          <w:szCs w:val="22"/>
        </w:rPr>
      </w:pPr>
      <w:r w:rsidRPr="001D1512">
        <w:rPr>
          <w:sz w:val="22"/>
          <w:szCs w:val="22"/>
        </w:rPr>
        <w:t>8.3.4. В Акте проверки указываются одни из следующих принятых мер для устранения нарушений:</w:t>
      </w:r>
    </w:p>
    <w:p w:rsidR="001D1512" w:rsidRPr="001D1512" w:rsidRDefault="001D1512" w:rsidP="001D1512">
      <w:pPr>
        <w:tabs>
          <w:tab w:val="left" w:pos="709"/>
          <w:tab w:val="left" w:pos="993"/>
        </w:tabs>
        <w:ind w:firstLine="568"/>
        <w:jc w:val="both"/>
        <w:rPr>
          <w:sz w:val="22"/>
          <w:szCs w:val="22"/>
        </w:rPr>
      </w:pPr>
      <w:r w:rsidRPr="001D1512">
        <w:rPr>
          <w:sz w:val="22"/>
          <w:szCs w:val="22"/>
        </w:rPr>
        <w:t>-  нарушения устранены в ходе проверки;</w:t>
      </w:r>
    </w:p>
    <w:p w:rsidR="001D1512" w:rsidRPr="001D1512" w:rsidRDefault="001D1512" w:rsidP="001D1512">
      <w:pPr>
        <w:tabs>
          <w:tab w:val="left" w:pos="709"/>
          <w:tab w:val="left" w:pos="993"/>
        </w:tabs>
        <w:ind w:firstLine="568"/>
        <w:jc w:val="both"/>
        <w:rPr>
          <w:sz w:val="22"/>
          <w:szCs w:val="22"/>
        </w:rPr>
      </w:pPr>
      <w:r w:rsidRPr="001D1512">
        <w:rPr>
          <w:sz w:val="22"/>
          <w:szCs w:val="22"/>
        </w:rPr>
        <w:t>- нарушитель (-ли) отстранен (-ы) от выполнения работ и /или удалены с места производства работ;</w:t>
      </w:r>
    </w:p>
    <w:p w:rsidR="001D1512" w:rsidRPr="001D1512" w:rsidRDefault="001D1512" w:rsidP="001D1512">
      <w:pPr>
        <w:tabs>
          <w:tab w:val="left" w:pos="709"/>
          <w:tab w:val="left" w:pos="993"/>
        </w:tabs>
        <w:ind w:firstLine="568"/>
        <w:jc w:val="both"/>
        <w:rPr>
          <w:sz w:val="22"/>
          <w:szCs w:val="22"/>
        </w:rPr>
      </w:pPr>
      <w:r w:rsidRPr="001D1512">
        <w:rPr>
          <w:sz w:val="22"/>
          <w:szCs w:val="22"/>
        </w:rPr>
        <w:t>- работы остановлены.</w:t>
      </w:r>
    </w:p>
    <w:p w:rsidR="001D1512" w:rsidRPr="001D1512" w:rsidRDefault="001D1512" w:rsidP="001D1512">
      <w:pPr>
        <w:tabs>
          <w:tab w:val="left" w:pos="567"/>
          <w:tab w:val="left" w:pos="993"/>
        </w:tabs>
        <w:ind w:firstLine="568"/>
        <w:jc w:val="both"/>
        <w:rPr>
          <w:sz w:val="22"/>
          <w:szCs w:val="22"/>
        </w:rPr>
      </w:pPr>
      <w:r w:rsidRPr="001D1512">
        <w:rPr>
          <w:sz w:val="22"/>
          <w:szCs w:val="22"/>
        </w:rPr>
        <w:t xml:space="preserve">8.3.5. Акт проверки должен быть подписан со стороны Подрядчика ответственным руководителем работ и/или производителем работ.    </w:t>
      </w:r>
    </w:p>
    <w:p w:rsidR="001D1512" w:rsidRPr="001D1512" w:rsidRDefault="001D1512" w:rsidP="001D1512">
      <w:pPr>
        <w:tabs>
          <w:tab w:val="left" w:pos="709"/>
          <w:tab w:val="left" w:pos="993"/>
        </w:tabs>
        <w:ind w:firstLine="568"/>
        <w:jc w:val="both"/>
        <w:rPr>
          <w:sz w:val="22"/>
          <w:szCs w:val="22"/>
        </w:rPr>
      </w:pPr>
      <w:r w:rsidRPr="001D1512">
        <w:rPr>
          <w:sz w:val="22"/>
          <w:szCs w:val="22"/>
        </w:rPr>
        <w:t xml:space="preserve">8.4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rsidR="001D1512" w:rsidRPr="001D1512" w:rsidRDefault="001D1512" w:rsidP="001D1512">
      <w:pPr>
        <w:tabs>
          <w:tab w:val="left" w:pos="709"/>
          <w:tab w:val="left" w:pos="993"/>
        </w:tabs>
        <w:ind w:firstLine="568"/>
        <w:jc w:val="both"/>
        <w:rPr>
          <w:sz w:val="22"/>
          <w:szCs w:val="22"/>
        </w:rPr>
      </w:pPr>
    </w:p>
    <w:p w:rsidR="001D1512" w:rsidRPr="001D1512" w:rsidRDefault="001D1512" w:rsidP="001D1512">
      <w:pPr>
        <w:numPr>
          <w:ilvl w:val="0"/>
          <w:numId w:val="58"/>
        </w:numPr>
        <w:contextualSpacing/>
        <w:jc w:val="center"/>
        <w:rPr>
          <w:b/>
          <w:sz w:val="22"/>
          <w:szCs w:val="22"/>
        </w:rPr>
      </w:pPr>
      <w:r w:rsidRPr="001D1512">
        <w:rPr>
          <w:b/>
          <w:sz w:val="22"/>
          <w:szCs w:val="22"/>
        </w:rPr>
        <w:t>Порядок привлечения к ответственности за нарушение совершенных Подрядчиком (работниками Подрядчика, работниками Субподрядных организаций)</w:t>
      </w:r>
    </w:p>
    <w:p w:rsidR="001D1512" w:rsidRPr="001D1512" w:rsidRDefault="001D1512" w:rsidP="001D1512">
      <w:pPr>
        <w:ind w:left="360"/>
        <w:contextualSpacing/>
        <w:rPr>
          <w:b/>
          <w:sz w:val="22"/>
          <w:szCs w:val="22"/>
        </w:rPr>
      </w:pPr>
    </w:p>
    <w:p w:rsidR="001D1512" w:rsidRPr="001D1512" w:rsidRDefault="001D1512" w:rsidP="001D1512">
      <w:pPr>
        <w:tabs>
          <w:tab w:val="left" w:pos="851"/>
        </w:tabs>
        <w:ind w:firstLine="567"/>
        <w:jc w:val="both"/>
        <w:rPr>
          <w:sz w:val="22"/>
          <w:szCs w:val="22"/>
        </w:rPr>
      </w:pPr>
      <w:r w:rsidRPr="001D1512">
        <w:rPr>
          <w:sz w:val="22"/>
          <w:szCs w:val="22"/>
        </w:rPr>
        <w:t xml:space="preserve">9.1. Составленный и подписанный Подрядчиком Акт проверки в течение 2-х рабочих дней передается куратору (ответственному лицу) Договора.  </w:t>
      </w:r>
    </w:p>
    <w:p w:rsidR="001D1512" w:rsidRPr="001D1512" w:rsidRDefault="001D1512" w:rsidP="001D1512">
      <w:pPr>
        <w:tabs>
          <w:tab w:val="left" w:pos="851"/>
        </w:tabs>
        <w:ind w:firstLine="567"/>
        <w:jc w:val="both"/>
        <w:rPr>
          <w:sz w:val="22"/>
          <w:szCs w:val="22"/>
        </w:rPr>
      </w:pPr>
      <w:r w:rsidRPr="001D1512">
        <w:rPr>
          <w:sz w:val="22"/>
          <w:szCs w:val="22"/>
        </w:rPr>
        <w:t>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вручении.</w:t>
      </w:r>
    </w:p>
    <w:p w:rsidR="001D1512" w:rsidRPr="001D1512" w:rsidRDefault="001D1512" w:rsidP="001D1512">
      <w:pPr>
        <w:tabs>
          <w:tab w:val="left" w:pos="851"/>
        </w:tabs>
        <w:ind w:firstLine="567"/>
        <w:jc w:val="both"/>
        <w:rPr>
          <w:sz w:val="22"/>
          <w:szCs w:val="22"/>
        </w:rPr>
      </w:pPr>
      <w:r w:rsidRPr="001D1512">
        <w:rPr>
          <w:sz w:val="22"/>
          <w:szCs w:val="22"/>
        </w:rPr>
        <w:t xml:space="preserve">9.3. В Претензии  указываются сведения о нарушенном (-ых) требовании (иях),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rsidR="001D1512" w:rsidRPr="001D1512" w:rsidRDefault="001D1512" w:rsidP="001D1512">
      <w:pPr>
        <w:widowControl w:val="0"/>
        <w:tabs>
          <w:tab w:val="left" w:pos="1080"/>
        </w:tabs>
        <w:autoSpaceDE w:val="0"/>
        <w:autoSpaceDN w:val="0"/>
        <w:adjustRightInd w:val="0"/>
        <w:ind w:firstLine="567"/>
        <w:jc w:val="both"/>
        <w:rPr>
          <w:rFonts w:eastAsia="Calibri"/>
          <w:sz w:val="22"/>
          <w:szCs w:val="22"/>
        </w:rPr>
      </w:pPr>
      <w:r w:rsidRPr="001D1512">
        <w:rPr>
          <w:rFonts w:eastAsia="Calibri"/>
          <w:sz w:val="22"/>
          <w:szCs w:val="22"/>
        </w:rPr>
        <w:t>9.4. В случае неудовлетворения Подрядчиком требований претензии Заказчик вправе предъявить требования к Подрядчику в судебном порядке.</w:t>
      </w:r>
    </w:p>
    <w:p w:rsidR="001D1512" w:rsidRPr="001D1512" w:rsidRDefault="001D1512" w:rsidP="001D1512">
      <w:pPr>
        <w:widowControl w:val="0"/>
        <w:tabs>
          <w:tab w:val="left" w:pos="1080"/>
        </w:tabs>
        <w:autoSpaceDE w:val="0"/>
        <w:autoSpaceDN w:val="0"/>
        <w:adjustRightInd w:val="0"/>
        <w:ind w:firstLine="567"/>
        <w:jc w:val="both"/>
        <w:rPr>
          <w:i/>
          <w:sz w:val="22"/>
          <w:szCs w:val="22"/>
        </w:rPr>
      </w:pPr>
    </w:p>
    <w:p w:rsidR="001D1512" w:rsidRPr="001D1512" w:rsidRDefault="001D1512" w:rsidP="001D1512">
      <w:pPr>
        <w:widowControl w:val="0"/>
        <w:numPr>
          <w:ilvl w:val="0"/>
          <w:numId w:val="58"/>
        </w:numPr>
        <w:autoSpaceDE w:val="0"/>
        <w:autoSpaceDN w:val="0"/>
        <w:adjustRightInd w:val="0"/>
        <w:contextualSpacing/>
        <w:jc w:val="center"/>
        <w:rPr>
          <w:b/>
          <w:sz w:val="22"/>
          <w:szCs w:val="22"/>
        </w:rPr>
      </w:pPr>
      <w:r w:rsidRPr="001D1512">
        <w:rPr>
          <w:b/>
          <w:sz w:val="22"/>
          <w:szCs w:val="22"/>
        </w:rPr>
        <w:t>Заключительные положения</w:t>
      </w:r>
    </w:p>
    <w:p w:rsidR="001D1512" w:rsidRPr="001D1512" w:rsidRDefault="001D1512" w:rsidP="001D1512">
      <w:pPr>
        <w:widowControl w:val="0"/>
        <w:autoSpaceDE w:val="0"/>
        <w:autoSpaceDN w:val="0"/>
        <w:adjustRightInd w:val="0"/>
        <w:ind w:left="360"/>
        <w:contextualSpacing/>
        <w:rPr>
          <w:b/>
          <w:sz w:val="22"/>
          <w:szCs w:val="22"/>
        </w:rPr>
      </w:pPr>
    </w:p>
    <w:p w:rsidR="001D1512" w:rsidRPr="001D1512" w:rsidRDefault="001D1512" w:rsidP="001D1512">
      <w:pPr>
        <w:widowControl w:val="0"/>
        <w:tabs>
          <w:tab w:val="left" w:pos="1080"/>
        </w:tabs>
        <w:autoSpaceDE w:val="0"/>
        <w:autoSpaceDN w:val="0"/>
        <w:adjustRightInd w:val="0"/>
        <w:ind w:firstLine="567"/>
        <w:jc w:val="both"/>
        <w:rPr>
          <w:sz w:val="22"/>
          <w:szCs w:val="22"/>
        </w:rPr>
      </w:pPr>
      <w:r w:rsidRPr="001D1512">
        <w:rPr>
          <w:sz w:val="22"/>
          <w:szCs w:val="22"/>
        </w:rPr>
        <w:t>10.1.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rsidR="001D1512" w:rsidRPr="001D1512" w:rsidRDefault="001D1512" w:rsidP="001D1512">
      <w:pPr>
        <w:widowControl w:val="0"/>
        <w:tabs>
          <w:tab w:val="left" w:pos="1080"/>
        </w:tabs>
        <w:autoSpaceDE w:val="0"/>
        <w:autoSpaceDN w:val="0"/>
        <w:adjustRightInd w:val="0"/>
        <w:ind w:firstLine="567"/>
        <w:jc w:val="both"/>
        <w:rPr>
          <w:b/>
          <w:i/>
          <w:sz w:val="22"/>
          <w:szCs w:val="22"/>
        </w:rPr>
      </w:pPr>
      <w:r w:rsidRPr="001D1512">
        <w:rPr>
          <w:sz w:val="22"/>
          <w:szCs w:val="22"/>
        </w:rPr>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5E4A57" w:rsidRPr="005E4A57" w:rsidRDefault="005E4A57" w:rsidP="001D1512">
      <w:pPr>
        <w:widowControl w:val="0"/>
        <w:rPr>
          <w:sz w:val="22"/>
          <w:szCs w:val="22"/>
        </w:rPr>
      </w:pPr>
    </w:p>
    <w:p w:rsidR="001D1512" w:rsidRDefault="001D1512" w:rsidP="005E4A57">
      <w:pPr>
        <w:widowControl w:val="0"/>
        <w:autoSpaceDE w:val="0"/>
        <w:autoSpaceDN w:val="0"/>
        <w:adjustRightInd w:val="0"/>
        <w:jc w:val="center"/>
        <w:rPr>
          <w:b/>
          <w:sz w:val="24"/>
          <w:szCs w:val="24"/>
        </w:rPr>
      </w:pPr>
    </w:p>
    <w:p w:rsidR="005E4A57" w:rsidRPr="005E4A57" w:rsidRDefault="005E4A57" w:rsidP="005E4A57">
      <w:pPr>
        <w:widowControl w:val="0"/>
        <w:autoSpaceDE w:val="0"/>
        <w:autoSpaceDN w:val="0"/>
        <w:adjustRightInd w:val="0"/>
        <w:jc w:val="center"/>
        <w:rPr>
          <w:b/>
          <w:sz w:val="22"/>
          <w:szCs w:val="22"/>
        </w:rPr>
      </w:pPr>
      <w:r w:rsidRPr="005E4A57">
        <w:rPr>
          <w:b/>
          <w:sz w:val="24"/>
          <w:szCs w:val="24"/>
        </w:rPr>
        <w:t xml:space="preserve">11. </w:t>
      </w:r>
      <w:r w:rsidRPr="005E4A57">
        <w:rPr>
          <w:b/>
          <w:sz w:val="22"/>
          <w:szCs w:val="22"/>
        </w:rPr>
        <w:t>Подписи Сторон</w:t>
      </w:r>
    </w:p>
    <w:p w:rsidR="005E4A57" w:rsidRPr="005E4A57" w:rsidRDefault="005E4A57" w:rsidP="005E4A57">
      <w:pPr>
        <w:widowControl w:val="0"/>
        <w:ind w:left="357"/>
        <w:jc w:val="center"/>
        <w:rPr>
          <w:b/>
          <w:sz w:val="22"/>
          <w:szCs w:val="22"/>
        </w:rPr>
      </w:pPr>
    </w:p>
    <w:bookmarkEnd w:id="46"/>
    <w:p w:rsidR="005E4A57" w:rsidRPr="005E4A57" w:rsidRDefault="005E4A57" w:rsidP="005E4A57">
      <w:pPr>
        <w:rPr>
          <w:b/>
          <w:sz w:val="22"/>
          <w:szCs w:val="22"/>
        </w:rPr>
      </w:pPr>
      <w:r w:rsidRPr="005E4A57">
        <w:rPr>
          <w:b/>
          <w:sz w:val="22"/>
          <w:szCs w:val="22"/>
        </w:rPr>
        <w:t xml:space="preserve">Заказчик:                                                                                   Подрядчик:                                                        </w:t>
      </w:r>
    </w:p>
    <w:p w:rsidR="005E4A57" w:rsidRPr="005E4A57" w:rsidRDefault="00BB30A3" w:rsidP="005E4A57">
      <w:pPr>
        <w:rPr>
          <w:b/>
          <w:sz w:val="22"/>
          <w:szCs w:val="22"/>
        </w:rPr>
      </w:pPr>
      <w:r>
        <w:rPr>
          <w:b/>
          <w:sz w:val="22"/>
          <w:szCs w:val="22"/>
        </w:rPr>
        <w:t xml:space="preserve">Директор филиала </w:t>
      </w:r>
      <w:r w:rsidR="005E4A57" w:rsidRPr="005E4A57">
        <w:rPr>
          <w:b/>
          <w:sz w:val="22"/>
          <w:szCs w:val="22"/>
        </w:rPr>
        <w:t>АО «ИЭСК»</w:t>
      </w:r>
    </w:p>
    <w:p w:rsidR="005E4A57" w:rsidRPr="005E4A57" w:rsidRDefault="005E4A57" w:rsidP="005E4A57">
      <w:pPr>
        <w:rPr>
          <w:b/>
          <w:sz w:val="22"/>
          <w:szCs w:val="22"/>
        </w:rPr>
      </w:pPr>
      <w:r w:rsidRPr="005E4A57">
        <w:rPr>
          <w:b/>
          <w:sz w:val="22"/>
          <w:szCs w:val="22"/>
        </w:rPr>
        <w:t xml:space="preserve"> «Южные электрические сети»                        </w:t>
      </w:r>
    </w:p>
    <w:p w:rsidR="005E4A57" w:rsidRPr="005E4A57" w:rsidRDefault="005E4A57" w:rsidP="005E4A57">
      <w:pPr>
        <w:rPr>
          <w:b/>
          <w:sz w:val="22"/>
          <w:szCs w:val="22"/>
        </w:rPr>
      </w:pPr>
    </w:p>
    <w:p w:rsidR="005E4A57" w:rsidRPr="005E4A57" w:rsidRDefault="005E4A57" w:rsidP="005E4A57">
      <w:pPr>
        <w:rPr>
          <w:b/>
          <w:sz w:val="24"/>
          <w:szCs w:val="24"/>
        </w:rPr>
      </w:pPr>
      <w:r w:rsidRPr="005E4A57">
        <w:rPr>
          <w:b/>
          <w:sz w:val="22"/>
          <w:szCs w:val="22"/>
        </w:rPr>
        <w:t>___________________/А.В. Потапов/                   _________________/</w:t>
      </w:r>
      <w:r w:rsidRPr="005E4A57">
        <w:rPr>
          <w:b/>
          <w:sz w:val="24"/>
          <w:szCs w:val="24"/>
        </w:rPr>
        <w:t xml:space="preserve">                         /</w:t>
      </w:r>
    </w:p>
    <w:p w:rsidR="005E4A57" w:rsidRPr="005E4A57" w:rsidRDefault="005E4A57" w:rsidP="005E4A57">
      <w:pPr>
        <w:rPr>
          <w:b/>
          <w:sz w:val="24"/>
          <w:szCs w:val="24"/>
        </w:rPr>
      </w:pPr>
    </w:p>
    <w:tbl>
      <w:tblPr>
        <w:tblStyle w:val="1a"/>
        <w:tblW w:w="0" w:type="auto"/>
        <w:tblBorders>
          <w:top w:val="nil"/>
          <w:left w:val="nil"/>
          <w:bottom w:val="nil"/>
          <w:right w:val="nil"/>
          <w:insideH w:val="nil"/>
          <w:insideV w:val="nil"/>
        </w:tblBorders>
        <w:tblLook w:val="04A0" w:firstRow="1" w:lastRow="0" w:firstColumn="1" w:lastColumn="0" w:noHBand="0" w:noVBand="1"/>
      </w:tblPr>
      <w:tblGrid>
        <w:gridCol w:w="8766"/>
        <w:gridCol w:w="590"/>
      </w:tblGrid>
      <w:tr w:rsidR="005E4A57" w:rsidRPr="005E4A57" w:rsidTr="004E3D24">
        <w:tc>
          <w:tcPr>
            <w:tcW w:w="4751" w:type="dxa"/>
            <w:tcBorders>
              <w:top w:val="nil"/>
              <w:left w:val="nil"/>
              <w:bottom w:val="nil"/>
              <w:right w:val="nil"/>
            </w:tcBorders>
          </w:tcPr>
          <w:p w:rsidR="005E4A57" w:rsidRPr="005E4A57" w:rsidRDefault="005E4A57" w:rsidP="005E4A57"/>
          <w:p w:rsidR="005E4A57" w:rsidRPr="005E4A57" w:rsidRDefault="005E4A57" w:rsidP="005E4A57"/>
          <w:p w:rsidR="005E4A57" w:rsidRPr="005E4A57" w:rsidRDefault="005E4A57" w:rsidP="005E4A57"/>
          <w:p w:rsidR="005E4A57" w:rsidRPr="005E4A57" w:rsidRDefault="005E4A57" w:rsidP="005E4A57"/>
          <w:p w:rsidR="005E4A57" w:rsidRPr="005E4A57" w:rsidRDefault="005E4A57" w:rsidP="005E4A57"/>
          <w:p w:rsidR="005E4A57" w:rsidRPr="005E4A57" w:rsidRDefault="005E4A57" w:rsidP="005E4A57"/>
          <w:p w:rsidR="005E4A57" w:rsidRPr="005E4A57" w:rsidRDefault="005E4A57" w:rsidP="005E4A57"/>
          <w:p w:rsidR="005E4A57" w:rsidRPr="005E4A57" w:rsidRDefault="005E4A57" w:rsidP="005E4A57"/>
          <w:p w:rsidR="005E4A57" w:rsidRPr="005E4A57" w:rsidRDefault="005E4A57" w:rsidP="005E4A57"/>
          <w:p w:rsidR="005E4A57" w:rsidRPr="005E4A57" w:rsidRDefault="005E4A57" w:rsidP="005E4A57"/>
          <w:p w:rsidR="005E4A57" w:rsidRPr="005E4A57" w:rsidRDefault="005E4A57" w:rsidP="005E4A57"/>
          <w:p w:rsidR="005E4A57" w:rsidRPr="005E4A57" w:rsidRDefault="005E4A57" w:rsidP="005E4A57"/>
          <w:p w:rsidR="005E4A57" w:rsidRPr="005E4A57" w:rsidRDefault="005E4A57" w:rsidP="005E4A57"/>
          <w:p w:rsidR="005E4A57" w:rsidRPr="005E4A57" w:rsidRDefault="005E4A57" w:rsidP="005E4A57"/>
          <w:p w:rsidR="005E4A57" w:rsidRPr="005E4A57" w:rsidRDefault="005E4A57" w:rsidP="005E4A57"/>
          <w:p w:rsidR="005E4A57" w:rsidRPr="005E4A57" w:rsidRDefault="005E4A57" w:rsidP="005E4A57"/>
          <w:p w:rsidR="005E4A57" w:rsidRPr="005E4A57" w:rsidRDefault="005E4A57" w:rsidP="005E4A57"/>
          <w:p w:rsidR="005E4A57" w:rsidRDefault="005E4A57" w:rsidP="005E4A57"/>
          <w:p w:rsidR="007C0F4C" w:rsidRPr="005E4A57" w:rsidRDefault="007C0F4C" w:rsidP="005E4A57"/>
          <w:p w:rsidR="005E4A57" w:rsidRPr="005E4A57" w:rsidRDefault="005E4A57" w:rsidP="005E4A57"/>
          <w:p w:rsidR="005E4A57" w:rsidRPr="005E4A57" w:rsidRDefault="005E4A57" w:rsidP="005E4A57"/>
          <w:p w:rsidR="005E4A57" w:rsidRPr="005E4A57" w:rsidRDefault="005E4A57" w:rsidP="005E4A57">
            <w:pPr>
              <w:jc w:val="right"/>
            </w:pPr>
          </w:p>
          <w:p w:rsidR="005E4A57" w:rsidRPr="005E4A57" w:rsidRDefault="005E4A57" w:rsidP="005E4A57">
            <w:pPr>
              <w:jc w:val="right"/>
            </w:pPr>
            <w:r w:rsidRPr="005E4A57">
              <w:t>Приложение № 1 к Приложению № 6</w:t>
            </w:r>
          </w:p>
          <w:p w:rsidR="005E4A57" w:rsidRPr="005E4A57" w:rsidRDefault="005E4A57" w:rsidP="005E4A57">
            <w:pPr>
              <w:jc w:val="right"/>
              <w:rPr>
                <w:rFonts w:eastAsia="Calibri"/>
              </w:rPr>
            </w:pPr>
            <w:r w:rsidRPr="005E4A57">
              <w:t>ОБРАЗЕЦ № 1</w:t>
            </w:r>
          </w:p>
          <w:p w:rsidR="005E4A57" w:rsidRPr="005E4A57" w:rsidRDefault="005E4A57" w:rsidP="005E4A57">
            <w:pPr>
              <w:jc w:val="right"/>
              <w:rPr>
                <w:b/>
                <w:sz w:val="22"/>
                <w:szCs w:val="22"/>
              </w:rPr>
            </w:pPr>
          </w:p>
          <w:p w:rsidR="005E4A57" w:rsidRPr="005E4A57" w:rsidRDefault="005E4A57" w:rsidP="005E4A57">
            <w:pPr>
              <w:jc w:val="center"/>
              <w:rPr>
                <w:b/>
                <w:sz w:val="22"/>
                <w:szCs w:val="22"/>
              </w:rPr>
            </w:pPr>
            <w:r w:rsidRPr="005E4A57">
              <w:rPr>
                <w:b/>
                <w:sz w:val="22"/>
                <w:szCs w:val="22"/>
              </w:rPr>
              <w:t xml:space="preserve">АКТ № </w:t>
            </w:r>
          </w:p>
          <w:p w:rsidR="005E4A57" w:rsidRPr="005E4A57" w:rsidRDefault="005E4A57" w:rsidP="005E4A57">
            <w:pPr>
              <w:jc w:val="center"/>
              <w:rPr>
                <w:b/>
                <w:sz w:val="22"/>
                <w:szCs w:val="22"/>
              </w:rPr>
            </w:pPr>
            <w:r w:rsidRPr="005E4A57">
              <w:rPr>
                <w:b/>
                <w:sz w:val="22"/>
                <w:szCs w:val="22"/>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rsidR="005E4A57" w:rsidRPr="005E4A57" w:rsidRDefault="005E4A57" w:rsidP="005E4A57">
            <w:pPr>
              <w:jc w:val="center"/>
              <w:rPr>
                <w:b/>
                <w:sz w:val="22"/>
                <w:szCs w:val="22"/>
              </w:rPr>
            </w:pPr>
            <w:r w:rsidRPr="005E4A57">
              <w:rPr>
                <w:b/>
                <w:sz w:val="22"/>
                <w:szCs w:val="22"/>
              </w:rPr>
              <w:t>_________________________________________№ _________от  «____»___________20___</w:t>
            </w:r>
          </w:p>
          <w:p w:rsidR="005E4A57" w:rsidRPr="005E4A57" w:rsidRDefault="005E4A57" w:rsidP="005E4A57">
            <w:pPr>
              <w:rPr>
                <w:sz w:val="22"/>
                <w:szCs w:val="22"/>
                <w:vertAlign w:val="subscript"/>
              </w:rPr>
            </w:pPr>
            <w:r w:rsidRPr="005E4A57">
              <w:rPr>
                <w:sz w:val="22"/>
                <w:szCs w:val="22"/>
                <w:vertAlign w:val="subscript"/>
              </w:rPr>
              <w:t xml:space="preserve">                                            (указать наименование договора)</w:t>
            </w:r>
          </w:p>
          <w:p w:rsidR="005E4A57" w:rsidRPr="005E4A57" w:rsidRDefault="005E4A57" w:rsidP="005E4A57">
            <w:pPr>
              <w:jc w:val="center"/>
              <w:rPr>
                <w:b/>
                <w:sz w:val="22"/>
                <w:szCs w:val="22"/>
              </w:rPr>
            </w:pPr>
            <w:r w:rsidRPr="005E4A57">
              <w:rPr>
                <w:b/>
                <w:sz w:val="22"/>
                <w:szCs w:val="22"/>
              </w:rPr>
              <w:t>между_______________________________________________________________________</w:t>
            </w:r>
          </w:p>
          <w:p w:rsidR="005E4A57" w:rsidRPr="005E4A57" w:rsidRDefault="005E4A57" w:rsidP="005E4A57">
            <w:pPr>
              <w:jc w:val="center"/>
              <w:rPr>
                <w:sz w:val="22"/>
                <w:szCs w:val="22"/>
                <w:vertAlign w:val="subscript"/>
              </w:rPr>
            </w:pPr>
            <w:r w:rsidRPr="005E4A57">
              <w:rPr>
                <w:sz w:val="22"/>
                <w:szCs w:val="22"/>
                <w:vertAlign w:val="subscript"/>
              </w:rPr>
              <w:t>(указать наименования сторон)</w:t>
            </w:r>
          </w:p>
          <w:p w:rsidR="005E4A57" w:rsidRPr="005E4A57" w:rsidRDefault="005E4A57" w:rsidP="005E4A57">
            <w:pPr>
              <w:jc w:val="both"/>
              <w:rPr>
                <w:sz w:val="22"/>
                <w:szCs w:val="22"/>
              </w:rPr>
            </w:pPr>
            <w:r w:rsidRPr="005E4A57">
              <w:rPr>
                <w:sz w:val="22"/>
                <w:szCs w:val="22"/>
              </w:rPr>
              <w:t>«     » ____________ 20___г.  ___:__ч.</w:t>
            </w:r>
          </w:p>
          <w:p w:rsidR="005E4A57" w:rsidRPr="005E4A57" w:rsidRDefault="005E4A57" w:rsidP="005E4A57">
            <w:pPr>
              <w:jc w:val="both"/>
              <w:rPr>
                <w:sz w:val="22"/>
                <w:szCs w:val="22"/>
              </w:rPr>
            </w:pPr>
            <w:r w:rsidRPr="005E4A57">
              <w:rPr>
                <w:sz w:val="22"/>
                <w:szCs w:val="22"/>
              </w:rPr>
              <w:t xml:space="preserve">     </w:t>
            </w:r>
          </w:p>
          <w:p w:rsidR="005E4A57" w:rsidRPr="005E4A57" w:rsidRDefault="005E4A57" w:rsidP="005E4A57">
            <w:pPr>
              <w:jc w:val="both"/>
              <w:rPr>
                <w:sz w:val="22"/>
                <w:szCs w:val="22"/>
              </w:rPr>
            </w:pPr>
            <w:r w:rsidRPr="005E4A57">
              <w:rPr>
                <w:sz w:val="22"/>
                <w:szCs w:val="22"/>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  _____________________________________________________________________________</w:t>
            </w:r>
          </w:p>
          <w:p w:rsidR="005E4A57" w:rsidRPr="005E4A57" w:rsidRDefault="005E4A57" w:rsidP="005E4A57">
            <w:pPr>
              <w:jc w:val="both"/>
              <w:rPr>
                <w:sz w:val="22"/>
                <w:szCs w:val="22"/>
              </w:rPr>
            </w:pPr>
            <w:r w:rsidRPr="005E4A57">
              <w:rPr>
                <w:sz w:val="22"/>
                <w:szCs w:val="22"/>
              </w:rPr>
              <w:t>_____________________________________________________________________________</w:t>
            </w:r>
          </w:p>
          <w:p w:rsidR="005E4A57" w:rsidRPr="005E4A57" w:rsidRDefault="005E4A57" w:rsidP="005E4A57">
            <w:pPr>
              <w:jc w:val="both"/>
              <w:rPr>
                <w:sz w:val="22"/>
                <w:szCs w:val="22"/>
              </w:rPr>
            </w:pPr>
            <w:r w:rsidRPr="005E4A57">
              <w:rPr>
                <w:sz w:val="22"/>
                <w:szCs w:val="22"/>
              </w:rPr>
              <w:t>Работы выполняются по наряду (распоряжению) № ________________________________</w:t>
            </w:r>
          </w:p>
          <w:p w:rsidR="005E4A57" w:rsidRPr="005E4A57" w:rsidRDefault="005E4A57" w:rsidP="005E4A57">
            <w:pPr>
              <w:jc w:val="both"/>
              <w:rPr>
                <w:sz w:val="22"/>
                <w:szCs w:val="22"/>
              </w:rPr>
            </w:pPr>
            <w:r w:rsidRPr="005E4A57">
              <w:rPr>
                <w:sz w:val="22"/>
                <w:szCs w:val="22"/>
              </w:rPr>
              <w:t>_____________________________________________________________________________</w:t>
            </w:r>
          </w:p>
          <w:p w:rsidR="005E4A57" w:rsidRPr="005E4A57" w:rsidRDefault="005E4A57" w:rsidP="005E4A57">
            <w:pPr>
              <w:jc w:val="both"/>
              <w:rPr>
                <w:sz w:val="22"/>
                <w:szCs w:val="22"/>
              </w:rPr>
            </w:pPr>
            <w:r w:rsidRPr="005E4A57">
              <w:rPr>
                <w:sz w:val="22"/>
                <w:szCs w:val="22"/>
              </w:rPr>
              <w:t>_____________________________________________________________________________</w:t>
            </w:r>
          </w:p>
          <w:p w:rsidR="005E4A57" w:rsidRPr="005E4A57" w:rsidRDefault="005E4A57" w:rsidP="005E4A57">
            <w:pPr>
              <w:rPr>
                <w:sz w:val="22"/>
                <w:szCs w:val="22"/>
              </w:rPr>
            </w:pPr>
            <w:r w:rsidRPr="005E4A57">
              <w:rPr>
                <w:sz w:val="22"/>
                <w:szCs w:val="22"/>
              </w:rPr>
              <w:t>Комиссия в составе:</w:t>
            </w:r>
          </w:p>
          <w:p w:rsidR="005E4A57" w:rsidRPr="005E4A57" w:rsidRDefault="005E4A57" w:rsidP="005E4A57">
            <w:pPr>
              <w:jc w:val="center"/>
              <w:rPr>
                <w:sz w:val="22"/>
                <w:szCs w:val="22"/>
              </w:rPr>
            </w:pPr>
            <w:r w:rsidRPr="005E4A57">
              <w:rPr>
                <w:sz w:val="22"/>
                <w:szCs w:val="22"/>
              </w:rPr>
              <w:t xml:space="preserve">                            ______________________________________________________________</w:t>
            </w:r>
          </w:p>
          <w:p w:rsidR="005E4A57" w:rsidRPr="005E4A57" w:rsidRDefault="005E4A57" w:rsidP="005E4A57">
            <w:pPr>
              <w:jc w:val="both"/>
              <w:rPr>
                <w:sz w:val="22"/>
                <w:szCs w:val="22"/>
              </w:rPr>
            </w:pPr>
            <w:r w:rsidRPr="005E4A57">
              <w:rPr>
                <w:sz w:val="22"/>
                <w:szCs w:val="22"/>
              </w:rPr>
              <w:t xml:space="preserve">                                                           (Ф.И.О. должность)</w:t>
            </w:r>
          </w:p>
          <w:p w:rsidR="005E4A57" w:rsidRPr="005E4A57" w:rsidRDefault="005E4A57" w:rsidP="005E4A57">
            <w:pPr>
              <w:jc w:val="both"/>
              <w:rPr>
                <w:sz w:val="22"/>
                <w:szCs w:val="22"/>
              </w:rPr>
            </w:pPr>
            <w:r w:rsidRPr="005E4A57">
              <w:rPr>
                <w:sz w:val="22"/>
                <w:szCs w:val="22"/>
              </w:rPr>
              <w:t xml:space="preserve">                               ______________________________________________________________</w:t>
            </w:r>
          </w:p>
          <w:p w:rsidR="005E4A57" w:rsidRPr="005E4A57" w:rsidRDefault="005E4A57" w:rsidP="005E4A57">
            <w:pPr>
              <w:jc w:val="both"/>
              <w:rPr>
                <w:sz w:val="22"/>
                <w:szCs w:val="22"/>
              </w:rPr>
            </w:pPr>
            <w:r w:rsidRPr="005E4A57">
              <w:rPr>
                <w:sz w:val="22"/>
                <w:szCs w:val="22"/>
              </w:rPr>
              <w:t xml:space="preserve">                                                            (Ф.И.О. должность)</w:t>
            </w:r>
          </w:p>
          <w:p w:rsidR="005E4A57" w:rsidRPr="005E4A57" w:rsidRDefault="005E4A57" w:rsidP="005E4A57">
            <w:pPr>
              <w:jc w:val="both"/>
              <w:rPr>
                <w:sz w:val="22"/>
                <w:szCs w:val="22"/>
              </w:rPr>
            </w:pPr>
            <w:r w:rsidRPr="005E4A57">
              <w:rPr>
                <w:sz w:val="22"/>
                <w:szCs w:val="22"/>
              </w:rPr>
              <w:t>В результате проверки установлено:</w:t>
            </w:r>
          </w:p>
          <w:tbl>
            <w:tblPr>
              <w:tblW w:w="8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4"/>
              <w:gridCol w:w="2480"/>
              <w:gridCol w:w="3205"/>
              <w:gridCol w:w="2341"/>
            </w:tblGrid>
            <w:tr w:rsidR="005E4A57" w:rsidRPr="005E4A57" w:rsidTr="004E3D24">
              <w:trPr>
                <w:trHeight w:val="947"/>
              </w:trPr>
              <w:tc>
                <w:tcPr>
                  <w:tcW w:w="476" w:type="dxa"/>
                  <w:tcBorders>
                    <w:top w:val="single" w:sz="4" w:space="0" w:color="auto"/>
                    <w:left w:val="single" w:sz="4" w:space="0" w:color="auto"/>
                    <w:bottom w:val="single" w:sz="4" w:space="0" w:color="auto"/>
                    <w:right w:val="single" w:sz="4" w:space="0" w:color="auto"/>
                  </w:tcBorders>
                  <w:shd w:val="clear" w:color="auto" w:fill="auto"/>
                </w:tcPr>
                <w:p w:rsidR="005E4A57" w:rsidRPr="005E4A57" w:rsidRDefault="005E4A57" w:rsidP="005E4A57">
                  <w:pPr>
                    <w:jc w:val="both"/>
                    <w:rPr>
                      <w:sz w:val="22"/>
                      <w:szCs w:val="22"/>
                    </w:rPr>
                  </w:pPr>
                  <w:r w:rsidRPr="005E4A57">
                    <w:rPr>
                      <w:sz w:val="22"/>
                      <w:szCs w:val="22"/>
                    </w:rPr>
                    <w:t>№ п/п</w:t>
                  </w:r>
                </w:p>
                <w:p w:rsidR="005E4A57" w:rsidRPr="005E4A57" w:rsidRDefault="005E4A57" w:rsidP="005E4A57">
                  <w:pPr>
                    <w:jc w:val="both"/>
                    <w:rPr>
                      <w:sz w:val="22"/>
                      <w:szCs w:val="22"/>
                    </w:rPr>
                  </w:pPr>
                </w:p>
              </w:tc>
              <w:tc>
                <w:tcPr>
                  <w:tcW w:w="2493" w:type="dxa"/>
                  <w:tcBorders>
                    <w:top w:val="single" w:sz="4" w:space="0" w:color="auto"/>
                    <w:left w:val="single" w:sz="4" w:space="0" w:color="auto"/>
                    <w:bottom w:val="single" w:sz="4" w:space="0" w:color="auto"/>
                    <w:right w:val="single" w:sz="4" w:space="0" w:color="auto"/>
                  </w:tcBorders>
                  <w:shd w:val="clear" w:color="auto" w:fill="auto"/>
                  <w:hideMark/>
                </w:tcPr>
                <w:p w:rsidR="005E4A57" w:rsidRPr="005E4A57" w:rsidRDefault="005E4A57" w:rsidP="005E4A57">
                  <w:pPr>
                    <w:jc w:val="center"/>
                    <w:rPr>
                      <w:sz w:val="22"/>
                      <w:szCs w:val="22"/>
                    </w:rPr>
                  </w:pPr>
                  <w:r w:rsidRPr="005E4A57">
                    <w:rPr>
                      <w:sz w:val="22"/>
                      <w:szCs w:val="22"/>
                    </w:rPr>
                    <w:t xml:space="preserve">Описание и характер выявленных нарушений  </w:t>
                  </w:r>
                </w:p>
              </w:tc>
              <w:tc>
                <w:tcPr>
                  <w:tcW w:w="3219" w:type="dxa"/>
                  <w:tcBorders>
                    <w:top w:val="single" w:sz="4" w:space="0" w:color="auto"/>
                    <w:left w:val="single" w:sz="4" w:space="0" w:color="auto"/>
                    <w:bottom w:val="single" w:sz="4" w:space="0" w:color="auto"/>
                    <w:right w:val="single" w:sz="4" w:space="0" w:color="auto"/>
                  </w:tcBorders>
                  <w:shd w:val="clear" w:color="auto" w:fill="auto"/>
                  <w:hideMark/>
                </w:tcPr>
                <w:p w:rsidR="005E4A57" w:rsidRPr="005E4A57" w:rsidRDefault="005E4A57" w:rsidP="005E4A57">
                  <w:pPr>
                    <w:jc w:val="center"/>
                    <w:rPr>
                      <w:sz w:val="22"/>
                      <w:szCs w:val="22"/>
                    </w:rPr>
                  </w:pPr>
                  <w:r w:rsidRPr="005E4A57">
                    <w:rPr>
                      <w:sz w:val="22"/>
                      <w:szCs w:val="22"/>
                    </w:rPr>
                    <w:t>Ссылка на нормативные документы/пункты из перечня нарушений, требования которых нарушены</w:t>
                  </w:r>
                </w:p>
              </w:tc>
              <w:tc>
                <w:tcPr>
                  <w:tcW w:w="2352" w:type="dxa"/>
                  <w:tcBorders>
                    <w:top w:val="single" w:sz="4" w:space="0" w:color="auto"/>
                    <w:left w:val="single" w:sz="4" w:space="0" w:color="auto"/>
                    <w:bottom w:val="single" w:sz="4" w:space="0" w:color="auto"/>
                    <w:right w:val="single" w:sz="4" w:space="0" w:color="auto"/>
                  </w:tcBorders>
                  <w:shd w:val="clear" w:color="auto" w:fill="auto"/>
                  <w:hideMark/>
                </w:tcPr>
                <w:p w:rsidR="005E4A57" w:rsidRPr="005E4A57" w:rsidRDefault="005E4A57" w:rsidP="005E4A57">
                  <w:pPr>
                    <w:jc w:val="center"/>
                    <w:rPr>
                      <w:sz w:val="22"/>
                      <w:szCs w:val="22"/>
                    </w:rPr>
                  </w:pPr>
                  <w:r w:rsidRPr="005E4A57">
                    <w:rPr>
                      <w:sz w:val="22"/>
                      <w:szCs w:val="22"/>
                    </w:rPr>
                    <w:t>Ф.И.О. нарушителя,  подрядная организация</w:t>
                  </w:r>
                </w:p>
              </w:tc>
            </w:tr>
            <w:tr w:rsidR="005E4A57" w:rsidRPr="005E4A57" w:rsidTr="004E3D24">
              <w:trPr>
                <w:trHeight w:val="208"/>
              </w:trPr>
              <w:tc>
                <w:tcPr>
                  <w:tcW w:w="476" w:type="dxa"/>
                  <w:tcBorders>
                    <w:top w:val="single" w:sz="4" w:space="0" w:color="auto"/>
                    <w:left w:val="single" w:sz="4" w:space="0" w:color="auto"/>
                    <w:bottom w:val="single" w:sz="4" w:space="0" w:color="auto"/>
                    <w:right w:val="single" w:sz="4" w:space="0" w:color="auto"/>
                  </w:tcBorders>
                  <w:shd w:val="clear" w:color="auto" w:fill="auto"/>
                  <w:hideMark/>
                </w:tcPr>
                <w:p w:rsidR="005E4A57" w:rsidRPr="005E4A57" w:rsidRDefault="005E4A57" w:rsidP="005E4A57">
                  <w:pPr>
                    <w:jc w:val="both"/>
                    <w:rPr>
                      <w:sz w:val="22"/>
                      <w:szCs w:val="22"/>
                    </w:rPr>
                  </w:pPr>
                  <w:r w:rsidRPr="005E4A57">
                    <w:rPr>
                      <w:sz w:val="22"/>
                      <w:szCs w:val="22"/>
                    </w:rPr>
                    <w:t>1</w:t>
                  </w:r>
                </w:p>
              </w:tc>
              <w:tc>
                <w:tcPr>
                  <w:tcW w:w="2493" w:type="dxa"/>
                  <w:tcBorders>
                    <w:top w:val="single" w:sz="4" w:space="0" w:color="auto"/>
                    <w:left w:val="single" w:sz="4" w:space="0" w:color="auto"/>
                    <w:bottom w:val="single" w:sz="4" w:space="0" w:color="auto"/>
                    <w:right w:val="single" w:sz="4" w:space="0" w:color="auto"/>
                  </w:tcBorders>
                  <w:shd w:val="clear" w:color="auto" w:fill="auto"/>
                  <w:hideMark/>
                </w:tcPr>
                <w:p w:rsidR="005E4A57" w:rsidRPr="005E4A57" w:rsidRDefault="005E4A57" w:rsidP="005E4A57">
                  <w:pPr>
                    <w:jc w:val="center"/>
                    <w:rPr>
                      <w:sz w:val="22"/>
                      <w:szCs w:val="22"/>
                    </w:rPr>
                  </w:pPr>
                  <w:r w:rsidRPr="005E4A57">
                    <w:rPr>
                      <w:sz w:val="22"/>
                      <w:szCs w:val="22"/>
                    </w:rPr>
                    <w:t>2</w:t>
                  </w:r>
                </w:p>
              </w:tc>
              <w:tc>
                <w:tcPr>
                  <w:tcW w:w="3219" w:type="dxa"/>
                  <w:tcBorders>
                    <w:top w:val="single" w:sz="4" w:space="0" w:color="auto"/>
                    <w:left w:val="single" w:sz="4" w:space="0" w:color="auto"/>
                    <w:bottom w:val="single" w:sz="4" w:space="0" w:color="auto"/>
                    <w:right w:val="single" w:sz="4" w:space="0" w:color="auto"/>
                  </w:tcBorders>
                  <w:shd w:val="clear" w:color="auto" w:fill="auto"/>
                  <w:hideMark/>
                </w:tcPr>
                <w:p w:rsidR="005E4A57" w:rsidRPr="005E4A57" w:rsidRDefault="005E4A57" w:rsidP="005E4A57">
                  <w:pPr>
                    <w:jc w:val="center"/>
                    <w:rPr>
                      <w:sz w:val="22"/>
                      <w:szCs w:val="22"/>
                    </w:rPr>
                  </w:pPr>
                  <w:r w:rsidRPr="005E4A57">
                    <w:rPr>
                      <w:sz w:val="22"/>
                      <w:szCs w:val="22"/>
                    </w:rPr>
                    <w:t>3</w:t>
                  </w:r>
                </w:p>
              </w:tc>
              <w:tc>
                <w:tcPr>
                  <w:tcW w:w="2352" w:type="dxa"/>
                  <w:tcBorders>
                    <w:top w:val="single" w:sz="4" w:space="0" w:color="auto"/>
                    <w:left w:val="single" w:sz="4" w:space="0" w:color="auto"/>
                    <w:bottom w:val="single" w:sz="4" w:space="0" w:color="auto"/>
                    <w:right w:val="single" w:sz="4" w:space="0" w:color="auto"/>
                  </w:tcBorders>
                  <w:shd w:val="clear" w:color="auto" w:fill="auto"/>
                  <w:hideMark/>
                </w:tcPr>
                <w:p w:rsidR="005E4A57" w:rsidRPr="005E4A57" w:rsidRDefault="005E4A57" w:rsidP="005E4A57">
                  <w:pPr>
                    <w:jc w:val="center"/>
                    <w:rPr>
                      <w:sz w:val="22"/>
                      <w:szCs w:val="22"/>
                    </w:rPr>
                  </w:pPr>
                  <w:r w:rsidRPr="005E4A57">
                    <w:rPr>
                      <w:sz w:val="22"/>
                      <w:szCs w:val="22"/>
                    </w:rPr>
                    <w:t>4</w:t>
                  </w:r>
                </w:p>
              </w:tc>
            </w:tr>
            <w:tr w:rsidR="005E4A57" w:rsidRPr="005E4A57" w:rsidTr="004E3D24">
              <w:trPr>
                <w:trHeight w:val="522"/>
              </w:trPr>
              <w:tc>
                <w:tcPr>
                  <w:tcW w:w="476" w:type="dxa"/>
                  <w:tcBorders>
                    <w:top w:val="single" w:sz="4" w:space="0" w:color="auto"/>
                    <w:left w:val="single" w:sz="4" w:space="0" w:color="auto"/>
                    <w:bottom w:val="single" w:sz="4" w:space="0" w:color="auto"/>
                    <w:right w:val="single" w:sz="4" w:space="0" w:color="auto"/>
                  </w:tcBorders>
                  <w:shd w:val="clear" w:color="auto" w:fill="auto"/>
                  <w:hideMark/>
                </w:tcPr>
                <w:p w:rsidR="005E4A57" w:rsidRPr="005E4A57" w:rsidRDefault="005E4A57" w:rsidP="005E4A57">
                  <w:pPr>
                    <w:jc w:val="center"/>
                    <w:rPr>
                      <w:sz w:val="22"/>
                      <w:szCs w:val="22"/>
                    </w:rPr>
                  </w:pPr>
                  <w:r w:rsidRPr="005E4A57">
                    <w:rPr>
                      <w:sz w:val="22"/>
                      <w:szCs w:val="22"/>
                    </w:rPr>
                    <w:t>1</w:t>
                  </w:r>
                </w:p>
              </w:tc>
              <w:tc>
                <w:tcPr>
                  <w:tcW w:w="2493" w:type="dxa"/>
                  <w:tcBorders>
                    <w:top w:val="single" w:sz="4" w:space="0" w:color="auto"/>
                    <w:left w:val="single" w:sz="4" w:space="0" w:color="auto"/>
                    <w:bottom w:val="single" w:sz="4" w:space="0" w:color="auto"/>
                    <w:right w:val="single" w:sz="4" w:space="0" w:color="auto"/>
                  </w:tcBorders>
                  <w:shd w:val="clear" w:color="auto" w:fill="auto"/>
                </w:tcPr>
                <w:p w:rsidR="005E4A57" w:rsidRPr="005E4A57" w:rsidRDefault="005E4A57" w:rsidP="005E4A57">
                  <w:pPr>
                    <w:jc w:val="both"/>
                    <w:rPr>
                      <w:sz w:val="22"/>
                      <w:szCs w:val="22"/>
                    </w:rPr>
                  </w:pPr>
                </w:p>
              </w:tc>
              <w:tc>
                <w:tcPr>
                  <w:tcW w:w="3219" w:type="dxa"/>
                  <w:tcBorders>
                    <w:top w:val="single" w:sz="4" w:space="0" w:color="auto"/>
                    <w:left w:val="single" w:sz="4" w:space="0" w:color="auto"/>
                    <w:bottom w:val="single" w:sz="4" w:space="0" w:color="auto"/>
                    <w:right w:val="single" w:sz="4" w:space="0" w:color="auto"/>
                  </w:tcBorders>
                  <w:shd w:val="clear" w:color="auto" w:fill="auto"/>
                </w:tcPr>
                <w:p w:rsidR="005E4A57" w:rsidRPr="005E4A57" w:rsidRDefault="005E4A57" w:rsidP="005E4A57">
                  <w:pPr>
                    <w:jc w:val="both"/>
                    <w:rPr>
                      <w:sz w:val="22"/>
                      <w:szCs w:val="22"/>
                    </w:rPr>
                  </w:pPr>
                </w:p>
              </w:tc>
              <w:tc>
                <w:tcPr>
                  <w:tcW w:w="2352" w:type="dxa"/>
                  <w:tcBorders>
                    <w:top w:val="single" w:sz="4" w:space="0" w:color="auto"/>
                    <w:left w:val="single" w:sz="4" w:space="0" w:color="auto"/>
                    <w:bottom w:val="single" w:sz="4" w:space="0" w:color="auto"/>
                    <w:right w:val="single" w:sz="4" w:space="0" w:color="auto"/>
                  </w:tcBorders>
                  <w:shd w:val="clear" w:color="auto" w:fill="auto"/>
                </w:tcPr>
                <w:p w:rsidR="005E4A57" w:rsidRPr="005E4A57" w:rsidRDefault="005E4A57" w:rsidP="005E4A57">
                  <w:pPr>
                    <w:jc w:val="both"/>
                    <w:rPr>
                      <w:sz w:val="22"/>
                      <w:szCs w:val="22"/>
                    </w:rPr>
                  </w:pPr>
                </w:p>
              </w:tc>
            </w:tr>
            <w:tr w:rsidR="005E4A57" w:rsidRPr="005E4A57" w:rsidTr="004E3D24">
              <w:trPr>
                <w:trHeight w:val="557"/>
              </w:trPr>
              <w:tc>
                <w:tcPr>
                  <w:tcW w:w="476" w:type="dxa"/>
                  <w:tcBorders>
                    <w:top w:val="single" w:sz="4" w:space="0" w:color="auto"/>
                    <w:left w:val="single" w:sz="4" w:space="0" w:color="auto"/>
                    <w:bottom w:val="single" w:sz="4" w:space="0" w:color="auto"/>
                    <w:right w:val="single" w:sz="4" w:space="0" w:color="auto"/>
                  </w:tcBorders>
                  <w:shd w:val="clear" w:color="auto" w:fill="auto"/>
                  <w:hideMark/>
                </w:tcPr>
                <w:p w:rsidR="005E4A57" w:rsidRPr="005E4A57" w:rsidRDefault="005E4A57" w:rsidP="005E4A57">
                  <w:pPr>
                    <w:jc w:val="center"/>
                    <w:rPr>
                      <w:sz w:val="22"/>
                      <w:szCs w:val="22"/>
                    </w:rPr>
                  </w:pPr>
                  <w:r w:rsidRPr="005E4A57">
                    <w:rPr>
                      <w:sz w:val="22"/>
                      <w:szCs w:val="22"/>
                    </w:rPr>
                    <w:t>2</w:t>
                  </w:r>
                </w:p>
              </w:tc>
              <w:tc>
                <w:tcPr>
                  <w:tcW w:w="2493" w:type="dxa"/>
                  <w:tcBorders>
                    <w:top w:val="single" w:sz="4" w:space="0" w:color="auto"/>
                    <w:left w:val="single" w:sz="4" w:space="0" w:color="auto"/>
                    <w:bottom w:val="single" w:sz="4" w:space="0" w:color="auto"/>
                    <w:right w:val="single" w:sz="4" w:space="0" w:color="auto"/>
                  </w:tcBorders>
                  <w:shd w:val="clear" w:color="auto" w:fill="auto"/>
                </w:tcPr>
                <w:p w:rsidR="005E4A57" w:rsidRPr="005E4A57" w:rsidRDefault="005E4A57" w:rsidP="005E4A57">
                  <w:pPr>
                    <w:jc w:val="both"/>
                    <w:rPr>
                      <w:sz w:val="22"/>
                      <w:szCs w:val="22"/>
                    </w:rPr>
                  </w:pPr>
                </w:p>
                <w:p w:rsidR="005E4A57" w:rsidRPr="005E4A57" w:rsidRDefault="005E4A57" w:rsidP="005E4A57">
                  <w:pPr>
                    <w:jc w:val="both"/>
                    <w:rPr>
                      <w:sz w:val="22"/>
                      <w:szCs w:val="22"/>
                    </w:rPr>
                  </w:pPr>
                </w:p>
                <w:p w:rsidR="005E4A57" w:rsidRPr="005E4A57" w:rsidRDefault="005E4A57" w:rsidP="005E4A57">
                  <w:pPr>
                    <w:jc w:val="both"/>
                    <w:rPr>
                      <w:sz w:val="22"/>
                      <w:szCs w:val="22"/>
                    </w:rPr>
                  </w:pPr>
                </w:p>
              </w:tc>
              <w:tc>
                <w:tcPr>
                  <w:tcW w:w="3219" w:type="dxa"/>
                  <w:tcBorders>
                    <w:top w:val="single" w:sz="4" w:space="0" w:color="auto"/>
                    <w:left w:val="single" w:sz="4" w:space="0" w:color="auto"/>
                    <w:bottom w:val="single" w:sz="4" w:space="0" w:color="auto"/>
                    <w:right w:val="single" w:sz="4" w:space="0" w:color="auto"/>
                  </w:tcBorders>
                  <w:shd w:val="clear" w:color="auto" w:fill="auto"/>
                </w:tcPr>
                <w:p w:rsidR="005E4A57" w:rsidRPr="005E4A57" w:rsidRDefault="005E4A57" w:rsidP="005E4A57">
                  <w:pPr>
                    <w:jc w:val="both"/>
                    <w:rPr>
                      <w:sz w:val="22"/>
                      <w:szCs w:val="22"/>
                    </w:rPr>
                  </w:pPr>
                </w:p>
              </w:tc>
              <w:tc>
                <w:tcPr>
                  <w:tcW w:w="2352" w:type="dxa"/>
                  <w:tcBorders>
                    <w:top w:val="single" w:sz="4" w:space="0" w:color="auto"/>
                    <w:left w:val="single" w:sz="4" w:space="0" w:color="auto"/>
                    <w:bottom w:val="single" w:sz="4" w:space="0" w:color="auto"/>
                    <w:right w:val="single" w:sz="4" w:space="0" w:color="auto"/>
                  </w:tcBorders>
                  <w:shd w:val="clear" w:color="auto" w:fill="auto"/>
                </w:tcPr>
                <w:p w:rsidR="005E4A57" w:rsidRPr="005E4A57" w:rsidRDefault="005E4A57" w:rsidP="005E4A57">
                  <w:pPr>
                    <w:jc w:val="both"/>
                    <w:rPr>
                      <w:sz w:val="22"/>
                      <w:szCs w:val="22"/>
                    </w:rPr>
                  </w:pPr>
                </w:p>
              </w:tc>
            </w:tr>
            <w:tr w:rsidR="005E4A57" w:rsidRPr="005E4A57" w:rsidTr="004E3D24">
              <w:trPr>
                <w:trHeight w:val="639"/>
              </w:trPr>
              <w:tc>
                <w:tcPr>
                  <w:tcW w:w="476" w:type="dxa"/>
                  <w:tcBorders>
                    <w:top w:val="single" w:sz="4" w:space="0" w:color="auto"/>
                    <w:left w:val="single" w:sz="4" w:space="0" w:color="auto"/>
                    <w:bottom w:val="single" w:sz="4" w:space="0" w:color="auto"/>
                    <w:right w:val="single" w:sz="4" w:space="0" w:color="auto"/>
                  </w:tcBorders>
                  <w:shd w:val="clear" w:color="auto" w:fill="auto"/>
                  <w:hideMark/>
                </w:tcPr>
                <w:p w:rsidR="005E4A57" w:rsidRPr="005E4A57" w:rsidRDefault="005E4A57" w:rsidP="005E4A57">
                  <w:pPr>
                    <w:jc w:val="center"/>
                    <w:rPr>
                      <w:sz w:val="22"/>
                      <w:szCs w:val="22"/>
                    </w:rPr>
                  </w:pPr>
                  <w:r w:rsidRPr="005E4A57">
                    <w:rPr>
                      <w:sz w:val="22"/>
                      <w:szCs w:val="22"/>
                    </w:rPr>
                    <w:t>3</w:t>
                  </w:r>
                </w:p>
              </w:tc>
              <w:tc>
                <w:tcPr>
                  <w:tcW w:w="2493" w:type="dxa"/>
                  <w:tcBorders>
                    <w:top w:val="single" w:sz="4" w:space="0" w:color="auto"/>
                    <w:left w:val="single" w:sz="4" w:space="0" w:color="auto"/>
                    <w:bottom w:val="single" w:sz="4" w:space="0" w:color="auto"/>
                    <w:right w:val="single" w:sz="4" w:space="0" w:color="auto"/>
                  </w:tcBorders>
                  <w:shd w:val="clear" w:color="auto" w:fill="auto"/>
                </w:tcPr>
                <w:p w:rsidR="005E4A57" w:rsidRPr="005E4A57" w:rsidRDefault="005E4A57" w:rsidP="005E4A57">
                  <w:pPr>
                    <w:jc w:val="both"/>
                    <w:rPr>
                      <w:sz w:val="22"/>
                      <w:szCs w:val="22"/>
                    </w:rPr>
                  </w:pPr>
                </w:p>
                <w:p w:rsidR="005E4A57" w:rsidRPr="005E4A57" w:rsidRDefault="005E4A57" w:rsidP="005E4A57">
                  <w:pPr>
                    <w:jc w:val="both"/>
                    <w:rPr>
                      <w:sz w:val="22"/>
                      <w:szCs w:val="22"/>
                    </w:rPr>
                  </w:pPr>
                </w:p>
                <w:p w:rsidR="005E4A57" w:rsidRPr="005E4A57" w:rsidRDefault="005E4A57" w:rsidP="005E4A57">
                  <w:pPr>
                    <w:jc w:val="both"/>
                    <w:rPr>
                      <w:sz w:val="22"/>
                      <w:szCs w:val="22"/>
                    </w:rPr>
                  </w:pPr>
                </w:p>
              </w:tc>
              <w:tc>
                <w:tcPr>
                  <w:tcW w:w="3219" w:type="dxa"/>
                  <w:tcBorders>
                    <w:top w:val="single" w:sz="4" w:space="0" w:color="auto"/>
                    <w:left w:val="single" w:sz="4" w:space="0" w:color="auto"/>
                    <w:bottom w:val="single" w:sz="4" w:space="0" w:color="auto"/>
                    <w:right w:val="single" w:sz="4" w:space="0" w:color="auto"/>
                  </w:tcBorders>
                  <w:shd w:val="clear" w:color="auto" w:fill="auto"/>
                </w:tcPr>
                <w:p w:rsidR="005E4A57" w:rsidRPr="005E4A57" w:rsidRDefault="005E4A57" w:rsidP="005E4A57">
                  <w:pPr>
                    <w:jc w:val="both"/>
                    <w:rPr>
                      <w:sz w:val="22"/>
                      <w:szCs w:val="22"/>
                    </w:rPr>
                  </w:pPr>
                </w:p>
              </w:tc>
              <w:tc>
                <w:tcPr>
                  <w:tcW w:w="2352" w:type="dxa"/>
                  <w:tcBorders>
                    <w:top w:val="single" w:sz="4" w:space="0" w:color="auto"/>
                    <w:left w:val="single" w:sz="4" w:space="0" w:color="auto"/>
                    <w:bottom w:val="single" w:sz="4" w:space="0" w:color="auto"/>
                    <w:right w:val="single" w:sz="4" w:space="0" w:color="auto"/>
                  </w:tcBorders>
                  <w:shd w:val="clear" w:color="auto" w:fill="auto"/>
                </w:tcPr>
                <w:p w:rsidR="005E4A57" w:rsidRPr="005E4A57" w:rsidRDefault="005E4A57" w:rsidP="005E4A57">
                  <w:pPr>
                    <w:jc w:val="both"/>
                    <w:rPr>
                      <w:sz w:val="22"/>
                      <w:szCs w:val="22"/>
                    </w:rPr>
                  </w:pPr>
                </w:p>
              </w:tc>
            </w:tr>
          </w:tbl>
          <w:p w:rsidR="005E4A57" w:rsidRPr="005E4A57" w:rsidRDefault="005E4A57" w:rsidP="005E4A57">
            <w:pPr>
              <w:jc w:val="both"/>
              <w:rPr>
                <w:b/>
                <w:sz w:val="22"/>
                <w:szCs w:val="22"/>
                <w:lang w:eastAsia="en-US"/>
              </w:rPr>
            </w:pPr>
            <w:r w:rsidRPr="005E4A57">
              <w:rPr>
                <w:b/>
                <w:sz w:val="22"/>
                <w:szCs w:val="22"/>
              </w:rPr>
              <w:t>Оценка и выводы по результатам проверки:</w:t>
            </w:r>
            <w:r w:rsidRPr="005E4A57">
              <w:rPr>
                <w:sz w:val="22"/>
                <w:szCs w:val="22"/>
              </w:rPr>
              <w:t xml:space="preserve">    </w:t>
            </w:r>
          </w:p>
          <w:p w:rsidR="005E4A57" w:rsidRPr="005E4A57" w:rsidRDefault="005E4A57" w:rsidP="005E4A57">
            <w:pPr>
              <w:jc w:val="both"/>
              <w:rPr>
                <w:sz w:val="22"/>
                <w:szCs w:val="22"/>
              </w:rPr>
            </w:pPr>
            <w:r w:rsidRPr="005E4A57">
              <w:rPr>
                <w:sz w:val="22"/>
                <w:szCs w:val="22"/>
              </w:rPr>
              <w:t xml:space="preserve"> По результатам проверки предлагается:</w:t>
            </w:r>
          </w:p>
          <w:p w:rsidR="005E4A57" w:rsidRPr="005E4A57" w:rsidRDefault="005E4A57" w:rsidP="005E4A57">
            <w:pPr>
              <w:jc w:val="both"/>
              <w:rPr>
                <w:sz w:val="22"/>
                <w:szCs w:val="22"/>
              </w:rPr>
            </w:pPr>
            <w:r w:rsidRPr="005E4A57">
              <w:rPr>
                <w:sz w:val="22"/>
                <w:szCs w:val="22"/>
              </w:rPr>
              <w:t xml:space="preserve">          1.</w:t>
            </w:r>
          </w:p>
          <w:p w:rsidR="005E4A57" w:rsidRPr="005E4A57" w:rsidRDefault="005E4A57" w:rsidP="005E4A57">
            <w:pPr>
              <w:jc w:val="both"/>
              <w:rPr>
                <w:sz w:val="22"/>
                <w:szCs w:val="22"/>
              </w:rPr>
            </w:pPr>
            <w:r w:rsidRPr="005E4A57">
              <w:rPr>
                <w:sz w:val="22"/>
                <w:szCs w:val="22"/>
              </w:rPr>
              <w:t xml:space="preserve">          2.</w:t>
            </w:r>
          </w:p>
          <w:p w:rsidR="005E4A57" w:rsidRPr="005E4A57" w:rsidRDefault="005E4A57" w:rsidP="005E4A57">
            <w:pPr>
              <w:jc w:val="both"/>
              <w:rPr>
                <w:sz w:val="22"/>
                <w:szCs w:val="22"/>
              </w:rPr>
            </w:pPr>
            <w:r w:rsidRPr="005E4A57">
              <w:rPr>
                <w:sz w:val="22"/>
                <w:szCs w:val="22"/>
              </w:rPr>
              <w:t>Подписи членов комиссии:   Должность  _______________________/Ф.И.О.</w:t>
            </w:r>
          </w:p>
          <w:p w:rsidR="005E4A57" w:rsidRPr="005E4A57" w:rsidRDefault="005E4A57" w:rsidP="005E4A57">
            <w:pPr>
              <w:jc w:val="both"/>
              <w:rPr>
                <w:sz w:val="22"/>
                <w:szCs w:val="22"/>
              </w:rPr>
            </w:pPr>
            <w:r w:rsidRPr="005E4A57">
              <w:rPr>
                <w:sz w:val="22"/>
                <w:szCs w:val="22"/>
              </w:rPr>
              <w:t xml:space="preserve">                                                  Должность________________________/Ф.И.О.                                                    </w:t>
            </w:r>
          </w:p>
          <w:p w:rsidR="005E4A57" w:rsidRPr="005E4A57" w:rsidRDefault="005E4A57" w:rsidP="005E4A57">
            <w:pPr>
              <w:jc w:val="both"/>
              <w:rPr>
                <w:sz w:val="22"/>
                <w:szCs w:val="22"/>
              </w:rPr>
            </w:pPr>
            <w:r w:rsidRPr="005E4A57">
              <w:rPr>
                <w:sz w:val="22"/>
                <w:szCs w:val="22"/>
              </w:rPr>
              <w:t xml:space="preserve">                                                  </w:t>
            </w:r>
          </w:p>
          <w:p w:rsidR="005E4A57" w:rsidRPr="005E4A57" w:rsidRDefault="005E4A57" w:rsidP="005E4A57">
            <w:pPr>
              <w:rPr>
                <w:sz w:val="22"/>
                <w:szCs w:val="22"/>
              </w:rPr>
            </w:pPr>
            <w:r w:rsidRPr="005E4A57">
              <w:rPr>
                <w:sz w:val="22"/>
                <w:szCs w:val="22"/>
              </w:rPr>
              <w:t>С актом ознакомлен и один экземпляр получил представитель Подрядной организации__________________________________________________________________</w:t>
            </w:r>
          </w:p>
          <w:p w:rsidR="005E4A57" w:rsidRPr="005E4A57" w:rsidRDefault="005E4A57" w:rsidP="005E4A57">
            <w:pPr>
              <w:jc w:val="center"/>
              <w:rPr>
                <w:sz w:val="22"/>
                <w:szCs w:val="22"/>
              </w:rPr>
            </w:pPr>
            <w:r w:rsidRPr="005E4A57">
              <w:rPr>
                <w:sz w:val="22"/>
                <w:szCs w:val="22"/>
              </w:rPr>
              <w:t>(должность, Ф.И.О., подпись, дата)</w:t>
            </w:r>
          </w:p>
          <w:p w:rsidR="005E4A57" w:rsidRPr="005E4A57" w:rsidRDefault="005E4A57" w:rsidP="005E4A57">
            <w:pPr>
              <w:jc w:val="both"/>
              <w:rPr>
                <w:sz w:val="22"/>
                <w:szCs w:val="22"/>
              </w:rPr>
            </w:pPr>
          </w:p>
          <w:p w:rsidR="005E4A57" w:rsidRPr="005E4A57" w:rsidRDefault="005E4A57" w:rsidP="005E4A57">
            <w:pPr>
              <w:jc w:val="both"/>
              <w:rPr>
                <w:sz w:val="22"/>
                <w:szCs w:val="22"/>
              </w:rPr>
            </w:pPr>
            <w:r w:rsidRPr="005E4A57">
              <w:rPr>
                <w:sz w:val="22"/>
                <w:szCs w:val="22"/>
              </w:rPr>
              <w:t>(В случае отказа представителя Подрядной организации об ознакомлении с актом):</w:t>
            </w:r>
          </w:p>
          <w:p w:rsidR="005E4A57" w:rsidRPr="005E4A57" w:rsidRDefault="005E4A57" w:rsidP="005E4A57">
            <w:pPr>
              <w:jc w:val="both"/>
              <w:rPr>
                <w:sz w:val="22"/>
                <w:szCs w:val="22"/>
              </w:rPr>
            </w:pPr>
            <w:r w:rsidRPr="005E4A57">
              <w:rPr>
                <w:sz w:val="22"/>
                <w:szCs w:val="22"/>
              </w:rPr>
              <w:t>От подписи об ознакомлении с настоящим актом отказался.</w:t>
            </w:r>
          </w:p>
          <w:p w:rsidR="005E4A57" w:rsidRPr="005E4A57" w:rsidRDefault="005E4A57" w:rsidP="005E4A57">
            <w:pPr>
              <w:jc w:val="both"/>
              <w:rPr>
                <w:sz w:val="22"/>
                <w:szCs w:val="22"/>
              </w:rPr>
            </w:pPr>
            <w:r w:rsidRPr="005E4A57">
              <w:rPr>
                <w:sz w:val="22"/>
                <w:szCs w:val="22"/>
              </w:rPr>
              <w:t>Обстоятельства, причины отказа:__________________________________________</w:t>
            </w:r>
          </w:p>
          <w:p w:rsidR="005E4A57" w:rsidRPr="005E4A57" w:rsidRDefault="005E4A57" w:rsidP="005E4A57">
            <w:pPr>
              <w:jc w:val="both"/>
              <w:rPr>
                <w:sz w:val="22"/>
                <w:szCs w:val="22"/>
              </w:rPr>
            </w:pPr>
            <w:r w:rsidRPr="005E4A57">
              <w:rPr>
                <w:sz w:val="22"/>
                <w:szCs w:val="22"/>
              </w:rPr>
              <w:t>Подписи членов комиссии:  Должность  _______________________/Ф.И.О.</w:t>
            </w:r>
          </w:p>
          <w:p w:rsidR="005E4A57" w:rsidRPr="005E4A57" w:rsidRDefault="005E4A57" w:rsidP="005E4A57">
            <w:pPr>
              <w:jc w:val="both"/>
              <w:rPr>
                <w:sz w:val="23"/>
                <w:szCs w:val="23"/>
              </w:rPr>
            </w:pPr>
            <w:r w:rsidRPr="005E4A57">
              <w:rPr>
                <w:sz w:val="22"/>
                <w:szCs w:val="22"/>
              </w:rPr>
              <w:t xml:space="preserve">                                                  Должность________________________/Ф.И.О.</w:t>
            </w:r>
            <w:r w:rsidRPr="005E4A57">
              <w:rPr>
                <w:sz w:val="23"/>
                <w:szCs w:val="23"/>
              </w:rPr>
              <w:t xml:space="preserve">                                                   </w:t>
            </w:r>
          </w:p>
        </w:tc>
        <w:tc>
          <w:tcPr>
            <w:tcW w:w="4819" w:type="dxa"/>
            <w:tcBorders>
              <w:top w:val="nil"/>
              <w:left w:val="nil"/>
              <w:bottom w:val="nil"/>
              <w:right w:val="nil"/>
            </w:tcBorders>
          </w:tcPr>
          <w:p w:rsidR="005E4A57" w:rsidRPr="005E4A57" w:rsidRDefault="005E4A57" w:rsidP="005E4A57">
            <w:pPr>
              <w:shd w:val="clear" w:color="auto" w:fill="FFFFFF"/>
              <w:tabs>
                <w:tab w:val="left" w:pos="7056"/>
              </w:tabs>
              <w:suppressAutoHyphens/>
              <w:jc w:val="right"/>
              <w:rPr>
                <w:b/>
                <w:sz w:val="24"/>
                <w:szCs w:val="24"/>
              </w:rPr>
            </w:pPr>
          </w:p>
          <w:p w:rsidR="005E4A57" w:rsidRPr="005E4A57" w:rsidRDefault="005E4A57" w:rsidP="005E4A57">
            <w:pPr>
              <w:shd w:val="clear" w:color="auto" w:fill="FFFFFF"/>
              <w:tabs>
                <w:tab w:val="left" w:pos="7056"/>
              </w:tabs>
              <w:suppressAutoHyphens/>
              <w:jc w:val="right"/>
              <w:rPr>
                <w:b/>
                <w:sz w:val="24"/>
                <w:szCs w:val="24"/>
              </w:rPr>
            </w:pPr>
          </w:p>
          <w:p w:rsidR="005E4A57" w:rsidRPr="005E4A57" w:rsidRDefault="005E4A57" w:rsidP="005E4A57">
            <w:pPr>
              <w:shd w:val="clear" w:color="auto" w:fill="FFFFFF"/>
              <w:tabs>
                <w:tab w:val="left" w:pos="7056"/>
              </w:tabs>
              <w:suppressAutoHyphens/>
              <w:jc w:val="right"/>
              <w:rPr>
                <w:b/>
                <w:sz w:val="24"/>
                <w:szCs w:val="24"/>
              </w:rPr>
            </w:pPr>
          </w:p>
          <w:p w:rsidR="005E4A57" w:rsidRPr="005E4A57" w:rsidRDefault="005E4A57" w:rsidP="005E4A57">
            <w:pPr>
              <w:shd w:val="clear" w:color="auto" w:fill="FFFFFF"/>
              <w:tabs>
                <w:tab w:val="left" w:pos="7056"/>
              </w:tabs>
              <w:suppressAutoHyphens/>
              <w:jc w:val="right"/>
              <w:rPr>
                <w:b/>
                <w:sz w:val="24"/>
                <w:szCs w:val="24"/>
              </w:rPr>
            </w:pPr>
          </w:p>
          <w:p w:rsidR="005E4A57" w:rsidRPr="005E4A57" w:rsidRDefault="005E4A57" w:rsidP="005E4A57">
            <w:pPr>
              <w:shd w:val="clear" w:color="auto" w:fill="FFFFFF"/>
              <w:tabs>
                <w:tab w:val="left" w:pos="7056"/>
              </w:tabs>
              <w:suppressAutoHyphens/>
              <w:jc w:val="right"/>
              <w:rPr>
                <w:b/>
                <w:sz w:val="24"/>
                <w:szCs w:val="24"/>
              </w:rPr>
            </w:pPr>
          </w:p>
          <w:p w:rsidR="005E4A57" w:rsidRPr="005E4A57" w:rsidRDefault="005E4A57" w:rsidP="005E4A57">
            <w:pPr>
              <w:shd w:val="clear" w:color="auto" w:fill="FFFFFF"/>
              <w:tabs>
                <w:tab w:val="left" w:pos="7056"/>
              </w:tabs>
              <w:suppressAutoHyphens/>
              <w:jc w:val="right"/>
              <w:rPr>
                <w:b/>
                <w:sz w:val="24"/>
                <w:szCs w:val="24"/>
              </w:rPr>
            </w:pPr>
          </w:p>
          <w:p w:rsidR="005E4A57" w:rsidRPr="005E4A57" w:rsidRDefault="005E4A57" w:rsidP="005E4A57">
            <w:pPr>
              <w:tabs>
                <w:tab w:val="left" w:pos="7056"/>
              </w:tabs>
              <w:suppressAutoHyphens/>
              <w:jc w:val="right"/>
              <w:rPr>
                <w:sz w:val="24"/>
                <w:szCs w:val="24"/>
              </w:rPr>
            </w:pPr>
          </w:p>
        </w:tc>
      </w:tr>
      <w:bookmarkEnd w:id="47"/>
    </w:tbl>
    <w:p w:rsidR="005E4A57" w:rsidRPr="005E4A57" w:rsidRDefault="005E4A57" w:rsidP="005E4A57">
      <w:pPr>
        <w:rPr>
          <w:sz w:val="22"/>
          <w:szCs w:val="22"/>
        </w:rPr>
      </w:pPr>
    </w:p>
    <w:p w:rsidR="005E4A57" w:rsidRPr="005E4A57" w:rsidRDefault="005E4A57" w:rsidP="005E4A57"/>
    <w:p w:rsidR="005E4A57" w:rsidRPr="005E4A57" w:rsidRDefault="005E4A57" w:rsidP="005E4A57">
      <w:pPr>
        <w:jc w:val="right"/>
        <w:rPr>
          <w:b/>
          <w:sz w:val="22"/>
        </w:rPr>
      </w:pPr>
      <w:r w:rsidRPr="005E4A57">
        <w:tab/>
      </w:r>
      <w:r w:rsidRPr="005E4A57">
        <w:rPr>
          <w:b/>
          <w:sz w:val="22"/>
        </w:rPr>
        <w:t>Приложение №7</w:t>
      </w:r>
    </w:p>
    <w:p w:rsidR="005E4A57" w:rsidRPr="005E4A57" w:rsidRDefault="005E4A57" w:rsidP="005E4A57">
      <w:pPr>
        <w:jc w:val="right"/>
        <w:rPr>
          <w:sz w:val="22"/>
        </w:rPr>
      </w:pPr>
      <w:r w:rsidRPr="005E4A57">
        <w:rPr>
          <w:sz w:val="22"/>
        </w:rPr>
        <w:t>к договору №______________</w:t>
      </w:r>
    </w:p>
    <w:p w:rsidR="005E4A57" w:rsidRPr="005E4A57" w:rsidRDefault="00862DC2" w:rsidP="005E4A57">
      <w:pPr>
        <w:jc w:val="right"/>
        <w:rPr>
          <w:sz w:val="22"/>
        </w:rPr>
      </w:pPr>
      <w:r>
        <w:rPr>
          <w:sz w:val="22"/>
        </w:rPr>
        <w:t>от «       » __________ 2024</w:t>
      </w:r>
      <w:r w:rsidR="005E4A57" w:rsidRPr="005E4A57">
        <w:rPr>
          <w:sz w:val="22"/>
        </w:rPr>
        <w:t xml:space="preserve"> года </w:t>
      </w:r>
    </w:p>
    <w:p w:rsidR="005E4A57" w:rsidRPr="005E4A57" w:rsidRDefault="005E4A57" w:rsidP="005E4A57">
      <w:pPr>
        <w:jc w:val="right"/>
        <w:rPr>
          <w:sz w:val="22"/>
        </w:rPr>
      </w:pPr>
    </w:p>
    <w:p w:rsidR="005E4A57" w:rsidRDefault="005E4A57" w:rsidP="005E4A57">
      <w:pPr>
        <w:suppressAutoHyphens/>
        <w:autoSpaceDE w:val="0"/>
        <w:spacing w:after="120"/>
        <w:jc w:val="center"/>
        <w:outlineLvl w:val="0"/>
        <w:rPr>
          <w:b/>
          <w:sz w:val="22"/>
          <w:szCs w:val="22"/>
          <w:lang w:eastAsia="ar-SA"/>
        </w:rPr>
      </w:pPr>
      <w:bookmarkStart w:id="58" w:name="RefSCH14_1"/>
      <w:r w:rsidRPr="005E4A57">
        <w:rPr>
          <w:b/>
          <w:sz w:val="22"/>
          <w:szCs w:val="22"/>
          <w:lang w:eastAsia="ar-SA"/>
        </w:rPr>
        <w:t>Соглашение о соблюдении Подрядчиком требований в области антитеррористической безопасности</w:t>
      </w:r>
      <w:bookmarkEnd w:id="58"/>
    </w:p>
    <w:p w:rsidR="007C0F4C" w:rsidRPr="007C0F4C" w:rsidRDefault="007C0F4C" w:rsidP="007C0F4C">
      <w:pPr>
        <w:widowControl w:val="0"/>
        <w:ind w:firstLine="567"/>
        <w:jc w:val="both"/>
        <w:rPr>
          <w:b/>
          <w:spacing w:val="-3"/>
          <w:sz w:val="22"/>
          <w:szCs w:val="22"/>
        </w:rPr>
      </w:pPr>
      <w:r w:rsidRPr="007C0F4C">
        <w:rPr>
          <w:sz w:val="22"/>
          <w:szCs w:val="22"/>
        </w:rPr>
        <w:t xml:space="preserve">Акционерное общество «Иркутская электросетевая компания» </w:t>
      </w:r>
      <w:r w:rsidRPr="007C0F4C">
        <w:rPr>
          <w:b/>
          <w:sz w:val="22"/>
          <w:szCs w:val="22"/>
        </w:rPr>
        <w:t>(АО ИЭСК)</w:t>
      </w:r>
      <w:r w:rsidRPr="007C0F4C">
        <w:rPr>
          <w:sz w:val="22"/>
          <w:szCs w:val="22"/>
        </w:rPr>
        <w:t xml:space="preserve">, именуемое в дальнейшем </w:t>
      </w:r>
      <w:r w:rsidRPr="007C0F4C">
        <w:rPr>
          <w:b/>
          <w:sz w:val="22"/>
          <w:szCs w:val="22"/>
        </w:rPr>
        <w:t>«Заказчик»</w:t>
      </w:r>
      <w:r w:rsidRPr="007C0F4C">
        <w:rPr>
          <w:sz w:val="22"/>
          <w:szCs w:val="22"/>
        </w:rPr>
        <w:t xml:space="preserve">, в лице директора филиала АО «ИЭСК» «Южные электрические сети» </w:t>
      </w:r>
      <w:r w:rsidRPr="007C0F4C">
        <w:rPr>
          <w:b/>
          <w:sz w:val="22"/>
          <w:szCs w:val="22"/>
        </w:rPr>
        <w:t>Потапова Александра Викторовича</w:t>
      </w:r>
      <w:r w:rsidRPr="007C0F4C">
        <w:rPr>
          <w:sz w:val="22"/>
          <w:szCs w:val="22"/>
        </w:rPr>
        <w:t xml:space="preserve">, действующего на основании доверенности </w:t>
      </w:r>
      <w:r w:rsidRPr="007C0F4C">
        <w:rPr>
          <w:rFonts w:eastAsia="Calibri"/>
          <w:b/>
          <w:sz w:val="22"/>
          <w:szCs w:val="22"/>
          <w:lang w:eastAsia="en-US"/>
        </w:rPr>
        <w:t>№ юр-121 от 03.07.2023г.,</w:t>
      </w:r>
      <w:r w:rsidRPr="007C0F4C">
        <w:rPr>
          <w:b/>
          <w:sz w:val="22"/>
          <w:szCs w:val="22"/>
        </w:rPr>
        <w:t xml:space="preserve"> </w:t>
      </w:r>
      <w:r w:rsidRPr="007C0F4C">
        <w:rPr>
          <w:sz w:val="22"/>
          <w:szCs w:val="22"/>
        </w:rPr>
        <w:t xml:space="preserve">с одной стороны и </w:t>
      </w:r>
      <w:r w:rsidRPr="007C0F4C">
        <w:rPr>
          <w:sz w:val="22"/>
          <w:szCs w:val="22"/>
          <w:u w:val="single"/>
        </w:rPr>
        <w:t xml:space="preserve">                            </w:t>
      </w:r>
      <w:r w:rsidRPr="007C0F4C">
        <w:rPr>
          <w:sz w:val="22"/>
          <w:szCs w:val="22"/>
        </w:rPr>
        <w:t xml:space="preserve">, именуемое в дальнейшем </w:t>
      </w:r>
      <w:r w:rsidRPr="007C0F4C">
        <w:rPr>
          <w:b/>
          <w:sz w:val="22"/>
          <w:szCs w:val="22"/>
        </w:rPr>
        <w:t>«Подрядчик»,</w:t>
      </w:r>
      <w:r w:rsidRPr="007C0F4C">
        <w:rPr>
          <w:sz w:val="22"/>
          <w:szCs w:val="22"/>
        </w:rPr>
        <w:t xml:space="preserve"> в лице (представитель подрядчика), действующего на основании ________________, с другой стороны,</w:t>
      </w:r>
    </w:p>
    <w:p w:rsidR="007C0F4C" w:rsidRPr="007C0F4C" w:rsidRDefault="007C0F4C" w:rsidP="007C0F4C">
      <w:pPr>
        <w:jc w:val="both"/>
        <w:rPr>
          <w:sz w:val="22"/>
        </w:rPr>
      </w:pPr>
      <w:r w:rsidRPr="007C0F4C">
        <w:rPr>
          <w:spacing w:val="4"/>
          <w:sz w:val="22"/>
          <w:szCs w:val="22"/>
        </w:rPr>
        <w:t>заключили настоящее Соглашение (далее – «</w:t>
      </w:r>
      <w:r w:rsidRPr="007C0F4C">
        <w:rPr>
          <w:b/>
          <w:spacing w:val="4"/>
          <w:sz w:val="22"/>
          <w:szCs w:val="22"/>
        </w:rPr>
        <w:t>Соглашение</w:t>
      </w:r>
      <w:r w:rsidRPr="007C0F4C">
        <w:rPr>
          <w:spacing w:val="4"/>
          <w:sz w:val="22"/>
          <w:szCs w:val="22"/>
        </w:rPr>
        <w:t>») к Договору подряда на выполнение ремонтных работ № ________ от _____________ (далее – «</w:t>
      </w:r>
      <w:r w:rsidRPr="007C0F4C">
        <w:rPr>
          <w:b/>
          <w:spacing w:val="4"/>
          <w:sz w:val="22"/>
          <w:szCs w:val="22"/>
        </w:rPr>
        <w:t>Договор</w:t>
      </w:r>
      <w:r w:rsidRPr="007C0F4C">
        <w:rPr>
          <w:spacing w:val="4"/>
          <w:sz w:val="22"/>
          <w:szCs w:val="22"/>
        </w:rPr>
        <w:t>») о нижеследующем</w:t>
      </w:r>
      <w:r w:rsidRPr="007C0F4C">
        <w:rPr>
          <w:sz w:val="22"/>
        </w:rPr>
        <w:t>:</w:t>
      </w:r>
    </w:p>
    <w:p w:rsidR="007C0F4C" w:rsidRPr="007C0F4C" w:rsidRDefault="007C0F4C" w:rsidP="007C0F4C">
      <w:pPr>
        <w:jc w:val="both"/>
        <w:rPr>
          <w:sz w:val="22"/>
        </w:rPr>
      </w:pPr>
    </w:p>
    <w:p w:rsidR="007C0F4C" w:rsidRPr="007C0F4C" w:rsidRDefault="007C0F4C" w:rsidP="007C0F4C">
      <w:pPr>
        <w:widowControl w:val="0"/>
        <w:numPr>
          <w:ilvl w:val="0"/>
          <w:numId w:val="56"/>
        </w:numPr>
        <w:autoSpaceDE w:val="0"/>
        <w:autoSpaceDN w:val="0"/>
        <w:adjustRightInd w:val="0"/>
        <w:jc w:val="center"/>
        <w:rPr>
          <w:b/>
          <w:sz w:val="22"/>
          <w:szCs w:val="22"/>
        </w:rPr>
      </w:pPr>
      <w:r w:rsidRPr="007C0F4C">
        <w:rPr>
          <w:b/>
          <w:sz w:val="22"/>
          <w:szCs w:val="22"/>
        </w:rPr>
        <w:t>Основные положения</w:t>
      </w:r>
    </w:p>
    <w:p w:rsidR="007C0F4C" w:rsidRPr="007C0F4C" w:rsidRDefault="007C0F4C" w:rsidP="007C0F4C">
      <w:pPr>
        <w:widowControl w:val="0"/>
        <w:numPr>
          <w:ilvl w:val="1"/>
          <w:numId w:val="56"/>
        </w:numPr>
        <w:tabs>
          <w:tab w:val="left" w:pos="1080"/>
        </w:tabs>
        <w:autoSpaceDE w:val="0"/>
        <w:autoSpaceDN w:val="0"/>
        <w:adjustRightInd w:val="0"/>
        <w:ind w:left="999"/>
        <w:contextualSpacing/>
        <w:jc w:val="both"/>
        <w:rPr>
          <w:sz w:val="22"/>
          <w:szCs w:val="22"/>
        </w:rPr>
      </w:pPr>
      <w:r w:rsidRPr="007C0F4C">
        <w:rPr>
          <w:sz w:val="22"/>
          <w:szCs w:val="22"/>
        </w:rPr>
        <w:t xml:space="preserve">Подрядчик несет ответственность за соблюдение всех нормативно-правовых актов в </w:t>
      </w:r>
    </w:p>
    <w:p w:rsidR="007C0F4C" w:rsidRPr="007C0F4C" w:rsidRDefault="007C0F4C" w:rsidP="007C0F4C">
      <w:pPr>
        <w:widowControl w:val="0"/>
        <w:tabs>
          <w:tab w:val="left" w:pos="1080"/>
        </w:tabs>
        <w:autoSpaceDE w:val="0"/>
        <w:autoSpaceDN w:val="0"/>
        <w:adjustRightInd w:val="0"/>
        <w:jc w:val="both"/>
        <w:rPr>
          <w:sz w:val="22"/>
          <w:szCs w:val="22"/>
        </w:rPr>
      </w:pPr>
      <w:r w:rsidRPr="007C0F4C">
        <w:rPr>
          <w:sz w:val="22"/>
          <w:szCs w:val="22"/>
        </w:rPr>
        <w:t>области антитеррористической безопасности и требований правил пропускного и внутриобьектового режимов своими работниками, а также привлеченными Подрядчиком Субподрядными организациями.</w:t>
      </w:r>
    </w:p>
    <w:p w:rsidR="007C0F4C" w:rsidRPr="007C0F4C" w:rsidRDefault="007C0F4C" w:rsidP="007C0F4C">
      <w:pPr>
        <w:widowControl w:val="0"/>
        <w:tabs>
          <w:tab w:val="left" w:pos="1080"/>
          <w:tab w:val="num" w:pos="1811"/>
        </w:tabs>
        <w:autoSpaceDE w:val="0"/>
        <w:autoSpaceDN w:val="0"/>
        <w:adjustRightInd w:val="0"/>
        <w:ind w:firstLine="567"/>
        <w:jc w:val="both"/>
        <w:rPr>
          <w:sz w:val="22"/>
          <w:szCs w:val="22"/>
        </w:rPr>
      </w:pPr>
      <w:r w:rsidRPr="007C0F4C">
        <w:rPr>
          <w:sz w:val="22"/>
          <w:szCs w:val="22"/>
        </w:rPr>
        <w:t>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rsidR="007C0F4C" w:rsidRPr="007C0F4C" w:rsidRDefault="007C0F4C" w:rsidP="007C0F4C">
      <w:pPr>
        <w:widowControl w:val="0"/>
        <w:tabs>
          <w:tab w:val="left" w:pos="1080"/>
          <w:tab w:val="num" w:pos="1811"/>
        </w:tabs>
        <w:autoSpaceDE w:val="0"/>
        <w:autoSpaceDN w:val="0"/>
        <w:adjustRightInd w:val="0"/>
        <w:ind w:firstLine="567"/>
        <w:jc w:val="both"/>
        <w:rPr>
          <w:sz w:val="22"/>
          <w:szCs w:val="22"/>
        </w:rPr>
      </w:pPr>
      <w:r w:rsidRPr="007C0F4C">
        <w:rPr>
          <w:sz w:val="22"/>
          <w:szCs w:val="22"/>
        </w:rPr>
        <w:t>1.2. При проведении Работ на объекте Заказчика, Подрядчик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w:t>
      </w:r>
      <w:r w:rsidRPr="007C0F4C">
        <w:rPr>
          <w:b/>
          <w:sz w:val="22"/>
          <w:szCs w:val="22"/>
        </w:rPr>
        <w:t>АТБ</w:t>
      </w:r>
      <w:r w:rsidRPr="007C0F4C">
        <w:rPr>
          <w:sz w:val="22"/>
          <w:szCs w:val="22"/>
        </w:rPr>
        <w:t>»), а также требования локальных нормативных актов Заказчика (далее – «ЛНА»), размещенных на веб-сайте:</w:t>
      </w:r>
      <w:r w:rsidRPr="007C0F4C">
        <w:rPr>
          <w:b/>
          <w:i/>
          <w:color w:val="FF0000"/>
          <w:sz w:val="22"/>
          <w:szCs w:val="22"/>
        </w:rPr>
        <w:t xml:space="preserve"> </w:t>
      </w:r>
      <w:hyperlink r:id="rId26" w:history="1">
        <w:r w:rsidRPr="007C0F4C">
          <w:rPr>
            <w:i/>
            <w:color w:val="0000FF"/>
            <w:sz w:val="22"/>
            <w:szCs w:val="22"/>
            <w:u w:val="single"/>
          </w:rPr>
          <w:t>https://www.eurosib-td.ru/ru/zakupki-rabot-i-uslug/dokumenty.php</w:t>
        </w:r>
      </w:hyperlink>
      <w:r w:rsidRPr="007C0F4C">
        <w:rPr>
          <w:b/>
          <w:i/>
          <w:color w:val="FF0000"/>
          <w:sz w:val="22"/>
          <w:szCs w:val="22"/>
        </w:rPr>
        <w:t xml:space="preserve"> </w:t>
      </w:r>
      <w:hyperlink r:id="rId27" w:history="1"/>
      <w:r w:rsidRPr="007C0F4C">
        <w:rPr>
          <w:b/>
          <w:i/>
          <w:sz w:val="22"/>
          <w:szCs w:val="22"/>
        </w:rPr>
        <w:t xml:space="preserve">. </w:t>
      </w:r>
    </w:p>
    <w:p w:rsidR="007C0F4C" w:rsidRPr="007C0F4C" w:rsidRDefault="007C0F4C" w:rsidP="007C0F4C">
      <w:pPr>
        <w:widowControl w:val="0"/>
        <w:tabs>
          <w:tab w:val="left" w:pos="1080"/>
          <w:tab w:val="num" w:pos="1811"/>
        </w:tabs>
        <w:autoSpaceDE w:val="0"/>
        <w:autoSpaceDN w:val="0"/>
        <w:adjustRightInd w:val="0"/>
        <w:ind w:firstLine="567"/>
        <w:jc w:val="both"/>
        <w:rPr>
          <w:sz w:val="22"/>
          <w:szCs w:val="22"/>
        </w:rPr>
      </w:pPr>
      <w:r w:rsidRPr="007C0F4C">
        <w:rPr>
          <w:sz w:val="22"/>
          <w:szCs w:val="22"/>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Подрядчиком и его Субподрядчиками.</w:t>
      </w:r>
    </w:p>
    <w:p w:rsidR="007C0F4C" w:rsidRPr="007C0F4C" w:rsidRDefault="007C0F4C" w:rsidP="007C0F4C">
      <w:pPr>
        <w:widowControl w:val="0"/>
        <w:tabs>
          <w:tab w:val="left" w:pos="1080"/>
          <w:tab w:val="num" w:pos="1811"/>
        </w:tabs>
        <w:autoSpaceDE w:val="0"/>
        <w:autoSpaceDN w:val="0"/>
        <w:adjustRightInd w:val="0"/>
        <w:ind w:firstLine="567"/>
        <w:jc w:val="both"/>
        <w:rPr>
          <w:sz w:val="22"/>
          <w:szCs w:val="22"/>
        </w:rPr>
      </w:pPr>
      <w:r w:rsidRPr="007C0F4C">
        <w:rPr>
          <w:sz w:val="22"/>
          <w:szCs w:val="22"/>
        </w:rPr>
        <w:t>1.3. В случае нарушения Подрядчиком и/или Субподрядной организацией действующего законодательства либо ЛНА Заказчика в области АТБ, Заказчик вправе расторгнуть Договор в порядке, предусмотренном Договором.</w:t>
      </w:r>
    </w:p>
    <w:p w:rsidR="007C0F4C" w:rsidRPr="007C0F4C" w:rsidRDefault="007C0F4C" w:rsidP="007C0F4C">
      <w:pPr>
        <w:widowControl w:val="0"/>
        <w:tabs>
          <w:tab w:val="left" w:pos="1080"/>
          <w:tab w:val="num" w:pos="1811"/>
        </w:tabs>
        <w:autoSpaceDE w:val="0"/>
        <w:autoSpaceDN w:val="0"/>
        <w:adjustRightInd w:val="0"/>
        <w:ind w:firstLine="567"/>
        <w:jc w:val="both"/>
        <w:rPr>
          <w:sz w:val="22"/>
          <w:szCs w:val="22"/>
        </w:rPr>
      </w:pPr>
      <w:r w:rsidRPr="007C0F4C">
        <w:rPr>
          <w:sz w:val="22"/>
          <w:szCs w:val="22"/>
        </w:rPr>
        <w:t>1.4.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rsidR="007C0F4C" w:rsidRPr="007C0F4C" w:rsidRDefault="007C0F4C" w:rsidP="007C0F4C">
      <w:pPr>
        <w:widowControl w:val="0"/>
        <w:tabs>
          <w:tab w:val="left" w:pos="1080"/>
        </w:tabs>
        <w:autoSpaceDE w:val="0"/>
        <w:autoSpaceDN w:val="0"/>
        <w:adjustRightInd w:val="0"/>
        <w:ind w:left="567"/>
        <w:jc w:val="both"/>
        <w:rPr>
          <w:sz w:val="22"/>
          <w:szCs w:val="22"/>
        </w:rPr>
      </w:pPr>
    </w:p>
    <w:p w:rsidR="007C0F4C" w:rsidRPr="007C0F4C" w:rsidRDefault="007C0F4C" w:rsidP="007C0F4C">
      <w:pPr>
        <w:widowControl w:val="0"/>
        <w:numPr>
          <w:ilvl w:val="0"/>
          <w:numId w:val="56"/>
        </w:numPr>
        <w:autoSpaceDE w:val="0"/>
        <w:autoSpaceDN w:val="0"/>
        <w:adjustRightInd w:val="0"/>
        <w:ind w:left="501"/>
        <w:jc w:val="center"/>
        <w:rPr>
          <w:b/>
          <w:sz w:val="22"/>
          <w:szCs w:val="22"/>
        </w:rPr>
      </w:pPr>
      <w:r w:rsidRPr="007C0F4C">
        <w:rPr>
          <w:b/>
          <w:sz w:val="22"/>
          <w:szCs w:val="22"/>
        </w:rPr>
        <w:t>Основные требования в области антитеррористической безопасности</w:t>
      </w:r>
    </w:p>
    <w:p w:rsidR="007C0F4C" w:rsidRPr="007C0F4C" w:rsidRDefault="007C0F4C" w:rsidP="007C0F4C">
      <w:pPr>
        <w:widowControl w:val="0"/>
        <w:numPr>
          <w:ilvl w:val="1"/>
          <w:numId w:val="56"/>
        </w:numPr>
        <w:tabs>
          <w:tab w:val="left" w:pos="1080"/>
        </w:tabs>
        <w:autoSpaceDE w:val="0"/>
        <w:autoSpaceDN w:val="0"/>
        <w:adjustRightInd w:val="0"/>
        <w:spacing w:after="120"/>
        <w:ind w:left="0" w:firstLine="567"/>
        <w:jc w:val="both"/>
        <w:rPr>
          <w:b/>
          <w:i/>
          <w:sz w:val="22"/>
          <w:szCs w:val="22"/>
        </w:rPr>
      </w:pPr>
      <w:r w:rsidRPr="007C0F4C">
        <w:rPr>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w:t>
      </w:r>
    </w:p>
    <w:p w:rsidR="007C0F4C" w:rsidRPr="007C0F4C" w:rsidRDefault="007C0F4C" w:rsidP="007C0F4C">
      <w:pPr>
        <w:tabs>
          <w:tab w:val="left" w:pos="900"/>
        </w:tabs>
        <w:ind w:firstLine="540"/>
        <w:jc w:val="both"/>
        <w:rPr>
          <w:sz w:val="22"/>
          <w:szCs w:val="22"/>
        </w:rPr>
      </w:pPr>
      <w:r w:rsidRPr="007C0F4C">
        <w:rPr>
          <w:sz w:val="22"/>
          <w:szCs w:val="22"/>
        </w:rPr>
        <w:t>Подрядчик в полном объеме несет ответственность за безопасное выполнение работ Субподрядной организацией.</w:t>
      </w:r>
    </w:p>
    <w:p w:rsidR="007C0F4C" w:rsidRPr="007C0F4C" w:rsidRDefault="007C0F4C" w:rsidP="007C0F4C">
      <w:pPr>
        <w:widowControl w:val="0"/>
        <w:numPr>
          <w:ilvl w:val="1"/>
          <w:numId w:val="56"/>
        </w:numPr>
        <w:tabs>
          <w:tab w:val="left" w:pos="1080"/>
        </w:tabs>
        <w:autoSpaceDE w:val="0"/>
        <w:autoSpaceDN w:val="0"/>
        <w:adjustRightInd w:val="0"/>
        <w:spacing w:after="120"/>
        <w:ind w:left="0" w:firstLine="567"/>
        <w:jc w:val="both"/>
        <w:rPr>
          <w:b/>
          <w:i/>
          <w:sz w:val="22"/>
          <w:szCs w:val="22"/>
        </w:rPr>
      </w:pPr>
      <w:r w:rsidRPr="007C0F4C">
        <w:rPr>
          <w:sz w:val="22"/>
          <w:szCs w:val="22"/>
        </w:rPr>
        <w:t>Подрядчик обязан:</w:t>
      </w:r>
    </w:p>
    <w:p w:rsidR="007C0F4C" w:rsidRPr="007C0F4C" w:rsidRDefault="007C0F4C" w:rsidP="007C0F4C">
      <w:pPr>
        <w:widowControl w:val="0"/>
        <w:numPr>
          <w:ilvl w:val="2"/>
          <w:numId w:val="56"/>
        </w:numPr>
        <w:tabs>
          <w:tab w:val="left" w:pos="1080"/>
        </w:tabs>
        <w:autoSpaceDE w:val="0"/>
        <w:autoSpaceDN w:val="0"/>
        <w:adjustRightInd w:val="0"/>
        <w:spacing w:after="120"/>
        <w:ind w:left="0" w:firstLine="567"/>
        <w:jc w:val="both"/>
        <w:rPr>
          <w:b/>
          <w:i/>
          <w:sz w:val="22"/>
          <w:szCs w:val="22"/>
        </w:rPr>
      </w:pPr>
      <w:r w:rsidRPr="007C0F4C">
        <w:rPr>
          <w:sz w:val="22"/>
          <w:szCs w:val="22"/>
        </w:rPr>
        <w:t xml:space="preserve">В течение </w:t>
      </w:r>
      <w:r w:rsidRPr="007C0F4C">
        <w:rPr>
          <w:iCs/>
          <w:sz w:val="22"/>
          <w:szCs w:val="22"/>
        </w:rPr>
        <w:t>[5] дней</w:t>
      </w:r>
      <w:r w:rsidRPr="007C0F4C">
        <w:rPr>
          <w:sz w:val="22"/>
          <w:szCs w:val="22"/>
        </w:rPr>
        <w:t xml:space="preserve"> с момента получения соответствующего запроса Заказчика предоставить следующие сведения о персонале:</w:t>
      </w:r>
    </w:p>
    <w:p w:rsidR="007C0F4C" w:rsidRPr="007C0F4C" w:rsidRDefault="007C0F4C" w:rsidP="007C0F4C">
      <w:pPr>
        <w:widowControl w:val="0"/>
        <w:numPr>
          <w:ilvl w:val="0"/>
          <w:numId w:val="55"/>
        </w:numPr>
        <w:tabs>
          <w:tab w:val="left" w:pos="900"/>
        </w:tabs>
        <w:autoSpaceDE w:val="0"/>
        <w:autoSpaceDN w:val="0"/>
        <w:adjustRightInd w:val="0"/>
        <w:spacing w:after="120"/>
        <w:ind w:left="0" w:firstLine="709"/>
        <w:jc w:val="both"/>
        <w:rPr>
          <w:b/>
          <w:i/>
          <w:sz w:val="22"/>
          <w:szCs w:val="22"/>
        </w:rPr>
      </w:pPr>
      <w:r w:rsidRPr="007C0F4C">
        <w:rPr>
          <w:sz w:val="22"/>
          <w:szCs w:val="22"/>
        </w:rPr>
        <w:t>списки лиц, официально трудоустроенных на момент подачи заявки, силами которых предполагается выполнение работ;</w:t>
      </w:r>
    </w:p>
    <w:p w:rsidR="007C0F4C" w:rsidRPr="007C0F4C" w:rsidRDefault="007C0F4C" w:rsidP="007C0F4C">
      <w:pPr>
        <w:widowControl w:val="0"/>
        <w:numPr>
          <w:ilvl w:val="0"/>
          <w:numId w:val="55"/>
        </w:numPr>
        <w:tabs>
          <w:tab w:val="left" w:pos="900"/>
        </w:tabs>
        <w:autoSpaceDE w:val="0"/>
        <w:autoSpaceDN w:val="0"/>
        <w:adjustRightInd w:val="0"/>
        <w:spacing w:after="120"/>
        <w:ind w:left="0" w:firstLine="709"/>
        <w:jc w:val="both"/>
        <w:rPr>
          <w:b/>
          <w:i/>
          <w:sz w:val="22"/>
          <w:szCs w:val="22"/>
        </w:rPr>
      </w:pPr>
      <w:r w:rsidRPr="007C0F4C">
        <w:rPr>
          <w:sz w:val="22"/>
          <w:szCs w:val="22"/>
        </w:rPr>
        <w:t>заверенные копии паспортов, трудовых договоров с Подрядчиком, разрешения на работу для иностранных граждан.</w:t>
      </w:r>
    </w:p>
    <w:p w:rsidR="007C0F4C" w:rsidRPr="007C0F4C" w:rsidRDefault="007C0F4C" w:rsidP="007C0F4C">
      <w:pPr>
        <w:widowControl w:val="0"/>
        <w:numPr>
          <w:ilvl w:val="2"/>
          <w:numId w:val="56"/>
        </w:numPr>
        <w:tabs>
          <w:tab w:val="left" w:pos="1080"/>
        </w:tabs>
        <w:autoSpaceDE w:val="0"/>
        <w:autoSpaceDN w:val="0"/>
        <w:adjustRightInd w:val="0"/>
        <w:spacing w:after="120"/>
        <w:ind w:left="0" w:firstLine="567"/>
        <w:jc w:val="both"/>
        <w:rPr>
          <w:b/>
          <w:i/>
          <w:sz w:val="22"/>
          <w:szCs w:val="22"/>
        </w:rPr>
      </w:pPr>
      <w:r w:rsidRPr="007C0F4C">
        <w:rPr>
          <w:sz w:val="22"/>
          <w:szCs w:val="22"/>
        </w:rPr>
        <w:t>При заключении Договора:</w:t>
      </w:r>
    </w:p>
    <w:p w:rsidR="007C0F4C" w:rsidRPr="007C0F4C" w:rsidRDefault="007C0F4C" w:rsidP="007C0F4C">
      <w:pPr>
        <w:widowControl w:val="0"/>
        <w:numPr>
          <w:ilvl w:val="0"/>
          <w:numId w:val="55"/>
        </w:numPr>
        <w:tabs>
          <w:tab w:val="left" w:pos="900"/>
        </w:tabs>
        <w:autoSpaceDE w:val="0"/>
        <w:autoSpaceDN w:val="0"/>
        <w:adjustRightInd w:val="0"/>
        <w:spacing w:after="120"/>
        <w:ind w:left="0" w:firstLine="709"/>
        <w:jc w:val="both"/>
        <w:rPr>
          <w:b/>
          <w:i/>
          <w:sz w:val="22"/>
          <w:szCs w:val="22"/>
        </w:rPr>
      </w:pPr>
      <w:r w:rsidRPr="007C0F4C">
        <w:rPr>
          <w:sz w:val="22"/>
          <w:szCs w:val="22"/>
        </w:rPr>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rsidR="007C0F4C" w:rsidRPr="007C0F4C" w:rsidRDefault="007C0F4C" w:rsidP="007C0F4C">
      <w:pPr>
        <w:widowControl w:val="0"/>
        <w:numPr>
          <w:ilvl w:val="0"/>
          <w:numId w:val="55"/>
        </w:numPr>
        <w:tabs>
          <w:tab w:val="left" w:pos="900"/>
        </w:tabs>
        <w:autoSpaceDE w:val="0"/>
        <w:autoSpaceDN w:val="0"/>
        <w:adjustRightInd w:val="0"/>
        <w:spacing w:after="120"/>
        <w:ind w:left="0" w:firstLine="709"/>
        <w:jc w:val="both"/>
        <w:rPr>
          <w:b/>
          <w:i/>
          <w:sz w:val="22"/>
          <w:szCs w:val="22"/>
        </w:rPr>
      </w:pPr>
      <w:r w:rsidRPr="007C0F4C">
        <w:rPr>
          <w:sz w:val="22"/>
          <w:szCs w:val="22"/>
        </w:rPr>
        <w:t>предоставить справку об отсутствии судимости в течение 1 (одного) месяца с момента заключения Договора на всех работников, допускаемых на Объект;</w:t>
      </w:r>
    </w:p>
    <w:p w:rsidR="007C0F4C" w:rsidRPr="007C0F4C" w:rsidRDefault="007C0F4C" w:rsidP="007C0F4C">
      <w:pPr>
        <w:widowControl w:val="0"/>
        <w:numPr>
          <w:ilvl w:val="0"/>
          <w:numId w:val="55"/>
        </w:numPr>
        <w:tabs>
          <w:tab w:val="left" w:pos="900"/>
        </w:tabs>
        <w:autoSpaceDE w:val="0"/>
        <w:autoSpaceDN w:val="0"/>
        <w:adjustRightInd w:val="0"/>
        <w:spacing w:after="120"/>
        <w:ind w:left="0" w:firstLine="709"/>
        <w:jc w:val="both"/>
        <w:rPr>
          <w:b/>
          <w:i/>
          <w:sz w:val="22"/>
          <w:szCs w:val="22"/>
        </w:rPr>
      </w:pPr>
      <w:r w:rsidRPr="007C0F4C">
        <w:rPr>
          <w:sz w:val="22"/>
          <w:szCs w:val="22"/>
        </w:rPr>
        <w:t>согласовывать с дирекцией по защите активов изменения списка лиц, привлекаемых для выполнения Работ.</w:t>
      </w:r>
    </w:p>
    <w:p w:rsidR="007C0F4C" w:rsidRPr="007C0F4C" w:rsidRDefault="007C0F4C" w:rsidP="007C0F4C">
      <w:pPr>
        <w:widowControl w:val="0"/>
        <w:numPr>
          <w:ilvl w:val="1"/>
          <w:numId w:val="56"/>
        </w:numPr>
        <w:tabs>
          <w:tab w:val="left" w:pos="1080"/>
        </w:tabs>
        <w:autoSpaceDE w:val="0"/>
        <w:autoSpaceDN w:val="0"/>
        <w:adjustRightInd w:val="0"/>
        <w:spacing w:after="120"/>
        <w:ind w:left="0" w:firstLine="567"/>
        <w:jc w:val="both"/>
        <w:rPr>
          <w:b/>
          <w:i/>
          <w:sz w:val="22"/>
          <w:szCs w:val="22"/>
        </w:rPr>
      </w:pPr>
      <w:r w:rsidRPr="007C0F4C">
        <w:rPr>
          <w:sz w:val="22"/>
          <w:szCs w:val="22"/>
        </w:rPr>
        <w:t>Представители Подрядчика в области АТБ, работники Подрядчика и Субподрядной организации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rsidR="007C0F4C" w:rsidRPr="007C0F4C" w:rsidRDefault="007C0F4C" w:rsidP="007C0F4C">
      <w:pPr>
        <w:widowControl w:val="0"/>
        <w:numPr>
          <w:ilvl w:val="1"/>
          <w:numId w:val="56"/>
        </w:numPr>
        <w:tabs>
          <w:tab w:val="left" w:pos="1080"/>
        </w:tabs>
        <w:autoSpaceDE w:val="0"/>
        <w:autoSpaceDN w:val="0"/>
        <w:adjustRightInd w:val="0"/>
        <w:spacing w:after="120"/>
        <w:ind w:left="0" w:firstLine="567"/>
        <w:jc w:val="both"/>
        <w:rPr>
          <w:b/>
          <w:i/>
          <w:sz w:val="22"/>
          <w:szCs w:val="22"/>
        </w:rPr>
      </w:pPr>
      <w:r w:rsidRPr="007C0F4C">
        <w:rPr>
          <w:sz w:val="22"/>
          <w:szCs w:val="22"/>
        </w:rPr>
        <w:t>Персонал Подрядчика до начала Работ должен пройти вводный и первичный инструктажи по АТБ.</w:t>
      </w:r>
    </w:p>
    <w:p w:rsidR="007C0F4C" w:rsidRPr="007C0F4C" w:rsidRDefault="007C0F4C" w:rsidP="007C0F4C">
      <w:pPr>
        <w:widowControl w:val="0"/>
        <w:numPr>
          <w:ilvl w:val="1"/>
          <w:numId w:val="56"/>
        </w:numPr>
        <w:tabs>
          <w:tab w:val="left" w:pos="1080"/>
        </w:tabs>
        <w:autoSpaceDE w:val="0"/>
        <w:autoSpaceDN w:val="0"/>
        <w:adjustRightInd w:val="0"/>
        <w:spacing w:after="120"/>
        <w:ind w:left="0" w:firstLine="567"/>
        <w:jc w:val="both"/>
        <w:rPr>
          <w:b/>
          <w:i/>
          <w:sz w:val="22"/>
          <w:szCs w:val="22"/>
        </w:rPr>
      </w:pPr>
      <w:r w:rsidRPr="007C0F4C">
        <w:rPr>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7C0F4C" w:rsidRPr="007C0F4C" w:rsidRDefault="007C0F4C" w:rsidP="007C0F4C">
      <w:pPr>
        <w:widowControl w:val="0"/>
        <w:numPr>
          <w:ilvl w:val="1"/>
          <w:numId w:val="56"/>
        </w:numPr>
        <w:tabs>
          <w:tab w:val="left" w:pos="1080"/>
        </w:tabs>
        <w:autoSpaceDE w:val="0"/>
        <w:autoSpaceDN w:val="0"/>
        <w:adjustRightInd w:val="0"/>
        <w:spacing w:after="120"/>
        <w:ind w:left="0" w:firstLine="567"/>
        <w:jc w:val="both"/>
        <w:rPr>
          <w:b/>
          <w:i/>
          <w:sz w:val="22"/>
          <w:szCs w:val="22"/>
        </w:rPr>
      </w:pPr>
      <w:r w:rsidRPr="007C0F4C">
        <w:rPr>
          <w:sz w:val="22"/>
          <w:szCs w:val="22"/>
        </w:rPr>
        <w:t>Подрядчику запрещается:</w:t>
      </w:r>
    </w:p>
    <w:p w:rsidR="007C0F4C" w:rsidRPr="007C0F4C" w:rsidRDefault="007C0F4C" w:rsidP="007C0F4C">
      <w:pPr>
        <w:widowControl w:val="0"/>
        <w:numPr>
          <w:ilvl w:val="0"/>
          <w:numId w:val="55"/>
        </w:numPr>
        <w:tabs>
          <w:tab w:val="left" w:pos="900"/>
        </w:tabs>
        <w:autoSpaceDE w:val="0"/>
        <w:autoSpaceDN w:val="0"/>
        <w:adjustRightInd w:val="0"/>
        <w:spacing w:after="120"/>
        <w:ind w:left="0" w:firstLine="709"/>
        <w:jc w:val="both"/>
        <w:rPr>
          <w:b/>
          <w:i/>
          <w:sz w:val="22"/>
          <w:szCs w:val="22"/>
        </w:rPr>
      </w:pPr>
      <w:r w:rsidRPr="007C0F4C">
        <w:rPr>
          <w:sz w:val="22"/>
          <w:szCs w:val="22"/>
        </w:rPr>
        <w:t>допускать к выполнению Работ работников с признаками алкогольного, наркотического или токсического опьянения;</w:t>
      </w:r>
    </w:p>
    <w:p w:rsidR="007C0F4C" w:rsidRPr="007C0F4C" w:rsidRDefault="007C0F4C" w:rsidP="007C0F4C">
      <w:pPr>
        <w:widowControl w:val="0"/>
        <w:numPr>
          <w:ilvl w:val="0"/>
          <w:numId w:val="55"/>
        </w:numPr>
        <w:tabs>
          <w:tab w:val="left" w:pos="900"/>
        </w:tabs>
        <w:autoSpaceDE w:val="0"/>
        <w:autoSpaceDN w:val="0"/>
        <w:adjustRightInd w:val="0"/>
        <w:spacing w:after="120"/>
        <w:ind w:left="0" w:firstLine="709"/>
        <w:jc w:val="both"/>
        <w:rPr>
          <w:b/>
          <w:i/>
          <w:sz w:val="22"/>
          <w:szCs w:val="22"/>
        </w:rPr>
      </w:pPr>
      <w:r w:rsidRPr="007C0F4C">
        <w:rPr>
          <w:sz w:val="22"/>
          <w:szCs w:val="22"/>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rsidR="007C0F4C" w:rsidRPr="007C0F4C" w:rsidRDefault="007C0F4C" w:rsidP="007C0F4C">
      <w:pPr>
        <w:widowControl w:val="0"/>
        <w:numPr>
          <w:ilvl w:val="0"/>
          <w:numId w:val="55"/>
        </w:numPr>
        <w:tabs>
          <w:tab w:val="left" w:pos="900"/>
        </w:tabs>
        <w:autoSpaceDE w:val="0"/>
        <w:autoSpaceDN w:val="0"/>
        <w:adjustRightInd w:val="0"/>
        <w:spacing w:after="120"/>
        <w:ind w:left="0" w:firstLine="709"/>
        <w:jc w:val="both"/>
        <w:rPr>
          <w:b/>
          <w:i/>
          <w:sz w:val="22"/>
          <w:szCs w:val="22"/>
        </w:rPr>
      </w:pPr>
      <w:r w:rsidRPr="007C0F4C">
        <w:rPr>
          <w:sz w:val="22"/>
          <w:szCs w:val="22"/>
        </w:rPr>
        <w:t>самовольно изменять условия, последовательность и объем Работ;</w:t>
      </w:r>
    </w:p>
    <w:p w:rsidR="007C0F4C" w:rsidRPr="007C0F4C" w:rsidRDefault="007C0F4C" w:rsidP="007C0F4C">
      <w:pPr>
        <w:widowControl w:val="0"/>
        <w:numPr>
          <w:ilvl w:val="0"/>
          <w:numId w:val="55"/>
        </w:numPr>
        <w:tabs>
          <w:tab w:val="left" w:pos="900"/>
        </w:tabs>
        <w:autoSpaceDE w:val="0"/>
        <w:autoSpaceDN w:val="0"/>
        <w:adjustRightInd w:val="0"/>
        <w:spacing w:after="120"/>
        <w:ind w:left="0" w:firstLine="709"/>
        <w:jc w:val="both"/>
        <w:rPr>
          <w:b/>
          <w:i/>
          <w:sz w:val="22"/>
          <w:szCs w:val="22"/>
        </w:rPr>
      </w:pPr>
      <w:r w:rsidRPr="007C0F4C">
        <w:rPr>
          <w:sz w:val="22"/>
          <w:szCs w:val="22"/>
        </w:rPr>
        <w:t>нарушать согласованный с Заказчиком маршрут движения, а также посещать объекты Заказчика за пределами территории производства Работ;</w:t>
      </w:r>
    </w:p>
    <w:p w:rsidR="007C0F4C" w:rsidRPr="007C0F4C" w:rsidRDefault="007C0F4C" w:rsidP="007C0F4C">
      <w:pPr>
        <w:widowControl w:val="0"/>
        <w:numPr>
          <w:ilvl w:val="0"/>
          <w:numId w:val="55"/>
        </w:numPr>
        <w:tabs>
          <w:tab w:val="left" w:pos="900"/>
        </w:tabs>
        <w:autoSpaceDE w:val="0"/>
        <w:autoSpaceDN w:val="0"/>
        <w:adjustRightInd w:val="0"/>
        <w:spacing w:after="120"/>
        <w:ind w:left="0" w:firstLine="709"/>
        <w:jc w:val="both"/>
        <w:rPr>
          <w:b/>
          <w:i/>
          <w:sz w:val="22"/>
          <w:szCs w:val="22"/>
        </w:rPr>
      </w:pPr>
      <w:r w:rsidRPr="007C0F4C">
        <w:rPr>
          <w:sz w:val="22"/>
          <w:szCs w:val="22"/>
        </w:rPr>
        <w:t>без необходимости находиться на действующих установках, в производственных помещениях Заказчика;</w:t>
      </w:r>
    </w:p>
    <w:p w:rsidR="007C0F4C" w:rsidRPr="007C0F4C" w:rsidRDefault="007C0F4C" w:rsidP="007C0F4C">
      <w:pPr>
        <w:widowControl w:val="0"/>
        <w:numPr>
          <w:ilvl w:val="0"/>
          <w:numId w:val="55"/>
        </w:numPr>
        <w:tabs>
          <w:tab w:val="left" w:pos="900"/>
        </w:tabs>
        <w:autoSpaceDE w:val="0"/>
        <w:autoSpaceDN w:val="0"/>
        <w:adjustRightInd w:val="0"/>
        <w:spacing w:after="120"/>
        <w:ind w:left="0" w:firstLine="709"/>
        <w:jc w:val="both"/>
        <w:rPr>
          <w:b/>
          <w:i/>
          <w:sz w:val="22"/>
          <w:szCs w:val="22"/>
        </w:rPr>
      </w:pPr>
      <w:r w:rsidRPr="007C0F4C">
        <w:rPr>
          <w:sz w:val="22"/>
          <w:szCs w:val="22"/>
        </w:rPr>
        <w:t>курить вне отведенных для этого мест;</w:t>
      </w:r>
    </w:p>
    <w:p w:rsidR="007C0F4C" w:rsidRPr="007C0F4C" w:rsidRDefault="007C0F4C" w:rsidP="007C0F4C">
      <w:pPr>
        <w:widowControl w:val="0"/>
        <w:numPr>
          <w:ilvl w:val="0"/>
          <w:numId w:val="55"/>
        </w:numPr>
        <w:tabs>
          <w:tab w:val="left" w:pos="900"/>
        </w:tabs>
        <w:autoSpaceDE w:val="0"/>
        <w:autoSpaceDN w:val="0"/>
        <w:adjustRightInd w:val="0"/>
        <w:spacing w:after="120"/>
        <w:ind w:left="0" w:firstLine="709"/>
        <w:jc w:val="both"/>
        <w:rPr>
          <w:b/>
          <w:i/>
          <w:sz w:val="22"/>
          <w:szCs w:val="22"/>
        </w:rPr>
      </w:pPr>
      <w:r w:rsidRPr="007C0F4C">
        <w:rPr>
          <w:sz w:val="22"/>
          <w:szCs w:val="22"/>
        </w:rPr>
        <w:t>размещать или утилизировать любые виды отходов вне отведенных мест;</w:t>
      </w:r>
    </w:p>
    <w:p w:rsidR="007C0F4C" w:rsidRPr="007C0F4C" w:rsidRDefault="007C0F4C" w:rsidP="007C0F4C">
      <w:pPr>
        <w:widowControl w:val="0"/>
        <w:numPr>
          <w:ilvl w:val="0"/>
          <w:numId w:val="55"/>
        </w:numPr>
        <w:tabs>
          <w:tab w:val="left" w:pos="900"/>
        </w:tabs>
        <w:autoSpaceDE w:val="0"/>
        <w:autoSpaceDN w:val="0"/>
        <w:adjustRightInd w:val="0"/>
        <w:spacing w:after="120"/>
        <w:ind w:left="0" w:firstLine="709"/>
        <w:jc w:val="both"/>
        <w:rPr>
          <w:b/>
          <w:i/>
          <w:sz w:val="22"/>
          <w:szCs w:val="22"/>
        </w:rPr>
      </w:pPr>
      <w:r w:rsidRPr="007C0F4C">
        <w:rPr>
          <w:sz w:val="22"/>
          <w:szCs w:val="22"/>
        </w:rPr>
        <w:t>выполнять по собственной инициативе на территории Заказчика работы, не согласованные с Заказчиком.</w:t>
      </w:r>
    </w:p>
    <w:p w:rsidR="007C0F4C" w:rsidRPr="007C0F4C" w:rsidRDefault="007C0F4C" w:rsidP="007C0F4C">
      <w:pPr>
        <w:widowControl w:val="0"/>
        <w:numPr>
          <w:ilvl w:val="0"/>
          <w:numId w:val="56"/>
        </w:numPr>
        <w:autoSpaceDE w:val="0"/>
        <w:autoSpaceDN w:val="0"/>
        <w:adjustRightInd w:val="0"/>
        <w:jc w:val="center"/>
        <w:rPr>
          <w:b/>
          <w:sz w:val="22"/>
          <w:szCs w:val="22"/>
        </w:rPr>
      </w:pPr>
      <w:r w:rsidRPr="007C0F4C">
        <w:rPr>
          <w:b/>
          <w:sz w:val="22"/>
          <w:szCs w:val="22"/>
        </w:rPr>
        <w:t>Отдельные требования</w:t>
      </w:r>
    </w:p>
    <w:p w:rsidR="007C0F4C" w:rsidRPr="007C0F4C" w:rsidRDefault="007C0F4C" w:rsidP="007C0F4C">
      <w:pPr>
        <w:widowControl w:val="0"/>
        <w:numPr>
          <w:ilvl w:val="1"/>
          <w:numId w:val="56"/>
        </w:numPr>
        <w:tabs>
          <w:tab w:val="left" w:pos="1080"/>
        </w:tabs>
        <w:autoSpaceDE w:val="0"/>
        <w:autoSpaceDN w:val="0"/>
        <w:adjustRightInd w:val="0"/>
        <w:ind w:left="0" w:firstLine="567"/>
        <w:jc w:val="both"/>
        <w:rPr>
          <w:sz w:val="22"/>
          <w:szCs w:val="22"/>
        </w:rPr>
      </w:pPr>
      <w:r w:rsidRPr="007C0F4C">
        <w:rPr>
          <w:sz w:val="22"/>
          <w:szCs w:val="22"/>
        </w:rPr>
        <w:t>Подрядчик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rsidR="007C0F4C" w:rsidRPr="007C0F4C" w:rsidRDefault="007C0F4C" w:rsidP="007C0F4C">
      <w:pPr>
        <w:rPr>
          <w:sz w:val="22"/>
          <w:szCs w:val="22"/>
        </w:rPr>
      </w:pPr>
    </w:p>
    <w:p w:rsidR="007C0F4C" w:rsidRPr="007C0F4C" w:rsidRDefault="007C0F4C" w:rsidP="007C0F4C">
      <w:pPr>
        <w:widowControl w:val="0"/>
        <w:numPr>
          <w:ilvl w:val="0"/>
          <w:numId w:val="56"/>
        </w:numPr>
        <w:autoSpaceDE w:val="0"/>
        <w:autoSpaceDN w:val="0"/>
        <w:adjustRightInd w:val="0"/>
        <w:jc w:val="center"/>
        <w:rPr>
          <w:b/>
          <w:sz w:val="22"/>
          <w:szCs w:val="22"/>
        </w:rPr>
      </w:pPr>
      <w:r w:rsidRPr="007C0F4C">
        <w:rPr>
          <w:b/>
          <w:sz w:val="22"/>
          <w:szCs w:val="22"/>
        </w:rPr>
        <w:t>Осведомленность</w:t>
      </w:r>
    </w:p>
    <w:p w:rsidR="007C0F4C" w:rsidRPr="007C0F4C" w:rsidRDefault="007C0F4C" w:rsidP="007C0F4C">
      <w:pPr>
        <w:widowControl w:val="0"/>
        <w:numPr>
          <w:ilvl w:val="1"/>
          <w:numId w:val="56"/>
        </w:numPr>
        <w:tabs>
          <w:tab w:val="left" w:pos="1080"/>
        </w:tabs>
        <w:autoSpaceDE w:val="0"/>
        <w:autoSpaceDN w:val="0"/>
        <w:adjustRightInd w:val="0"/>
        <w:ind w:left="0" w:firstLine="567"/>
        <w:jc w:val="both"/>
        <w:rPr>
          <w:sz w:val="22"/>
          <w:szCs w:val="22"/>
        </w:rPr>
      </w:pPr>
      <w:r w:rsidRPr="007C0F4C">
        <w:rPr>
          <w:sz w:val="22"/>
          <w:szCs w:val="22"/>
        </w:rPr>
        <w:t>На момент заключения Договора Подрядчик ознакомлен с ЛНА Заказчика в части, относящейся к деятельности Подрядчика.</w:t>
      </w:r>
    </w:p>
    <w:p w:rsidR="007C0F4C" w:rsidRPr="007C0F4C" w:rsidRDefault="007C0F4C" w:rsidP="007C0F4C">
      <w:pPr>
        <w:widowControl w:val="0"/>
        <w:numPr>
          <w:ilvl w:val="1"/>
          <w:numId w:val="56"/>
        </w:numPr>
        <w:tabs>
          <w:tab w:val="left" w:pos="1080"/>
        </w:tabs>
        <w:autoSpaceDE w:val="0"/>
        <w:autoSpaceDN w:val="0"/>
        <w:adjustRightInd w:val="0"/>
        <w:ind w:left="0" w:firstLine="567"/>
        <w:jc w:val="both"/>
        <w:rPr>
          <w:sz w:val="22"/>
          <w:szCs w:val="22"/>
        </w:rPr>
      </w:pPr>
      <w:r w:rsidRPr="007C0F4C">
        <w:rPr>
          <w:sz w:val="22"/>
          <w:szCs w:val="22"/>
        </w:rPr>
        <w:t>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 на веб-сайте:</w:t>
      </w:r>
      <w:r w:rsidRPr="007C0F4C">
        <w:t xml:space="preserve"> </w:t>
      </w:r>
      <w:hyperlink r:id="rId28" w:history="1">
        <w:r w:rsidRPr="007C0F4C">
          <w:rPr>
            <w:color w:val="0000FF"/>
            <w:sz w:val="22"/>
            <w:szCs w:val="22"/>
            <w:u w:val="single"/>
          </w:rPr>
          <w:t>https://www.eurosib-td.ru/ru/zakupki-rabot-i-uslug/dokumenty.php</w:t>
        </w:r>
      </w:hyperlink>
      <w:r w:rsidRPr="007C0F4C">
        <w:rPr>
          <w:color w:val="C00000"/>
          <w:sz w:val="22"/>
          <w:szCs w:val="22"/>
          <w:vertAlign w:val="superscript"/>
        </w:rPr>
        <w:footnoteReference w:id="2"/>
      </w:r>
      <w:r w:rsidRPr="007C0F4C">
        <w:rPr>
          <w:sz w:val="22"/>
          <w:szCs w:val="22"/>
        </w:rPr>
        <w:t>.</w:t>
      </w:r>
    </w:p>
    <w:p w:rsidR="007C0F4C" w:rsidRPr="007C0F4C" w:rsidRDefault="007C0F4C" w:rsidP="007C0F4C">
      <w:pPr>
        <w:widowControl w:val="0"/>
        <w:numPr>
          <w:ilvl w:val="1"/>
          <w:numId w:val="56"/>
        </w:numPr>
        <w:tabs>
          <w:tab w:val="left" w:pos="1080"/>
        </w:tabs>
        <w:autoSpaceDE w:val="0"/>
        <w:autoSpaceDN w:val="0"/>
        <w:adjustRightInd w:val="0"/>
        <w:ind w:left="0" w:firstLine="567"/>
        <w:jc w:val="both"/>
        <w:rPr>
          <w:sz w:val="22"/>
          <w:szCs w:val="22"/>
        </w:rPr>
      </w:pPr>
      <w:r w:rsidRPr="007C0F4C">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 проводимых Заказчиком.</w:t>
      </w:r>
    </w:p>
    <w:p w:rsidR="007C0F4C" w:rsidRPr="007C0F4C" w:rsidRDefault="007C0F4C" w:rsidP="007C0F4C">
      <w:pPr>
        <w:widowControl w:val="0"/>
        <w:numPr>
          <w:ilvl w:val="1"/>
          <w:numId w:val="56"/>
        </w:numPr>
        <w:tabs>
          <w:tab w:val="left" w:pos="1080"/>
        </w:tabs>
        <w:autoSpaceDE w:val="0"/>
        <w:autoSpaceDN w:val="0"/>
        <w:adjustRightInd w:val="0"/>
        <w:ind w:left="0" w:firstLine="567"/>
        <w:jc w:val="both"/>
        <w:rPr>
          <w:sz w:val="22"/>
          <w:szCs w:val="22"/>
        </w:rPr>
      </w:pPr>
      <w:r w:rsidRPr="007C0F4C">
        <w:rPr>
          <w:sz w:val="22"/>
          <w:szCs w:val="22"/>
        </w:rPr>
        <w:t>Подрядчик обязан ознакомить своих работников, а также работников Субподрядных организаций, привлекаемых Подрядчиком, с требованиями настоящего Соглашения и ЛНА Заказчика в области АТБ.</w:t>
      </w:r>
    </w:p>
    <w:p w:rsidR="007C0F4C" w:rsidRPr="007C0F4C" w:rsidRDefault="007C0F4C" w:rsidP="007C0F4C">
      <w:pPr>
        <w:tabs>
          <w:tab w:val="left" w:pos="993"/>
          <w:tab w:val="left" w:pos="1134"/>
          <w:tab w:val="left" w:pos="1276"/>
          <w:tab w:val="left" w:pos="1985"/>
        </w:tabs>
        <w:ind w:firstLine="539"/>
        <w:jc w:val="both"/>
        <w:rPr>
          <w:b/>
          <w:sz w:val="22"/>
          <w:szCs w:val="22"/>
        </w:rPr>
      </w:pPr>
    </w:p>
    <w:p w:rsidR="007C0F4C" w:rsidRPr="007C0F4C" w:rsidRDefault="007C0F4C" w:rsidP="007C0F4C">
      <w:pPr>
        <w:widowControl w:val="0"/>
        <w:numPr>
          <w:ilvl w:val="0"/>
          <w:numId w:val="56"/>
        </w:numPr>
        <w:autoSpaceDE w:val="0"/>
        <w:autoSpaceDN w:val="0"/>
        <w:adjustRightInd w:val="0"/>
        <w:jc w:val="center"/>
        <w:rPr>
          <w:b/>
          <w:sz w:val="22"/>
          <w:szCs w:val="22"/>
        </w:rPr>
      </w:pPr>
      <w:r w:rsidRPr="007C0F4C">
        <w:rPr>
          <w:b/>
          <w:sz w:val="22"/>
          <w:szCs w:val="22"/>
        </w:rPr>
        <w:t>Порядок взаимодействия Заказчика и Подрядчика</w:t>
      </w:r>
    </w:p>
    <w:p w:rsidR="007C0F4C" w:rsidRPr="007C0F4C" w:rsidRDefault="007C0F4C" w:rsidP="007C0F4C">
      <w:pPr>
        <w:widowControl w:val="0"/>
        <w:numPr>
          <w:ilvl w:val="1"/>
          <w:numId w:val="56"/>
        </w:numPr>
        <w:tabs>
          <w:tab w:val="left" w:pos="1080"/>
        </w:tabs>
        <w:autoSpaceDE w:val="0"/>
        <w:autoSpaceDN w:val="0"/>
        <w:adjustRightInd w:val="0"/>
        <w:ind w:left="0" w:firstLine="567"/>
        <w:jc w:val="both"/>
        <w:rPr>
          <w:sz w:val="22"/>
          <w:szCs w:val="22"/>
        </w:rPr>
      </w:pPr>
      <w:r w:rsidRPr="007C0F4C">
        <w:rPr>
          <w:sz w:val="22"/>
          <w:szCs w:val="22"/>
        </w:rPr>
        <w:t>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АТБ.</w:t>
      </w:r>
    </w:p>
    <w:p w:rsidR="007C0F4C" w:rsidRPr="007C0F4C" w:rsidRDefault="007C0F4C" w:rsidP="007C0F4C">
      <w:pPr>
        <w:ind w:left="357"/>
        <w:jc w:val="center"/>
        <w:rPr>
          <w:b/>
          <w:sz w:val="22"/>
          <w:szCs w:val="22"/>
        </w:rPr>
      </w:pPr>
    </w:p>
    <w:p w:rsidR="007C0F4C" w:rsidRPr="007C0F4C" w:rsidRDefault="007C0F4C" w:rsidP="007C0F4C">
      <w:pPr>
        <w:widowControl w:val="0"/>
        <w:numPr>
          <w:ilvl w:val="0"/>
          <w:numId w:val="56"/>
        </w:numPr>
        <w:autoSpaceDE w:val="0"/>
        <w:autoSpaceDN w:val="0"/>
        <w:adjustRightInd w:val="0"/>
        <w:ind w:left="501"/>
        <w:jc w:val="center"/>
        <w:rPr>
          <w:b/>
          <w:sz w:val="22"/>
          <w:szCs w:val="22"/>
        </w:rPr>
      </w:pPr>
      <w:r w:rsidRPr="007C0F4C">
        <w:rPr>
          <w:b/>
          <w:sz w:val="22"/>
          <w:szCs w:val="22"/>
        </w:rPr>
        <w:t>Ответственность Подрядчика</w:t>
      </w:r>
    </w:p>
    <w:p w:rsidR="007C0F4C" w:rsidRPr="007C0F4C" w:rsidRDefault="007C0F4C" w:rsidP="007C0F4C">
      <w:pPr>
        <w:tabs>
          <w:tab w:val="left" w:pos="1276"/>
        </w:tabs>
        <w:ind w:firstLine="709"/>
        <w:jc w:val="both"/>
        <w:rPr>
          <w:sz w:val="22"/>
          <w:szCs w:val="22"/>
        </w:rPr>
      </w:pPr>
      <w:r w:rsidRPr="007C0F4C">
        <w:rPr>
          <w:sz w:val="22"/>
          <w:szCs w:val="22"/>
        </w:rPr>
        <w:t xml:space="preserve">6.1. При обнаружении факта совершения нарушения или нарушений персоналом Подрядчика или персоналом Субподрядной организации, Заказчиком составляется Акт о нарушении режима допуска и пребывания на территории Объектов на объекте, участке, цехе </w:t>
      </w:r>
      <w:r w:rsidRPr="007C0F4C">
        <w:rPr>
          <w:b/>
          <w:i/>
          <w:sz w:val="22"/>
          <w:szCs w:val="22"/>
        </w:rPr>
        <w:t xml:space="preserve">по </w:t>
      </w:r>
      <w:r w:rsidRPr="007C0F4C">
        <w:rPr>
          <w:sz w:val="22"/>
          <w:szCs w:val="22"/>
        </w:rPr>
        <w:t>форме Акта ОБРАЗЕЦ 1 (Приложение № 6 _к настоящему Договору</w:t>
      </w:r>
      <w:r w:rsidRPr="007C0F4C">
        <w:rPr>
          <w:i/>
          <w:sz w:val="22"/>
          <w:szCs w:val="22"/>
        </w:rPr>
        <w:t>)</w:t>
      </w:r>
      <w:r w:rsidRPr="007C0F4C">
        <w:rPr>
          <w:sz w:val="22"/>
          <w:szCs w:val="22"/>
        </w:rPr>
        <w:t xml:space="preserve">, (далее - Акт проверки). Акт проверки оформляется в порядке, предусмотренном Разделом 7 настоящего Соглашения. </w:t>
      </w:r>
    </w:p>
    <w:p w:rsidR="007C0F4C" w:rsidRPr="007C0F4C" w:rsidRDefault="007C0F4C" w:rsidP="007C0F4C">
      <w:pPr>
        <w:tabs>
          <w:tab w:val="left" w:pos="1276"/>
        </w:tabs>
        <w:ind w:firstLine="709"/>
        <w:jc w:val="both"/>
        <w:rPr>
          <w:sz w:val="22"/>
          <w:szCs w:val="22"/>
        </w:rPr>
      </w:pPr>
      <w:r w:rsidRPr="007C0F4C">
        <w:rPr>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rsidR="007C0F4C" w:rsidRPr="007C0F4C" w:rsidRDefault="007C0F4C" w:rsidP="007C0F4C">
      <w:pPr>
        <w:tabs>
          <w:tab w:val="left" w:pos="1276"/>
        </w:tabs>
        <w:ind w:firstLine="709"/>
        <w:jc w:val="both"/>
        <w:rPr>
          <w:sz w:val="22"/>
          <w:szCs w:val="22"/>
        </w:rPr>
      </w:pPr>
      <w:r w:rsidRPr="007C0F4C">
        <w:rPr>
          <w:sz w:val="22"/>
          <w:szCs w:val="22"/>
        </w:rPr>
        <w:t>Мера ответственности / штрафные санкции и дополнительные меры определены в Разделе 6 Приложения № _____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 и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rsidR="007C0F4C" w:rsidRPr="007C0F4C" w:rsidRDefault="007C0F4C" w:rsidP="007C0F4C">
      <w:pPr>
        <w:tabs>
          <w:tab w:val="left" w:pos="1276"/>
        </w:tabs>
        <w:ind w:firstLine="709"/>
        <w:jc w:val="both"/>
        <w:rPr>
          <w:sz w:val="22"/>
          <w:szCs w:val="22"/>
        </w:rPr>
      </w:pPr>
      <w:r w:rsidRPr="007C0F4C">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rsidR="007C0F4C" w:rsidRPr="007C0F4C" w:rsidRDefault="007C0F4C" w:rsidP="007C0F4C">
      <w:pPr>
        <w:tabs>
          <w:tab w:val="left" w:pos="1276"/>
        </w:tabs>
        <w:ind w:firstLine="709"/>
        <w:jc w:val="both"/>
        <w:rPr>
          <w:sz w:val="22"/>
          <w:szCs w:val="22"/>
        </w:rPr>
      </w:pPr>
      <w:r w:rsidRPr="007C0F4C">
        <w:rPr>
          <w:sz w:val="22"/>
          <w:szCs w:val="22"/>
        </w:rPr>
        <w:t>6.2.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rsidR="007C0F4C" w:rsidRPr="007C0F4C" w:rsidRDefault="007C0F4C" w:rsidP="007C0F4C">
      <w:pPr>
        <w:tabs>
          <w:tab w:val="left" w:pos="1276"/>
        </w:tabs>
        <w:ind w:firstLine="709"/>
        <w:jc w:val="both"/>
        <w:rPr>
          <w:sz w:val="22"/>
          <w:szCs w:val="22"/>
        </w:rPr>
      </w:pPr>
      <w:r w:rsidRPr="007C0F4C">
        <w:rPr>
          <w:sz w:val="22"/>
          <w:szCs w:val="22"/>
        </w:rPr>
        <w:t>6.3.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rsidR="007C0F4C" w:rsidRPr="007C0F4C" w:rsidRDefault="007C0F4C" w:rsidP="007C0F4C">
      <w:pPr>
        <w:tabs>
          <w:tab w:val="left" w:pos="1276"/>
        </w:tabs>
        <w:ind w:firstLine="709"/>
        <w:jc w:val="both"/>
        <w:rPr>
          <w:sz w:val="22"/>
          <w:szCs w:val="22"/>
        </w:rPr>
      </w:pPr>
      <w:r w:rsidRPr="007C0F4C">
        <w:rPr>
          <w:sz w:val="22"/>
          <w:szCs w:val="22"/>
        </w:rPr>
        <w:t>6.4 Ответственность в виде неустойки, предусмотренной в п. 6.2. и 6.3. Соглашения применяется вместо штрафа, предусмотренного в п. 7.1 и 7.2. Раздела 7 Приложения № 6 настоящего Соглашения.</w:t>
      </w:r>
    </w:p>
    <w:p w:rsidR="007C0F4C" w:rsidRPr="007C0F4C" w:rsidRDefault="007C0F4C" w:rsidP="007C0F4C">
      <w:pPr>
        <w:tabs>
          <w:tab w:val="left" w:pos="1276"/>
        </w:tabs>
        <w:ind w:firstLine="709"/>
        <w:jc w:val="both"/>
        <w:rPr>
          <w:sz w:val="22"/>
          <w:szCs w:val="22"/>
        </w:rPr>
      </w:pPr>
      <w:r w:rsidRPr="007C0F4C">
        <w:rPr>
          <w:sz w:val="22"/>
          <w:szCs w:val="22"/>
        </w:rPr>
        <w:t>6.5. Если произошли инциденты, связанные с антитеррористической безопасностью,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rsidR="007C0F4C" w:rsidRPr="007C0F4C" w:rsidRDefault="007C0F4C" w:rsidP="007C0F4C">
      <w:pPr>
        <w:tabs>
          <w:tab w:val="left" w:pos="1276"/>
        </w:tabs>
        <w:ind w:firstLine="709"/>
        <w:jc w:val="both"/>
        <w:rPr>
          <w:sz w:val="22"/>
          <w:szCs w:val="22"/>
        </w:rPr>
      </w:pPr>
      <w:r w:rsidRPr="007C0F4C">
        <w:rPr>
          <w:sz w:val="22"/>
          <w:szCs w:val="22"/>
        </w:rPr>
        <w:t>6.10. Заказчик вправе потребовать оплату штрафа от Подрядчика за каждый случай нарушения.</w:t>
      </w:r>
    </w:p>
    <w:p w:rsidR="007C0F4C" w:rsidRPr="007C0F4C" w:rsidRDefault="007C0F4C" w:rsidP="007C0F4C">
      <w:pPr>
        <w:tabs>
          <w:tab w:val="left" w:pos="1276"/>
        </w:tabs>
        <w:ind w:firstLine="709"/>
        <w:jc w:val="both"/>
        <w:rPr>
          <w:sz w:val="22"/>
          <w:szCs w:val="22"/>
        </w:rPr>
      </w:pPr>
      <w:r w:rsidRPr="007C0F4C">
        <w:rPr>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rsidR="007C0F4C" w:rsidRPr="007C0F4C" w:rsidRDefault="007C0F4C" w:rsidP="007C0F4C">
      <w:pPr>
        <w:tabs>
          <w:tab w:val="left" w:pos="1276"/>
        </w:tabs>
        <w:ind w:firstLine="709"/>
        <w:jc w:val="both"/>
        <w:rPr>
          <w:sz w:val="22"/>
          <w:szCs w:val="22"/>
        </w:rPr>
      </w:pPr>
    </w:p>
    <w:p w:rsidR="007C0F4C" w:rsidRPr="007C0F4C" w:rsidRDefault="007C0F4C" w:rsidP="007C0F4C">
      <w:pPr>
        <w:spacing w:before="120"/>
        <w:contextualSpacing/>
        <w:jc w:val="center"/>
        <w:rPr>
          <w:b/>
          <w:sz w:val="22"/>
          <w:szCs w:val="22"/>
        </w:rPr>
      </w:pPr>
      <w:r w:rsidRPr="007C0F4C">
        <w:rPr>
          <w:b/>
          <w:sz w:val="22"/>
          <w:szCs w:val="22"/>
        </w:rPr>
        <w:t>7. Порядок фиксации нарушений, совершенных Подрядчиком (работниками Подрядчика, работниками Субподрядных организаций)</w:t>
      </w:r>
    </w:p>
    <w:p w:rsidR="007C0F4C" w:rsidRPr="007C0F4C" w:rsidRDefault="007C0F4C" w:rsidP="007C0F4C">
      <w:pPr>
        <w:tabs>
          <w:tab w:val="left" w:pos="709"/>
        </w:tabs>
        <w:spacing w:before="120"/>
        <w:contextualSpacing/>
        <w:jc w:val="both"/>
        <w:rPr>
          <w:b/>
          <w:i/>
          <w:sz w:val="22"/>
          <w:szCs w:val="22"/>
        </w:rPr>
      </w:pPr>
      <w:r w:rsidRPr="007C0F4C">
        <w:rPr>
          <w:sz w:val="22"/>
          <w:szCs w:val="22"/>
        </w:rPr>
        <w:tab/>
        <w:t>7.1. При обнаружении факта допущения нарушения (-ий)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антитеррористической безопасности на объекте, участке, цехе; уполномоченным в области антитеррористической безопасности,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антитеррористической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7C0F4C">
        <w:rPr>
          <w:b/>
          <w:i/>
          <w:sz w:val="22"/>
          <w:szCs w:val="22"/>
        </w:rPr>
        <w:t>форма Акта ОБРАЗЕЦ 1 содержится в Приложении № 6 к настоящему Договору</w:t>
      </w:r>
      <w:r w:rsidRPr="007C0F4C">
        <w:rPr>
          <w:b/>
          <w:sz w:val="22"/>
          <w:szCs w:val="22"/>
        </w:rPr>
        <w:t xml:space="preserve">). </w:t>
      </w:r>
    </w:p>
    <w:p w:rsidR="007C0F4C" w:rsidRPr="007C0F4C" w:rsidRDefault="007C0F4C" w:rsidP="007C0F4C">
      <w:pPr>
        <w:tabs>
          <w:tab w:val="left" w:pos="709"/>
        </w:tabs>
        <w:spacing w:before="120"/>
        <w:contextualSpacing/>
        <w:jc w:val="both"/>
        <w:rPr>
          <w:b/>
          <w:i/>
          <w:color w:val="FF0000"/>
          <w:sz w:val="22"/>
          <w:szCs w:val="22"/>
        </w:rPr>
      </w:pPr>
      <w:r w:rsidRPr="007C0F4C">
        <w:rPr>
          <w:b/>
          <w:i/>
          <w:sz w:val="22"/>
          <w:szCs w:val="22"/>
        </w:rPr>
        <w:t xml:space="preserve">          7.2. </w:t>
      </w:r>
      <w:r w:rsidRPr="007C0F4C">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rsidR="007C0F4C" w:rsidRPr="007C0F4C" w:rsidRDefault="007C0F4C" w:rsidP="007C0F4C">
      <w:pPr>
        <w:tabs>
          <w:tab w:val="left" w:pos="709"/>
        </w:tabs>
        <w:spacing w:before="120"/>
        <w:ind w:firstLine="568"/>
        <w:jc w:val="both"/>
        <w:rPr>
          <w:sz w:val="22"/>
          <w:szCs w:val="22"/>
        </w:rPr>
      </w:pPr>
      <w:r w:rsidRPr="007C0F4C">
        <w:rPr>
          <w:sz w:val="22"/>
          <w:szCs w:val="22"/>
        </w:rPr>
        <w:t>7.3.  Требование к Акту проверки:</w:t>
      </w:r>
    </w:p>
    <w:p w:rsidR="007C0F4C" w:rsidRPr="007C0F4C" w:rsidRDefault="007C0F4C" w:rsidP="007C0F4C">
      <w:pPr>
        <w:tabs>
          <w:tab w:val="left" w:pos="709"/>
        </w:tabs>
        <w:spacing w:before="120"/>
        <w:ind w:firstLine="567"/>
        <w:jc w:val="both"/>
        <w:rPr>
          <w:sz w:val="22"/>
          <w:szCs w:val="22"/>
        </w:rPr>
      </w:pPr>
      <w:r w:rsidRPr="007C0F4C">
        <w:rPr>
          <w:sz w:val="22"/>
          <w:szCs w:val="22"/>
        </w:rPr>
        <w:t xml:space="preserve">7.3.1.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rsidR="007C0F4C" w:rsidRPr="007C0F4C" w:rsidRDefault="007C0F4C" w:rsidP="007C0F4C">
      <w:pPr>
        <w:tabs>
          <w:tab w:val="left" w:pos="709"/>
        </w:tabs>
        <w:spacing w:before="120"/>
        <w:ind w:firstLine="567"/>
        <w:jc w:val="both"/>
        <w:rPr>
          <w:sz w:val="22"/>
          <w:szCs w:val="22"/>
        </w:rPr>
      </w:pPr>
      <w:r w:rsidRPr="007C0F4C">
        <w:rPr>
          <w:sz w:val="22"/>
          <w:szCs w:val="22"/>
        </w:rPr>
        <w:t xml:space="preserve">7.3.2. В Акте проверки указывается на ведение/отсутствие фото или видеофиксации; </w:t>
      </w:r>
    </w:p>
    <w:p w:rsidR="007C0F4C" w:rsidRPr="007C0F4C" w:rsidRDefault="007C0F4C" w:rsidP="007C0F4C">
      <w:pPr>
        <w:tabs>
          <w:tab w:val="left" w:pos="709"/>
        </w:tabs>
        <w:spacing w:before="120"/>
        <w:ind w:firstLine="567"/>
        <w:jc w:val="both"/>
        <w:rPr>
          <w:sz w:val="22"/>
          <w:szCs w:val="22"/>
        </w:rPr>
      </w:pPr>
      <w:r w:rsidRPr="007C0F4C">
        <w:rPr>
          <w:sz w:val="22"/>
          <w:szCs w:val="22"/>
        </w:rPr>
        <w:t xml:space="preserve">7.3.3. В Акте проверки описываются выявленные нарушения. </w:t>
      </w:r>
    </w:p>
    <w:p w:rsidR="007C0F4C" w:rsidRPr="007C0F4C" w:rsidRDefault="007C0F4C" w:rsidP="007C0F4C">
      <w:pPr>
        <w:tabs>
          <w:tab w:val="left" w:pos="709"/>
        </w:tabs>
        <w:spacing w:before="120"/>
        <w:ind w:firstLine="567"/>
        <w:jc w:val="both"/>
        <w:rPr>
          <w:sz w:val="22"/>
          <w:szCs w:val="22"/>
        </w:rPr>
      </w:pPr>
      <w:r w:rsidRPr="007C0F4C">
        <w:rPr>
          <w:sz w:val="22"/>
          <w:szCs w:val="22"/>
        </w:rPr>
        <w:t>7.3.4. В Акте проверки указываются одни из следующих принятых мер для устранения нарушений:</w:t>
      </w:r>
    </w:p>
    <w:p w:rsidR="007C0F4C" w:rsidRPr="007C0F4C" w:rsidRDefault="007C0F4C" w:rsidP="007C0F4C">
      <w:pPr>
        <w:tabs>
          <w:tab w:val="left" w:pos="709"/>
        </w:tabs>
        <w:spacing w:before="120"/>
        <w:ind w:firstLine="567"/>
        <w:jc w:val="both"/>
        <w:rPr>
          <w:sz w:val="22"/>
          <w:szCs w:val="22"/>
        </w:rPr>
      </w:pPr>
      <w:r w:rsidRPr="007C0F4C">
        <w:rPr>
          <w:sz w:val="22"/>
          <w:szCs w:val="22"/>
        </w:rPr>
        <w:t>-  нарушения устранены в ходе проверки;</w:t>
      </w:r>
    </w:p>
    <w:p w:rsidR="007C0F4C" w:rsidRPr="007C0F4C" w:rsidRDefault="007C0F4C" w:rsidP="007C0F4C">
      <w:pPr>
        <w:tabs>
          <w:tab w:val="left" w:pos="709"/>
        </w:tabs>
        <w:spacing w:before="120"/>
        <w:jc w:val="both"/>
        <w:rPr>
          <w:sz w:val="22"/>
          <w:szCs w:val="22"/>
        </w:rPr>
      </w:pPr>
      <w:r w:rsidRPr="007C0F4C">
        <w:rPr>
          <w:sz w:val="22"/>
          <w:szCs w:val="22"/>
        </w:rPr>
        <w:t xml:space="preserve">          - нарушитель (-ли) отстранен (-ы) от выполнения работ и /или удалены с места производства работ;</w:t>
      </w:r>
    </w:p>
    <w:p w:rsidR="007C0F4C" w:rsidRPr="007C0F4C" w:rsidRDefault="007C0F4C" w:rsidP="007C0F4C">
      <w:pPr>
        <w:tabs>
          <w:tab w:val="left" w:pos="709"/>
        </w:tabs>
        <w:spacing w:before="120"/>
        <w:jc w:val="both"/>
        <w:rPr>
          <w:sz w:val="22"/>
          <w:szCs w:val="22"/>
        </w:rPr>
      </w:pPr>
      <w:r w:rsidRPr="007C0F4C">
        <w:rPr>
          <w:sz w:val="22"/>
          <w:szCs w:val="22"/>
        </w:rPr>
        <w:t xml:space="preserve">          - работы остановлены.</w:t>
      </w:r>
    </w:p>
    <w:p w:rsidR="007C0F4C" w:rsidRPr="007C0F4C" w:rsidRDefault="007C0F4C" w:rsidP="007C0F4C">
      <w:pPr>
        <w:tabs>
          <w:tab w:val="left" w:pos="709"/>
        </w:tabs>
        <w:spacing w:before="120"/>
        <w:ind w:firstLine="709"/>
        <w:jc w:val="both"/>
        <w:rPr>
          <w:sz w:val="22"/>
          <w:szCs w:val="22"/>
        </w:rPr>
      </w:pPr>
      <w:r w:rsidRPr="007C0F4C">
        <w:rPr>
          <w:sz w:val="22"/>
          <w:szCs w:val="22"/>
        </w:rPr>
        <w:t xml:space="preserve">      7.4. </w:t>
      </w:r>
      <w:r w:rsidRPr="007C0F4C">
        <w:t xml:space="preserve"> </w:t>
      </w:r>
      <w:r w:rsidRPr="007C0F4C">
        <w:rPr>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rsidR="007C0F4C" w:rsidRPr="007C0F4C" w:rsidRDefault="007C0F4C" w:rsidP="007C0F4C">
      <w:pPr>
        <w:tabs>
          <w:tab w:val="left" w:pos="709"/>
        </w:tabs>
        <w:spacing w:before="120"/>
        <w:ind w:firstLine="709"/>
        <w:jc w:val="both"/>
        <w:rPr>
          <w:sz w:val="22"/>
          <w:szCs w:val="22"/>
        </w:rPr>
      </w:pPr>
      <w:r w:rsidRPr="007C0F4C">
        <w:rPr>
          <w:sz w:val="22"/>
          <w:szCs w:val="22"/>
        </w:rPr>
        <w:t xml:space="preserve">   7.5.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rsidR="007C0F4C" w:rsidRPr="007C0F4C" w:rsidRDefault="007C0F4C" w:rsidP="007C0F4C">
      <w:pPr>
        <w:spacing w:before="120"/>
        <w:jc w:val="center"/>
        <w:rPr>
          <w:b/>
          <w:sz w:val="22"/>
          <w:szCs w:val="22"/>
        </w:rPr>
      </w:pPr>
      <w:r w:rsidRPr="007C0F4C">
        <w:rPr>
          <w:b/>
          <w:sz w:val="22"/>
          <w:szCs w:val="22"/>
        </w:rPr>
        <w:t>8. Порядок привлечения к ответственности за нарушение совершенных Подрядчиком (работниками Подрядчика, работниками Субподрядных организаций)</w:t>
      </w:r>
    </w:p>
    <w:p w:rsidR="007C0F4C" w:rsidRPr="007C0F4C" w:rsidRDefault="007C0F4C" w:rsidP="007C0F4C">
      <w:pPr>
        <w:tabs>
          <w:tab w:val="left" w:pos="851"/>
        </w:tabs>
        <w:spacing w:before="120"/>
        <w:ind w:firstLine="709"/>
        <w:jc w:val="both"/>
        <w:rPr>
          <w:sz w:val="22"/>
          <w:szCs w:val="22"/>
        </w:rPr>
      </w:pPr>
      <w:r w:rsidRPr="007C0F4C">
        <w:rPr>
          <w:sz w:val="22"/>
          <w:szCs w:val="22"/>
        </w:rPr>
        <w:t xml:space="preserve">8.1. Составленный и подписанный Подрядчиком Акт проверки в течение 2-х рабочих дней передается куратору (ответственному лицу) Договора.  </w:t>
      </w:r>
    </w:p>
    <w:p w:rsidR="007C0F4C" w:rsidRPr="007C0F4C" w:rsidRDefault="007C0F4C" w:rsidP="007C0F4C">
      <w:pPr>
        <w:tabs>
          <w:tab w:val="left" w:pos="851"/>
        </w:tabs>
        <w:spacing w:before="120"/>
        <w:ind w:firstLine="709"/>
        <w:jc w:val="both"/>
        <w:rPr>
          <w:sz w:val="22"/>
          <w:szCs w:val="22"/>
        </w:rPr>
      </w:pPr>
      <w:r w:rsidRPr="007C0F4C">
        <w:rPr>
          <w:sz w:val="22"/>
          <w:szCs w:val="22"/>
        </w:rPr>
        <w:t xml:space="preserve">8.2.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доставке.  </w:t>
      </w:r>
    </w:p>
    <w:p w:rsidR="007C0F4C" w:rsidRPr="007C0F4C" w:rsidRDefault="007C0F4C" w:rsidP="007C0F4C">
      <w:pPr>
        <w:tabs>
          <w:tab w:val="left" w:pos="851"/>
        </w:tabs>
        <w:spacing w:before="120"/>
        <w:ind w:firstLine="709"/>
        <w:jc w:val="both"/>
        <w:rPr>
          <w:sz w:val="22"/>
          <w:szCs w:val="22"/>
        </w:rPr>
      </w:pPr>
      <w:r w:rsidRPr="007C0F4C">
        <w:rPr>
          <w:sz w:val="22"/>
          <w:szCs w:val="22"/>
        </w:rPr>
        <w:t xml:space="preserve">8.3.  В Претензии указываются сведения о нарушенном (-ых) Подрядчиком требовании (иях) антитеррористической безопасности, указанных в Разделе 6 Приложения № 6 к Договору и пункты Правил антитеррористической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rsidR="007C0F4C" w:rsidRPr="007C0F4C" w:rsidRDefault="007C0F4C" w:rsidP="007C0F4C">
      <w:pPr>
        <w:tabs>
          <w:tab w:val="left" w:pos="851"/>
        </w:tabs>
        <w:spacing w:before="120"/>
        <w:ind w:firstLine="709"/>
        <w:jc w:val="both"/>
        <w:rPr>
          <w:rFonts w:eastAsia="Calibri"/>
          <w:sz w:val="22"/>
          <w:szCs w:val="22"/>
        </w:rPr>
      </w:pPr>
      <w:r w:rsidRPr="007C0F4C">
        <w:rPr>
          <w:rFonts w:eastAsia="Calibri"/>
          <w:sz w:val="22"/>
          <w:szCs w:val="22"/>
        </w:rPr>
        <w:t>8.4. В случае неудовлетворения Подрядчиком требований претензии Заказчик вправе предъявить требования к Подрядчику в судебном порядке.</w:t>
      </w:r>
    </w:p>
    <w:p w:rsidR="007C0F4C" w:rsidRPr="007C0F4C" w:rsidRDefault="007C0F4C" w:rsidP="007C0F4C">
      <w:pPr>
        <w:tabs>
          <w:tab w:val="left" w:pos="851"/>
        </w:tabs>
        <w:spacing w:before="120"/>
        <w:ind w:firstLine="709"/>
        <w:jc w:val="both"/>
        <w:rPr>
          <w:sz w:val="22"/>
          <w:szCs w:val="22"/>
        </w:rPr>
      </w:pPr>
    </w:p>
    <w:p w:rsidR="007C0F4C" w:rsidRPr="007C0F4C" w:rsidRDefault="007C0F4C" w:rsidP="007C0F4C">
      <w:pPr>
        <w:widowControl w:val="0"/>
        <w:autoSpaceDE w:val="0"/>
        <w:autoSpaceDN w:val="0"/>
        <w:adjustRightInd w:val="0"/>
        <w:jc w:val="center"/>
        <w:rPr>
          <w:b/>
          <w:i/>
          <w:sz w:val="22"/>
          <w:szCs w:val="22"/>
        </w:rPr>
      </w:pPr>
      <w:r w:rsidRPr="007C0F4C">
        <w:rPr>
          <w:b/>
          <w:sz w:val="22"/>
          <w:szCs w:val="22"/>
        </w:rPr>
        <w:t>9. Заключительные положения</w:t>
      </w:r>
    </w:p>
    <w:p w:rsidR="007C0F4C" w:rsidRPr="007C0F4C" w:rsidRDefault="007C0F4C" w:rsidP="007C0F4C">
      <w:pPr>
        <w:widowControl w:val="0"/>
        <w:tabs>
          <w:tab w:val="left" w:pos="1080"/>
        </w:tabs>
        <w:autoSpaceDE w:val="0"/>
        <w:autoSpaceDN w:val="0"/>
        <w:adjustRightInd w:val="0"/>
        <w:jc w:val="both"/>
        <w:rPr>
          <w:sz w:val="22"/>
          <w:szCs w:val="22"/>
        </w:rPr>
      </w:pPr>
      <w:r w:rsidRPr="007C0F4C">
        <w:rPr>
          <w:sz w:val="22"/>
          <w:szCs w:val="22"/>
        </w:rPr>
        <w:t xml:space="preserve">             9.1.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rsidR="007C0F4C" w:rsidRPr="007C0F4C" w:rsidRDefault="007C0F4C" w:rsidP="007C0F4C">
      <w:pPr>
        <w:widowControl w:val="0"/>
        <w:tabs>
          <w:tab w:val="left" w:pos="1080"/>
        </w:tabs>
        <w:autoSpaceDE w:val="0"/>
        <w:autoSpaceDN w:val="0"/>
        <w:adjustRightInd w:val="0"/>
        <w:jc w:val="both"/>
        <w:rPr>
          <w:sz w:val="22"/>
          <w:szCs w:val="22"/>
        </w:rPr>
      </w:pPr>
    </w:p>
    <w:p w:rsidR="007C0F4C" w:rsidRPr="007C0F4C" w:rsidRDefault="007C0F4C" w:rsidP="007C0F4C">
      <w:pPr>
        <w:widowControl w:val="0"/>
        <w:numPr>
          <w:ilvl w:val="1"/>
          <w:numId w:val="36"/>
        </w:numPr>
        <w:tabs>
          <w:tab w:val="left" w:pos="1080"/>
        </w:tabs>
        <w:autoSpaceDE w:val="0"/>
        <w:autoSpaceDN w:val="0"/>
        <w:adjustRightInd w:val="0"/>
        <w:contextualSpacing/>
        <w:jc w:val="both"/>
        <w:rPr>
          <w:sz w:val="22"/>
          <w:szCs w:val="22"/>
        </w:rPr>
      </w:pPr>
      <w:r w:rsidRPr="007C0F4C">
        <w:rPr>
          <w:sz w:val="22"/>
          <w:szCs w:val="22"/>
        </w:rPr>
        <w:t xml:space="preserve">Настоящее Соглашение составлено в 2 (двух) экземплярах на русском языке, имеющих </w:t>
      </w:r>
    </w:p>
    <w:p w:rsidR="007C0F4C" w:rsidRPr="007C0F4C" w:rsidRDefault="007C0F4C" w:rsidP="007C0F4C">
      <w:pPr>
        <w:widowControl w:val="0"/>
        <w:tabs>
          <w:tab w:val="left" w:pos="1080"/>
        </w:tabs>
        <w:autoSpaceDE w:val="0"/>
        <w:autoSpaceDN w:val="0"/>
        <w:adjustRightInd w:val="0"/>
        <w:jc w:val="both"/>
        <w:rPr>
          <w:sz w:val="22"/>
          <w:szCs w:val="22"/>
        </w:rPr>
      </w:pPr>
      <w:r w:rsidRPr="007C0F4C">
        <w:rPr>
          <w:sz w:val="22"/>
          <w:szCs w:val="22"/>
        </w:rPr>
        <w:t>равную юридическую силу, каждый из которых является оригиналом, по 1 (одному) для каждой из Сторон, и является неотъемлемой частью Договора.</w:t>
      </w:r>
    </w:p>
    <w:p w:rsidR="007C0F4C" w:rsidRPr="005E4A57" w:rsidRDefault="007C0F4C" w:rsidP="00D2269D">
      <w:pPr>
        <w:suppressAutoHyphens/>
        <w:autoSpaceDE w:val="0"/>
        <w:spacing w:after="120"/>
        <w:outlineLvl w:val="0"/>
        <w:rPr>
          <w:b/>
          <w:sz w:val="22"/>
          <w:szCs w:val="22"/>
          <w:lang w:eastAsia="ar-SA"/>
        </w:rPr>
      </w:pPr>
    </w:p>
    <w:p w:rsidR="005E4A57" w:rsidRPr="00D2269D" w:rsidRDefault="005E4A57" w:rsidP="00D2269D">
      <w:pPr>
        <w:pStyle w:val="af"/>
        <w:widowControl w:val="0"/>
        <w:numPr>
          <w:ilvl w:val="0"/>
          <w:numId w:val="36"/>
        </w:numPr>
        <w:tabs>
          <w:tab w:val="left" w:pos="1080"/>
        </w:tabs>
        <w:autoSpaceDE w:val="0"/>
        <w:autoSpaceDN w:val="0"/>
        <w:adjustRightInd w:val="0"/>
        <w:spacing w:after="120"/>
        <w:jc w:val="center"/>
        <w:rPr>
          <w:b/>
          <w:sz w:val="22"/>
          <w:szCs w:val="22"/>
        </w:rPr>
      </w:pPr>
      <w:r w:rsidRPr="00D2269D">
        <w:rPr>
          <w:b/>
          <w:sz w:val="22"/>
          <w:szCs w:val="22"/>
        </w:rPr>
        <w:t>Подписи Сторон</w:t>
      </w:r>
    </w:p>
    <w:p w:rsidR="005E4A57" w:rsidRPr="005E4A57" w:rsidRDefault="005E4A57" w:rsidP="005E4A57">
      <w:pPr>
        <w:jc w:val="right"/>
        <w:rPr>
          <w:b/>
          <w:sz w:val="22"/>
          <w:szCs w:val="22"/>
        </w:rPr>
      </w:pPr>
    </w:p>
    <w:p w:rsidR="005E4A57" w:rsidRPr="005E4A57" w:rsidRDefault="005E4A57" w:rsidP="005E4A57">
      <w:pPr>
        <w:jc w:val="right"/>
        <w:rPr>
          <w:b/>
          <w:sz w:val="22"/>
          <w:szCs w:val="22"/>
        </w:rPr>
      </w:pPr>
    </w:p>
    <w:p w:rsidR="005E4A57" w:rsidRPr="005E4A57" w:rsidRDefault="005E4A57" w:rsidP="005E4A57">
      <w:pPr>
        <w:tabs>
          <w:tab w:val="left" w:pos="142"/>
          <w:tab w:val="left" w:pos="567"/>
          <w:tab w:val="left" w:pos="1134"/>
          <w:tab w:val="left" w:pos="1843"/>
        </w:tabs>
        <w:ind w:right="56"/>
        <w:jc w:val="both"/>
        <w:rPr>
          <w:b/>
          <w:sz w:val="22"/>
          <w:szCs w:val="22"/>
        </w:rPr>
      </w:pPr>
      <w:r w:rsidRPr="005E4A57">
        <w:rPr>
          <w:b/>
          <w:sz w:val="22"/>
          <w:szCs w:val="22"/>
          <w:u w:val="single"/>
        </w:rPr>
        <w:t xml:space="preserve">Заказчик: </w:t>
      </w:r>
      <w:r w:rsidRPr="005E4A57">
        <w:rPr>
          <w:b/>
          <w:sz w:val="22"/>
          <w:szCs w:val="22"/>
        </w:rPr>
        <w:t xml:space="preserve">                                                                 </w:t>
      </w:r>
      <w:r w:rsidRPr="005E4A57">
        <w:rPr>
          <w:b/>
          <w:sz w:val="22"/>
          <w:szCs w:val="22"/>
          <w:u w:val="single"/>
        </w:rPr>
        <w:t>Подрядчик:</w:t>
      </w:r>
      <w:r w:rsidRPr="005E4A57">
        <w:rPr>
          <w:b/>
          <w:sz w:val="22"/>
          <w:szCs w:val="22"/>
        </w:rPr>
        <w:t xml:space="preserve">                                                        </w:t>
      </w:r>
    </w:p>
    <w:p w:rsidR="005E4A57" w:rsidRPr="005E4A57" w:rsidRDefault="00BB30A3" w:rsidP="005E4A57">
      <w:pPr>
        <w:rPr>
          <w:b/>
          <w:sz w:val="22"/>
          <w:szCs w:val="22"/>
        </w:rPr>
      </w:pPr>
      <w:r>
        <w:rPr>
          <w:b/>
          <w:sz w:val="22"/>
          <w:szCs w:val="22"/>
        </w:rPr>
        <w:t xml:space="preserve">Директор филиала </w:t>
      </w:r>
      <w:r w:rsidR="005E4A57" w:rsidRPr="005E4A57">
        <w:rPr>
          <w:b/>
          <w:sz w:val="22"/>
          <w:szCs w:val="22"/>
        </w:rPr>
        <w:t>АО «ИЭСК»</w:t>
      </w:r>
    </w:p>
    <w:p w:rsidR="005E4A57" w:rsidRPr="005E4A57" w:rsidRDefault="005E4A57" w:rsidP="005E4A57">
      <w:pPr>
        <w:rPr>
          <w:b/>
          <w:sz w:val="22"/>
          <w:szCs w:val="22"/>
        </w:rPr>
      </w:pPr>
      <w:r w:rsidRPr="005E4A57">
        <w:rPr>
          <w:b/>
          <w:sz w:val="22"/>
          <w:szCs w:val="22"/>
        </w:rPr>
        <w:t xml:space="preserve"> «Южные электрические сети»                        </w:t>
      </w:r>
    </w:p>
    <w:p w:rsidR="005E4A57" w:rsidRPr="005E4A57" w:rsidRDefault="005E4A57" w:rsidP="005E4A57">
      <w:pPr>
        <w:rPr>
          <w:sz w:val="22"/>
          <w:szCs w:val="22"/>
        </w:rPr>
      </w:pPr>
    </w:p>
    <w:p w:rsidR="005E4A57" w:rsidRPr="005E4A57" w:rsidRDefault="005E4A57" w:rsidP="005E4A57">
      <w:pPr>
        <w:shd w:val="clear" w:color="auto" w:fill="FFFFFF"/>
        <w:spacing w:before="14"/>
        <w:outlineLvl w:val="0"/>
        <w:rPr>
          <w:b/>
          <w:sz w:val="22"/>
          <w:szCs w:val="22"/>
          <w:u w:val="single"/>
        </w:rPr>
      </w:pPr>
      <w:r w:rsidRPr="005E4A57">
        <w:rPr>
          <w:b/>
          <w:bCs/>
          <w:sz w:val="22"/>
          <w:szCs w:val="22"/>
        </w:rPr>
        <w:t xml:space="preserve">___________________/А.В. Потапов/                   </w:t>
      </w:r>
      <w:r w:rsidRPr="005E4A57">
        <w:rPr>
          <w:b/>
          <w:sz w:val="22"/>
          <w:szCs w:val="22"/>
        </w:rPr>
        <w:t>________________/</w:t>
      </w:r>
      <w:r w:rsidRPr="005E4A57">
        <w:rPr>
          <w:b/>
          <w:sz w:val="22"/>
          <w:szCs w:val="22"/>
          <w:u w:val="single"/>
        </w:rPr>
        <w:t xml:space="preserve">                         /</w:t>
      </w:r>
    </w:p>
    <w:p w:rsidR="005E4A57" w:rsidRPr="005E4A57" w:rsidRDefault="005E4A57" w:rsidP="005E4A57">
      <w:pPr>
        <w:rPr>
          <w:sz w:val="22"/>
          <w:szCs w:val="22"/>
        </w:rPr>
      </w:pPr>
    </w:p>
    <w:p w:rsidR="005E4A57" w:rsidRPr="005E4A57" w:rsidRDefault="005E4A57" w:rsidP="005E4A57">
      <w:pPr>
        <w:jc w:val="right"/>
        <w:rPr>
          <w:b/>
          <w:sz w:val="24"/>
          <w:szCs w:val="24"/>
        </w:rPr>
      </w:pPr>
    </w:p>
    <w:p w:rsidR="005E4A57" w:rsidRPr="005E4A57" w:rsidRDefault="005E4A57" w:rsidP="005E4A57">
      <w:pPr>
        <w:jc w:val="right"/>
        <w:rPr>
          <w:b/>
          <w:sz w:val="24"/>
          <w:szCs w:val="24"/>
        </w:rPr>
      </w:pPr>
    </w:p>
    <w:p w:rsidR="005E4A57" w:rsidRPr="005E4A57" w:rsidRDefault="005E4A57" w:rsidP="005E4A57">
      <w:pPr>
        <w:jc w:val="right"/>
        <w:rPr>
          <w:b/>
          <w:sz w:val="24"/>
          <w:szCs w:val="24"/>
        </w:rPr>
      </w:pPr>
    </w:p>
    <w:p w:rsidR="005E4A57" w:rsidRPr="005E4A57" w:rsidRDefault="005E4A57" w:rsidP="005E4A57">
      <w:pPr>
        <w:jc w:val="right"/>
        <w:rPr>
          <w:b/>
          <w:sz w:val="24"/>
          <w:szCs w:val="24"/>
        </w:rPr>
      </w:pPr>
    </w:p>
    <w:p w:rsidR="005E4A57" w:rsidRPr="005E4A57" w:rsidRDefault="005E4A57" w:rsidP="005E4A57">
      <w:pPr>
        <w:jc w:val="right"/>
        <w:rPr>
          <w:b/>
          <w:sz w:val="24"/>
          <w:szCs w:val="24"/>
        </w:rPr>
      </w:pPr>
    </w:p>
    <w:p w:rsidR="005E4A57" w:rsidRPr="005E4A57" w:rsidRDefault="005E4A57" w:rsidP="005E4A57">
      <w:pPr>
        <w:jc w:val="right"/>
        <w:rPr>
          <w:b/>
          <w:sz w:val="24"/>
          <w:szCs w:val="24"/>
        </w:rPr>
      </w:pPr>
    </w:p>
    <w:p w:rsidR="005E4A57" w:rsidRPr="005E4A57" w:rsidRDefault="005E4A57" w:rsidP="005E4A57">
      <w:pPr>
        <w:jc w:val="right"/>
        <w:rPr>
          <w:b/>
          <w:sz w:val="24"/>
          <w:szCs w:val="24"/>
        </w:rPr>
      </w:pPr>
    </w:p>
    <w:p w:rsidR="005E4A57" w:rsidRPr="005E4A57" w:rsidRDefault="005E4A57" w:rsidP="005E4A57">
      <w:pPr>
        <w:jc w:val="right"/>
        <w:rPr>
          <w:b/>
          <w:sz w:val="24"/>
          <w:szCs w:val="24"/>
        </w:rPr>
      </w:pPr>
    </w:p>
    <w:p w:rsidR="005E4A57" w:rsidRPr="005E4A57" w:rsidRDefault="005E4A57" w:rsidP="005E4A57">
      <w:pPr>
        <w:jc w:val="right"/>
        <w:rPr>
          <w:b/>
          <w:sz w:val="24"/>
          <w:szCs w:val="24"/>
        </w:rPr>
      </w:pPr>
    </w:p>
    <w:p w:rsidR="005E4A57" w:rsidRPr="005E4A57" w:rsidRDefault="005E4A57" w:rsidP="005E4A57">
      <w:pPr>
        <w:jc w:val="right"/>
        <w:rPr>
          <w:b/>
          <w:sz w:val="24"/>
          <w:szCs w:val="24"/>
        </w:rPr>
      </w:pPr>
    </w:p>
    <w:p w:rsidR="005E4A57" w:rsidRPr="005E4A57" w:rsidRDefault="005E4A57" w:rsidP="005E4A57">
      <w:pPr>
        <w:rPr>
          <w:b/>
          <w:sz w:val="24"/>
          <w:szCs w:val="24"/>
        </w:rPr>
      </w:pPr>
    </w:p>
    <w:p w:rsidR="005E4A57" w:rsidRPr="005E4A57" w:rsidRDefault="005E4A57" w:rsidP="005E4A57">
      <w:pPr>
        <w:jc w:val="right"/>
        <w:rPr>
          <w:b/>
          <w:sz w:val="24"/>
          <w:szCs w:val="24"/>
        </w:rPr>
      </w:pPr>
    </w:p>
    <w:p w:rsidR="005E4A57" w:rsidRPr="005E4A57" w:rsidRDefault="005E4A57" w:rsidP="005E4A57">
      <w:pPr>
        <w:jc w:val="right"/>
        <w:rPr>
          <w:b/>
          <w:sz w:val="22"/>
          <w:szCs w:val="22"/>
        </w:rPr>
      </w:pPr>
      <w:r w:rsidRPr="005E4A57">
        <w:rPr>
          <w:b/>
          <w:sz w:val="22"/>
          <w:szCs w:val="22"/>
        </w:rPr>
        <w:t>Приложение №8</w:t>
      </w:r>
    </w:p>
    <w:p w:rsidR="005E4A57" w:rsidRPr="005E4A57" w:rsidRDefault="005E4A57" w:rsidP="005E4A57">
      <w:pPr>
        <w:autoSpaceDE w:val="0"/>
        <w:autoSpaceDN w:val="0"/>
        <w:adjustRightInd w:val="0"/>
        <w:ind w:left="-142"/>
        <w:jc w:val="right"/>
        <w:outlineLvl w:val="0"/>
        <w:rPr>
          <w:sz w:val="22"/>
          <w:szCs w:val="22"/>
        </w:rPr>
      </w:pPr>
      <w:bookmarkStart w:id="59" w:name="_Toc96066137"/>
      <w:r w:rsidRPr="005E4A57">
        <w:rPr>
          <w:sz w:val="22"/>
          <w:szCs w:val="22"/>
        </w:rPr>
        <w:t>к договору № ___________</w:t>
      </w:r>
      <w:bookmarkEnd w:id="59"/>
    </w:p>
    <w:p w:rsidR="005E4A57" w:rsidRPr="005E4A57" w:rsidRDefault="005E4A57" w:rsidP="005E4A57">
      <w:pPr>
        <w:jc w:val="right"/>
        <w:rPr>
          <w:bCs/>
          <w:i/>
          <w:sz w:val="22"/>
          <w:szCs w:val="22"/>
        </w:rPr>
      </w:pPr>
      <w:r w:rsidRPr="005E4A57">
        <w:rPr>
          <w:sz w:val="22"/>
          <w:szCs w:val="22"/>
        </w:rPr>
        <w:t xml:space="preserve">                                                                                                         от «</w:t>
      </w:r>
      <w:r w:rsidRPr="005E4A57">
        <w:rPr>
          <w:sz w:val="22"/>
          <w:szCs w:val="22"/>
          <w:u w:val="single"/>
        </w:rPr>
        <w:t>__</w:t>
      </w:r>
      <w:r w:rsidRPr="005E4A57">
        <w:rPr>
          <w:sz w:val="22"/>
          <w:szCs w:val="22"/>
        </w:rPr>
        <w:t>_»</w:t>
      </w:r>
      <w:r w:rsidRPr="005E4A57">
        <w:rPr>
          <w:sz w:val="22"/>
          <w:szCs w:val="22"/>
          <w:u w:val="single"/>
        </w:rPr>
        <w:t xml:space="preserve">___________ </w:t>
      </w:r>
      <w:r w:rsidR="00862DC2">
        <w:rPr>
          <w:sz w:val="22"/>
          <w:szCs w:val="22"/>
        </w:rPr>
        <w:t>2024</w:t>
      </w:r>
      <w:r w:rsidRPr="005E4A57">
        <w:rPr>
          <w:sz w:val="22"/>
          <w:szCs w:val="22"/>
        </w:rPr>
        <w:t>г.</w:t>
      </w:r>
    </w:p>
    <w:p w:rsidR="005E4A57" w:rsidRPr="005E4A57" w:rsidRDefault="005E4A57" w:rsidP="005E4A57">
      <w:pPr>
        <w:widowControl w:val="0"/>
        <w:autoSpaceDE w:val="0"/>
        <w:autoSpaceDN w:val="0"/>
        <w:adjustRightInd w:val="0"/>
        <w:spacing w:after="120"/>
        <w:ind w:left="360"/>
        <w:rPr>
          <w:b/>
          <w:sz w:val="22"/>
          <w:szCs w:val="22"/>
        </w:rPr>
      </w:pPr>
    </w:p>
    <w:p w:rsidR="005E4A57" w:rsidRPr="005E4A57" w:rsidRDefault="005E4A57" w:rsidP="005E4A57">
      <w:pPr>
        <w:jc w:val="center"/>
        <w:rPr>
          <w:b/>
          <w:bCs/>
          <w:sz w:val="22"/>
          <w:szCs w:val="22"/>
        </w:rPr>
      </w:pPr>
    </w:p>
    <w:p w:rsidR="005E4A57" w:rsidRPr="005E4A57" w:rsidRDefault="005E4A57" w:rsidP="005E4A57">
      <w:pPr>
        <w:jc w:val="center"/>
        <w:rPr>
          <w:b/>
          <w:bCs/>
          <w:sz w:val="22"/>
          <w:szCs w:val="22"/>
        </w:rPr>
      </w:pPr>
      <w:r w:rsidRPr="005E4A57">
        <w:rPr>
          <w:b/>
          <w:bCs/>
          <w:sz w:val="22"/>
          <w:szCs w:val="22"/>
        </w:rPr>
        <w:t xml:space="preserve">СОГЛАШЕНИЕ </w:t>
      </w:r>
    </w:p>
    <w:p w:rsidR="005E4A57" w:rsidRPr="005E4A57" w:rsidRDefault="005E4A57" w:rsidP="005E4A57">
      <w:pPr>
        <w:jc w:val="center"/>
        <w:rPr>
          <w:b/>
          <w:bCs/>
          <w:sz w:val="22"/>
          <w:szCs w:val="22"/>
        </w:rPr>
      </w:pPr>
      <w:r w:rsidRPr="005E4A57">
        <w:rPr>
          <w:b/>
          <w:bCs/>
          <w:sz w:val="22"/>
          <w:szCs w:val="22"/>
        </w:rPr>
        <w:t xml:space="preserve">«О соблюдении мер санитарно-эпидемиологической защиты, связанной с профилактикой распространения коронавирусной инфекции </w:t>
      </w:r>
      <w:r w:rsidRPr="005E4A57">
        <w:rPr>
          <w:b/>
          <w:bCs/>
          <w:sz w:val="22"/>
          <w:szCs w:val="22"/>
          <w:lang w:val="en-US"/>
        </w:rPr>
        <w:t>COVID</w:t>
      </w:r>
      <w:r w:rsidRPr="005E4A57">
        <w:rPr>
          <w:b/>
          <w:bCs/>
          <w:sz w:val="22"/>
          <w:szCs w:val="22"/>
        </w:rPr>
        <w:t>-19»</w:t>
      </w:r>
    </w:p>
    <w:p w:rsidR="005E4A57" w:rsidRPr="005E4A57" w:rsidRDefault="005E4A57" w:rsidP="005E4A57">
      <w:pPr>
        <w:jc w:val="center"/>
        <w:rPr>
          <w:sz w:val="22"/>
          <w:szCs w:val="22"/>
        </w:rPr>
      </w:pPr>
    </w:p>
    <w:p w:rsidR="005E4A57" w:rsidRPr="005E4A57" w:rsidRDefault="00BB30A3" w:rsidP="005E4A57">
      <w:pPr>
        <w:widowControl w:val="0"/>
        <w:ind w:firstLine="567"/>
        <w:jc w:val="both"/>
        <w:rPr>
          <w:b/>
          <w:spacing w:val="-3"/>
          <w:sz w:val="22"/>
          <w:szCs w:val="22"/>
        </w:rPr>
      </w:pPr>
      <w:r>
        <w:rPr>
          <w:b/>
          <w:sz w:val="22"/>
          <w:szCs w:val="22"/>
        </w:rPr>
        <w:t>А</w:t>
      </w:r>
      <w:r w:rsidR="005E4A57" w:rsidRPr="005E4A57">
        <w:rPr>
          <w:b/>
          <w:sz w:val="22"/>
          <w:szCs w:val="22"/>
        </w:rPr>
        <w:t>кционерное общество «Иркут</w:t>
      </w:r>
      <w:r>
        <w:rPr>
          <w:b/>
          <w:sz w:val="22"/>
          <w:szCs w:val="22"/>
        </w:rPr>
        <w:t>ская электросетевая компания» (</w:t>
      </w:r>
      <w:r w:rsidR="005E4A57" w:rsidRPr="005E4A57">
        <w:rPr>
          <w:b/>
          <w:sz w:val="22"/>
          <w:szCs w:val="22"/>
        </w:rPr>
        <w:t>АО «ИЭСК»)</w:t>
      </w:r>
      <w:r w:rsidR="005E4A57" w:rsidRPr="005E4A57">
        <w:rPr>
          <w:sz w:val="22"/>
          <w:szCs w:val="22"/>
        </w:rPr>
        <w:t xml:space="preserve">, </w:t>
      </w:r>
      <w:r w:rsidR="007F4EEF" w:rsidRPr="001D1512">
        <w:rPr>
          <w:sz w:val="22"/>
          <w:szCs w:val="22"/>
        </w:rPr>
        <w:t xml:space="preserve">в лице директора филиала АО «ИЭСК» «Южные электрические сети» </w:t>
      </w:r>
      <w:r w:rsidR="007F4EEF" w:rsidRPr="001D1512">
        <w:rPr>
          <w:b/>
          <w:sz w:val="22"/>
          <w:szCs w:val="22"/>
        </w:rPr>
        <w:t>Потапова Александра Викторовича</w:t>
      </w:r>
      <w:r w:rsidR="007F4EEF" w:rsidRPr="001D1512">
        <w:rPr>
          <w:sz w:val="22"/>
          <w:szCs w:val="22"/>
        </w:rPr>
        <w:t xml:space="preserve">, действующего на основании доверенности </w:t>
      </w:r>
      <w:r w:rsidR="007F4EEF" w:rsidRPr="001D1512">
        <w:rPr>
          <w:rFonts w:eastAsia="Calibri"/>
          <w:b/>
          <w:sz w:val="22"/>
          <w:szCs w:val="22"/>
          <w:lang w:eastAsia="en-US"/>
        </w:rPr>
        <w:t>№ юр-121 от 03.07.2023г</w:t>
      </w:r>
      <w:r w:rsidR="007F4EEF">
        <w:rPr>
          <w:sz w:val="22"/>
          <w:szCs w:val="22"/>
        </w:rPr>
        <w:t xml:space="preserve">., </w:t>
      </w:r>
      <w:r w:rsidR="005E4A57" w:rsidRPr="005E4A57">
        <w:rPr>
          <w:sz w:val="22"/>
          <w:szCs w:val="22"/>
        </w:rPr>
        <w:t xml:space="preserve">с одной стороны, и (наименование подрядчика), именуемое в дальнейшем </w:t>
      </w:r>
      <w:r w:rsidR="005E4A57" w:rsidRPr="005E4A57">
        <w:rPr>
          <w:b/>
          <w:sz w:val="22"/>
          <w:szCs w:val="22"/>
        </w:rPr>
        <w:t>«Подрядчик»</w:t>
      </w:r>
      <w:r w:rsidR="005E4A57" w:rsidRPr="005E4A57">
        <w:rPr>
          <w:sz w:val="22"/>
          <w:szCs w:val="22"/>
        </w:rPr>
        <w:t>, в лице ___________________________, действующего (-ей) на основании _________________, с другой стороны,</w:t>
      </w:r>
    </w:p>
    <w:p w:rsidR="005E4A57" w:rsidRPr="005E4A57" w:rsidRDefault="005E4A57" w:rsidP="005E4A57">
      <w:pPr>
        <w:widowControl w:val="0"/>
        <w:jc w:val="both"/>
        <w:rPr>
          <w:spacing w:val="-5"/>
          <w:sz w:val="22"/>
          <w:szCs w:val="22"/>
        </w:rPr>
      </w:pPr>
      <w:r w:rsidRPr="005E4A57">
        <w:rPr>
          <w:spacing w:val="4"/>
          <w:sz w:val="22"/>
          <w:szCs w:val="22"/>
        </w:rPr>
        <w:t>заключили настоящее соглашение (далее – «</w:t>
      </w:r>
      <w:r w:rsidRPr="005E4A57">
        <w:rPr>
          <w:b/>
          <w:spacing w:val="4"/>
          <w:sz w:val="22"/>
          <w:szCs w:val="22"/>
        </w:rPr>
        <w:t>Соглашение</w:t>
      </w:r>
      <w:r w:rsidRPr="005E4A57">
        <w:rPr>
          <w:spacing w:val="4"/>
          <w:sz w:val="22"/>
          <w:szCs w:val="22"/>
        </w:rPr>
        <w:t>») к Договору подряда на выполнение ремонтных работ № ________ от _____________ (далее – «</w:t>
      </w:r>
      <w:r w:rsidRPr="005E4A57">
        <w:rPr>
          <w:b/>
          <w:spacing w:val="4"/>
          <w:sz w:val="22"/>
          <w:szCs w:val="22"/>
        </w:rPr>
        <w:t>Договор</w:t>
      </w:r>
      <w:r w:rsidRPr="005E4A57">
        <w:rPr>
          <w:spacing w:val="4"/>
          <w:sz w:val="22"/>
          <w:szCs w:val="22"/>
        </w:rPr>
        <w:t>») о нижеследующем</w:t>
      </w:r>
      <w:r w:rsidRPr="005E4A57">
        <w:rPr>
          <w:spacing w:val="-5"/>
          <w:sz w:val="22"/>
          <w:szCs w:val="22"/>
        </w:rPr>
        <w:t>:</w:t>
      </w:r>
    </w:p>
    <w:p w:rsidR="005E4A57" w:rsidRPr="005E4A57" w:rsidRDefault="005E4A57" w:rsidP="005E4A57">
      <w:pPr>
        <w:widowControl w:val="0"/>
        <w:jc w:val="both"/>
        <w:rPr>
          <w:spacing w:val="-3"/>
          <w:sz w:val="22"/>
          <w:szCs w:val="22"/>
        </w:rPr>
      </w:pPr>
    </w:p>
    <w:p w:rsidR="005E4A57" w:rsidRPr="005E4A57" w:rsidRDefault="005E4A57" w:rsidP="005E4A57">
      <w:pPr>
        <w:numPr>
          <w:ilvl w:val="1"/>
          <w:numId w:val="52"/>
        </w:numPr>
        <w:overflowPunct w:val="0"/>
        <w:autoSpaceDE w:val="0"/>
        <w:autoSpaceDN w:val="0"/>
        <w:adjustRightInd w:val="0"/>
        <w:contextualSpacing/>
        <w:jc w:val="both"/>
        <w:textAlignment w:val="baseline"/>
        <w:rPr>
          <w:sz w:val="22"/>
          <w:szCs w:val="22"/>
        </w:rPr>
      </w:pPr>
      <w:r w:rsidRPr="005E4A57">
        <w:rPr>
          <w:sz w:val="22"/>
          <w:szCs w:val="22"/>
        </w:rPr>
        <w:t xml:space="preserve">Стороны осведомлены о наличии обстоятельств, вызванных угрозой </w:t>
      </w:r>
    </w:p>
    <w:p w:rsidR="005E4A57" w:rsidRPr="005E4A57" w:rsidRDefault="005E4A57" w:rsidP="005E4A57">
      <w:pPr>
        <w:overflowPunct w:val="0"/>
        <w:autoSpaceDE w:val="0"/>
        <w:autoSpaceDN w:val="0"/>
        <w:adjustRightInd w:val="0"/>
        <w:jc w:val="both"/>
        <w:textAlignment w:val="baseline"/>
        <w:rPr>
          <w:sz w:val="22"/>
          <w:szCs w:val="22"/>
        </w:rPr>
      </w:pPr>
      <w:r w:rsidRPr="005E4A57">
        <w:rPr>
          <w:sz w:val="22"/>
          <w:szCs w:val="22"/>
        </w:rPr>
        <w:t>распространения коронавирусной инфекции (COVID-19).</w:t>
      </w:r>
    </w:p>
    <w:p w:rsidR="005E4A57" w:rsidRPr="005E4A57" w:rsidRDefault="005E4A57" w:rsidP="005E4A57">
      <w:pPr>
        <w:numPr>
          <w:ilvl w:val="1"/>
          <w:numId w:val="52"/>
        </w:numPr>
        <w:overflowPunct w:val="0"/>
        <w:autoSpaceDE w:val="0"/>
        <w:autoSpaceDN w:val="0"/>
        <w:adjustRightInd w:val="0"/>
        <w:contextualSpacing/>
        <w:jc w:val="both"/>
        <w:textAlignment w:val="baseline"/>
        <w:rPr>
          <w:sz w:val="22"/>
          <w:szCs w:val="22"/>
        </w:rPr>
      </w:pPr>
      <w:r w:rsidRPr="005E4A57">
        <w:rPr>
          <w:sz w:val="22"/>
          <w:szCs w:val="22"/>
        </w:rPr>
        <w:t>Подрядчик обязуется обеспечивать неукоснительное соблюдение санитарно-</w:t>
      </w:r>
    </w:p>
    <w:p w:rsidR="005E4A57" w:rsidRPr="005E4A57" w:rsidRDefault="005E4A57" w:rsidP="005E4A57">
      <w:pPr>
        <w:overflowPunct w:val="0"/>
        <w:autoSpaceDE w:val="0"/>
        <w:autoSpaceDN w:val="0"/>
        <w:adjustRightInd w:val="0"/>
        <w:jc w:val="both"/>
        <w:textAlignment w:val="baseline"/>
        <w:rPr>
          <w:sz w:val="22"/>
          <w:szCs w:val="22"/>
        </w:rPr>
      </w:pPr>
      <w:r w:rsidRPr="005E4A57">
        <w:rPr>
          <w:sz w:val="22"/>
          <w:szCs w:val="22"/>
        </w:rPr>
        <w:t>гигиенических требований и правил нахождения и пребывания на территории объектов Заказчика, согласно рекомендациям по нераспространению короновирусной инфекции, выданных Федеральной службой по надзору в сфере защиты прав потребителей и благополучия человека (Роспотребнадзор).</w:t>
      </w:r>
    </w:p>
    <w:p w:rsidR="005E4A57" w:rsidRPr="005E4A57" w:rsidRDefault="005E4A57" w:rsidP="005E4A57">
      <w:pPr>
        <w:numPr>
          <w:ilvl w:val="1"/>
          <w:numId w:val="52"/>
        </w:numPr>
        <w:overflowPunct w:val="0"/>
        <w:autoSpaceDE w:val="0"/>
        <w:autoSpaceDN w:val="0"/>
        <w:adjustRightInd w:val="0"/>
        <w:contextualSpacing/>
        <w:jc w:val="both"/>
        <w:textAlignment w:val="baseline"/>
        <w:rPr>
          <w:sz w:val="22"/>
          <w:szCs w:val="22"/>
        </w:rPr>
      </w:pPr>
      <w:r w:rsidRPr="005E4A57">
        <w:rPr>
          <w:sz w:val="22"/>
          <w:szCs w:val="22"/>
        </w:rPr>
        <w:t xml:space="preserve">Подрядчик обязуется при перемещении персонала Подрядчика по территории </w:t>
      </w:r>
    </w:p>
    <w:p w:rsidR="005E4A57" w:rsidRPr="005E4A57" w:rsidRDefault="005E4A57" w:rsidP="005E4A57">
      <w:pPr>
        <w:overflowPunct w:val="0"/>
        <w:autoSpaceDE w:val="0"/>
        <w:autoSpaceDN w:val="0"/>
        <w:adjustRightInd w:val="0"/>
        <w:jc w:val="both"/>
        <w:textAlignment w:val="baseline"/>
        <w:rPr>
          <w:sz w:val="22"/>
          <w:szCs w:val="22"/>
        </w:rPr>
      </w:pPr>
      <w:r w:rsidRPr="005E4A57">
        <w:rPr>
          <w:sz w:val="22"/>
          <w:szCs w:val="22"/>
        </w:rPr>
        <w:t xml:space="preserve">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Заказчика на расстоянии менее 1,5 метров. </w:t>
      </w:r>
    </w:p>
    <w:p w:rsidR="005E4A57" w:rsidRPr="005E4A57" w:rsidRDefault="005E4A57" w:rsidP="005E4A57">
      <w:pPr>
        <w:numPr>
          <w:ilvl w:val="1"/>
          <w:numId w:val="52"/>
        </w:numPr>
        <w:overflowPunct w:val="0"/>
        <w:autoSpaceDE w:val="0"/>
        <w:autoSpaceDN w:val="0"/>
        <w:adjustRightInd w:val="0"/>
        <w:contextualSpacing/>
        <w:jc w:val="both"/>
        <w:textAlignment w:val="baseline"/>
        <w:rPr>
          <w:sz w:val="22"/>
          <w:szCs w:val="22"/>
        </w:rPr>
      </w:pPr>
      <w:r w:rsidRPr="005E4A57">
        <w:rPr>
          <w:sz w:val="22"/>
          <w:szCs w:val="22"/>
        </w:rPr>
        <w:t xml:space="preserve">Подрядчик обязуется обеспечить свой персонал средствами индивидуальной </w:t>
      </w:r>
    </w:p>
    <w:p w:rsidR="005E4A57" w:rsidRPr="005E4A57" w:rsidRDefault="005E4A57" w:rsidP="005E4A57">
      <w:pPr>
        <w:overflowPunct w:val="0"/>
        <w:autoSpaceDE w:val="0"/>
        <w:autoSpaceDN w:val="0"/>
        <w:adjustRightInd w:val="0"/>
        <w:jc w:val="both"/>
        <w:textAlignment w:val="baseline"/>
        <w:rPr>
          <w:sz w:val="22"/>
          <w:szCs w:val="22"/>
        </w:rPr>
      </w:pPr>
      <w:r w:rsidRPr="005E4A57">
        <w:rPr>
          <w:sz w:val="22"/>
          <w:szCs w:val="22"/>
        </w:rPr>
        <w:t>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дистанцирования, т.е. не допускать приближение одного человека к другому ближе чем на 1,5 метра.</w:t>
      </w:r>
    </w:p>
    <w:p w:rsidR="005E4A57" w:rsidRPr="005E4A57" w:rsidRDefault="005E4A57" w:rsidP="005E4A57">
      <w:pPr>
        <w:numPr>
          <w:ilvl w:val="1"/>
          <w:numId w:val="52"/>
        </w:numPr>
        <w:overflowPunct w:val="0"/>
        <w:autoSpaceDE w:val="0"/>
        <w:autoSpaceDN w:val="0"/>
        <w:adjustRightInd w:val="0"/>
        <w:contextualSpacing/>
        <w:jc w:val="both"/>
        <w:textAlignment w:val="baseline"/>
        <w:rPr>
          <w:sz w:val="22"/>
          <w:szCs w:val="22"/>
        </w:rPr>
      </w:pPr>
      <w:r w:rsidRPr="005E4A57">
        <w:rPr>
          <w:sz w:val="22"/>
          <w:szCs w:val="22"/>
        </w:rPr>
        <w:t xml:space="preserve">Подрядчик обязуется ежедневно проводить обработку применяемых для </w:t>
      </w:r>
    </w:p>
    <w:p w:rsidR="005E4A57" w:rsidRPr="005E4A57" w:rsidRDefault="005E4A57" w:rsidP="005E4A57">
      <w:pPr>
        <w:overflowPunct w:val="0"/>
        <w:autoSpaceDE w:val="0"/>
        <w:autoSpaceDN w:val="0"/>
        <w:adjustRightInd w:val="0"/>
        <w:jc w:val="both"/>
        <w:textAlignment w:val="baseline"/>
        <w:rPr>
          <w:sz w:val="22"/>
          <w:szCs w:val="22"/>
        </w:rPr>
      </w:pPr>
      <w:r w:rsidRPr="005E4A57">
        <w:rPr>
          <w:sz w:val="22"/>
          <w:szCs w:val="22"/>
        </w:rPr>
        <w:t>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противоаэрозольные средства индивидуальной защиты органов дыхания с изолирующей лицевой частью).</w:t>
      </w:r>
    </w:p>
    <w:p w:rsidR="005E4A57" w:rsidRPr="005E4A57" w:rsidRDefault="005E4A57" w:rsidP="005E4A57">
      <w:pPr>
        <w:numPr>
          <w:ilvl w:val="0"/>
          <w:numId w:val="53"/>
        </w:numPr>
        <w:overflowPunct w:val="0"/>
        <w:autoSpaceDE w:val="0"/>
        <w:autoSpaceDN w:val="0"/>
        <w:adjustRightInd w:val="0"/>
        <w:contextualSpacing/>
        <w:jc w:val="both"/>
        <w:textAlignment w:val="baseline"/>
        <w:rPr>
          <w:i/>
          <w:sz w:val="22"/>
          <w:szCs w:val="22"/>
        </w:rPr>
      </w:pPr>
      <w:r w:rsidRPr="005E4A57">
        <w:rPr>
          <w:sz w:val="22"/>
          <w:szCs w:val="22"/>
        </w:rPr>
        <w:t xml:space="preserve">Подрядчик обязуется самостоятельно осуществлять ежедневное измерение </w:t>
      </w:r>
    </w:p>
    <w:p w:rsidR="005E4A57" w:rsidRPr="005E4A57" w:rsidRDefault="005E4A57" w:rsidP="005E4A57">
      <w:pPr>
        <w:overflowPunct w:val="0"/>
        <w:autoSpaceDE w:val="0"/>
        <w:autoSpaceDN w:val="0"/>
        <w:adjustRightInd w:val="0"/>
        <w:jc w:val="both"/>
        <w:textAlignment w:val="baseline"/>
        <w:rPr>
          <w:i/>
          <w:sz w:val="22"/>
          <w:szCs w:val="22"/>
        </w:rPr>
      </w:pPr>
      <w:r w:rsidRPr="005E4A57">
        <w:rPr>
          <w:sz w:val="22"/>
          <w:szCs w:val="22"/>
        </w:rPr>
        <w:t xml:space="preserve">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незамедлительно сообщать руководству Заказчика </w:t>
      </w:r>
      <w:r w:rsidRPr="005E4A57">
        <w:rPr>
          <w:i/>
          <w:sz w:val="22"/>
          <w:szCs w:val="22"/>
        </w:rPr>
        <w:t>(</w:t>
      </w:r>
      <w:r w:rsidRPr="005E4A57">
        <w:rPr>
          <w:sz w:val="22"/>
          <w:szCs w:val="22"/>
        </w:rPr>
        <w:t>о повышении температуры, признаках ОРВИ, выявленных случаях коронавирусной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rsidR="005E4A57" w:rsidRPr="005E4A57" w:rsidRDefault="005E4A57" w:rsidP="005E4A57">
      <w:pPr>
        <w:numPr>
          <w:ilvl w:val="0"/>
          <w:numId w:val="54"/>
        </w:numPr>
        <w:overflowPunct w:val="0"/>
        <w:autoSpaceDE w:val="0"/>
        <w:autoSpaceDN w:val="0"/>
        <w:adjustRightInd w:val="0"/>
        <w:ind w:left="709"/>
        <w:contextualSpacing/>
        <w:jc w:val="both"/>
        <w:textAlignment w:val="baseline"/>
        <w:rPr>
          <w:sz w:val="22"/>
          <w:szCs w:val="22"/>
        </w:rPr>
      </w:pPr>
      <w:r w:rsidRPr="005E4A57">
        <w:rPr>
          <w:sz w:val="22"/>
          <w:szCs w:val="22"/>
        </w:rPr>
        <w:t xml:space="preserve">В случае нарушения обязательств Подрядчиком, предусмотренных условиями </w:t>
      </w:r>
    </w:p>
    <w:p w:rsidR="005E4A57" w:rsidRPr="005E4A57" w:rsidRDefault="005E4A57" w:rsidP="005E4A57">
      <w:pPr>
        <w:overflowPunct w:val="0"/>
        <w:autoSpaceDE w:val="0"/>
        <w:autoSpaceDN w:val="0"/>
        <w:adjustRightInd w:val="0"/>
        <w:jc w:val="both"/>
        <w:textAlignment w:val="baseline"/>
        <w:rPr>
          <w:sz w:val="22"/>
          <w:szCs w:val="22"/>
        </w:rPr>
      </w:pPr>
      <w:r w:rsidRPr="005E4A57">
        <w:rPr>
          <w:sz w:val="22"/>
          <w:szCs w:val="22"/>
        </w:rPr>
        <w:t xml:space="preserve">настоящего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 в порядке и сроки, установленные пунктами 8.15. Договора. </w:t>
      </w:r>
    </w:p>
    <w:p w:rsidR="005E4A57" w:rsidRPr="005E4A57" w:rsidRDefault="005E4A57" w:rsidP="005E4A57">
      <w:pPr>
        <w:numPr>
          <w:ilvl w:val="0"/>
          <w:numId w:val="54"/>
        </w:numPr>
        <w:overflowPunct w:val="0"/>
        <w:autoSpaceDE w:val="0"/>
        <w:autoSpaceDN w:val="0"/>
        <w:adjustRightInd w:val="0"/>
        <w:ind w:left="709"/>
        <w:contextualSpacing/>
        <w:jc w:val="both"/>
        <w:textAlignment w:val="baseline"/>
        <w:rPr>
          <w:sz w:val="22"/>
          <w:szCs w:val="22"/>
        </w:rPr>
      </w:pPr>
      <w:r w:rsidRPr="005E4A57">
        <w:rPr>
          <w:sz w:val="22"/>
          <w:szCs w:val="22"/>
        </w:rPr>
        <w:t xml:space="preserve">При повторном нарушении персоналом Подрядчика условий, предусмотренных </w:t>
      </w:r>
    </w:p>
    <w:p w:rsidR="005E4A57" w:rsidRPr="005E4A57" w:rsidRDefault="005E4A57" w:rsidP="005E4A57">
      <w:pPr>
        <w:overflowPunct w:val="0"/>
        <w:autoSpaceDE w:val="0"/>
        <w:autoSpaceDN w:val="0"/>
        <w:adjustRightInd w:val="0"/>
        <w:jc w:val="both"/>
        <w:textAlignment w:val="baseline"/>
        <w:rPr>
          <w:sz w:val="22"/>
          <w:szCs w:val="22"/>
        </w:rPr>
      </w:pPr>
      <w:r w:rsidRPr="005E4A57">
        <w:rPr>
          <w:sz w:val="22"/>
          <w:szCs w:val="22"/>
        </w:rPr>
        <w:t xml:space="preserve">настоящим соглашением, Заказчик вправе расторгнуть договор в одностороннем порядке. </w:t>
      </w:r>
    </w:p>
    <w:p w:rsidR="005E4A57" w:rsidRPr="005E4A57" w:rsidRDefault="005E4A57" w:rsidP="005E4A57">
      <w:pPr>
        <w:numPr>
          <w:ilvl w:val="0"/>
          <w:numId w:val="54"/>
        </w:numPr>
        <w:overflowPunct w:val="0"/>
        <w:autoSpaceDE w:val="0"/>
        <w:autoSpaceDN w:val="0"/>
        <w:adjustRightInd w:val="0"/>
        <w:ind w:left="709"/>
        <w:contextualSpacing/>
        <w:jc w:val="both"/>
        <w:textAlignment w:val="baseline"/>
        <w:rPr>
          <w:sz w:val="22"/>
          <w:szCs w:val="22"/>
        </w:rPr>
      </w:pPr>
      <w:r w:rsidRPr="005E4A57">
        <w:rPr>
          <w:sz w:val="22"/>
          <w:szCs w:val="22"/>
        </w:rPr>
        <w:t xml:space="preserve">Настоящее соглашение является неотъемлемой частью Договора, вступает в силу с </w:t>
      </w:r>
    </w:p>
    <w:p w:rsidR="005E4A57" w:rsidRPr="005E4A57" w:rsidRDefault="005E4A57" w:rsidP="005E4A57">
      <w:pPr>
        <w:overflowPunct w:val="0"/>
        <w:autoSpaceDE w:val="0"/>
        <w:autoSpaceDN w:val="0"/>
        <w:adjustRightInd w:val="0"/>
        <w:jc w:val="both"/>
        <w:textAlignment w:val="baseline"/>
        <w:rPr>
          <w:sz w:val="22"/>
          <w:szCs w:val="22"/>
        </w:rPr>
      </w:pPr>
      <w:r w:rsidRPr="005E4A57">
        <w:rPr>
          <w:sz w:val="22"/>
          <w:szCs w:val="22"/>
        </w:rPr>
        <w:t>момента его подписания уполномоченными представителями сторон, распространяет свое действие на отношения сторон, возникшие с «__» _________20__г. и действует до полного исполнения сторонами своих обязательств по договору либо до заключения сторонами соглашения об отмене мер, оговоренных настоящим Соглашением.</w:t>
      </w:r>
    </w:p>
    <w:p w:rsidR="005E4A57" w:rsidRPr="005E4A57" w:rsidRDefault="005E4A57" w:rsidP="005E4A57">
      <w:pPr>
        <w:overflowPunct w:val="0"/>
        <w:autoSpaceDE w:val="0"/>
        <w:autoSpaceDN w:val="0"/>
        <w:adjustRightInd w:val="0"/>
        <w:jc w:val="both"/>
        <w:textAlignment w:val="baseline"/>
        <w:rPr>
          <w:sz w:val="22"/>
          <w:szCs w:val="22"/>
        </w:rPr>
      </w:pPr>
      <w:r w:rsidRPr="005E4A57">
        <w:rPr>
          <w:sz w:val="22"/>
          <w:szCs w:val="22"/>
        </w:rPr>
        <w:t xml:space="preserve">      10. Настоящее соглашение составлено в двух экземплярах, имеющих равную юридическую силу, по одному для каждой из сторон. </w:t>
      </w:r>
    </w:p>
    <w:p w:rsidR="005E4A57" w:rsidRPr="005E4A57" w:rsidRDefault="005E4A57" w:rsidP="005E4A57">
      <w:pPr>
        <w:overflowPunct w:val="0"/>
        <w:autoSpaceDE w:val="0"/>
        <w:autoSpaceDN w:val="0"/>
        <w:adjustRightInd w:val="0"/>
        <w:jc w:val="both"/>
        <w:textAlignment w:val="baseline"/>
        <w:rPr>
          <w:sz w:val="22"/>
          <w:szCs w:val="22"/>
        </w:rPr>
      </w:pPr>
      <w:r w:rsidRPr="005E4A57">
        <w:rPr>
          <w:sz w:val="22"/>
          <w:szCs w:val="22"/>
        </w:rPr>
        <w:t xml:space="preserve">      </w:t>
      </w:r>
      <w:r w:rsidRPr="005E4A57">
        <w:rPr>
          <w:bCs/>
          <w:sz w:val="22"/>
          <w:szCs w:val="22"/>
        </w:rPr>
        <w:t xml:space="preserve">11. </w:t>
      </w:r>
      <w:r w:rsidRPr="005E4A57">
        <w:rPr>
          <w:sz w:val="22"/>
          <w:szCs w:val="22"/>
        </w:rPr>
        <w:t>Подписи сторон:</w:t>
      </w:r>
    </w:p>
    <w:p w:rsidR="005E4A57" w:rsidRPr="005E4A57" w:rsidRDefault="005E4A57" w:rsidP="005E4A57">
      <w:pPr>
        <w:tabs>
          <w:tab w:val="left" w:pos="142"/>
          <w:tab w:val="left" w:pos="567"/>
          <w:tab w:val="left" w:pos="1134"/>
          <w:tab w:val="left" w:pos="1843"/>
        </w:tabs>
        <w:ind w:right="56"/>
        <w:jc w:val="both"/>
        <w:outlineLvl w:val="0"/>
        <w:rPr>
          <w:b/>
          <w:bCs/>
          <w:sz w:val="22"/>
          <w:szCs w:val="22"/>
        </w:rPr>
      </w:pPr>
    </w:p>
    <w:p w:rsidR="005E4A57" w:rsidRPr="005E4A57" w:rsidRDefault="005E4A57" w:rsidP="005E4A57">
      <w:pPr>
        <w:tabs>
          <w:tab w:val="left" w:pos="142"/>
          <w:tab w:val="left" w:pos="567"/>
          <w:tab w:val="left" w:pos="1134"/>
          <w:tab w:val="left" w:pos="1843"/>
        </w:tabs>
        <w:ind w:right="56"/>
        <w:jc w:val="both"/>
        <w:outlineLvl w:val="0"/>
        <w:rPr>
          <w:b/>
          <w:bCs/>
          <w:sz w:val="22"/>
          <w:szCs w:val="22"/>
        </w:rPr>
      </w:pPr>
    </w:p>
    <w:p w:rsidR="005E4A57" w:rsidRPr="005E4A57" w:rsidRDefault="005E4A57" w:rsidP="005E4A57">
      <w:pPr>
        <w:tabs>
          <w:tab w:val="left" w:pos="142"/>
          <w:tab w:val="left" w:pos="567"/>
          <w:tab w:val="left" w:pos="1134"/>
          <w:tab w:val="left" w:pos="1843"/>
        </w:tabs>
        <w:ind w:right="56"/>
        <w:jc w:val="both"/>
        <w:rPr>
          <w:b/>
          <w:sz w:val="22"/>
          <w:szCs w:val="22"/>
        </w:rPr>
      </w:pPr>
      <w:r w:rsidRPr="005E4A57">
        <w:rPr>
          <w:b/>
          <w:sz w:val="22"/>
          <w:szCs w:val="22"/>
          <w:u w:val="single"/>
        </w:rPr>
        <w:t xml:space="preserve">Заказчик: </w:t>
      </w:r>
      <w:r w:rsidRPr="005E4A57">
        <w:rPr>
          <w:b/>
          <w:sz w:val="22"/>
          <w:szCs w:val="22"/>
        </w:rPr>
        <w:t xml:space="preserve">                                                                 </w:t>
      </w:r>
      <w:r w:rsidRPr="005E4A57">
        <w:rPr>
          <w:b/>
          <w:sz w:val="22"/>
          <w:szCs w:val="22"/>
          <w:u w:val="single"/>
        </w:rPr>
        <w:t>Подрядчик:</w:t>
      </w:r>
      <w:r w:rsidRPr="005E4A57">
        <w:rPr>
          <w:b/>
          <w:sz w:val="22"/>
          <w:szCs w:val="22"/>
        </w:rPr>
        <w:t xml:space="preserve">                                                        </w:t>
      </w:r>
    </w:p>
    <w:p w:rsidR="005E4A57" w:rsidRPr="005E4A57" w:rsidRDefault="00BB30A3" w:rsidP="005E4A57">
      <w:pPr>
        <w:rPr>
          <w:b/>
          <w:sz w:val="22"/>
          <w:szCs w:val="22"/>
        </w:rPr>
      </w:pPr>
      <w:r>
        <w:rPr>
          <w:b/>
          <w:sz w:val="22"/>
          <w:szCs w:val="22"/>
        </w:rPr>
        <w:t xml:space="preserve">Директор филиала </w:t>
      </w:r>
      <w:r w:rsidR="005E4A57" w:rsidRPr="005E4A57">
        <w:rPr>
          <w:b/>
          <w:sz w:val="22"/>
          <w:szCs w:val="22"/>
        </w:rPr>
        <w:t>АО «ИЭСК»</w:t>
      </w:r>
    </w:p>
    <w:p w:rsidR="005E4A57" w:rsidRPr="005E4A57" w:rsidRDefault="005E4A57" w:rsidP="005E4A57">
      <w:pPr>
        <w:rPr>
          <w:b/>
          <w:sz w:val="22"/>
          <w:szCs w:val="22"/>
        </w:rPr>
      </w:pPr>
      <w:r w:rsidRPr="005E4A57">
        <w:rPr>
          <w:b/>
          <w:sz w:val="22"/>
          <w:szCs w:val="22"/>
        </w:rPr>
        <w:t xml:space="preserve"> «Южные электрические сети»                        </w:t>
      </w:r>
    </w:p>
    <w:p w:rsidR="005E4A57" w:rsidRPr="005E4A57" w:rsidRDefault="005E4A57" w:rsidP="005E4A57">
      <w:pPr>
        <w:rPr>
          <w:sz w:val="22"/>
          <w:szCs w:val="22"/>
        </w:rPr>
      </w:pPr>
    </w:p>
    <w:p w:rsidR="005E4A57" w:rsidRPr="005E4A57" w:rsidRDefault="005E4A57" w:rsidP="005E4A57">
      <w:pPr>
        <w:shd w:val="clear" w:color="auto" w:fill="FFFFFF"/>
        <w:spacing w:before="14"/>
        <w:outlineLvl w:val="0"/>
        <w:rPr>
          <w:b/>
          <w:sz w:val="22"/>
          <w:szCs w:val="22"/>
          <w:u w:val="single"/>
        </w:rPr>
      </w:pPr>
      <w:r w:rsidRPr="005E4A57">
        <w:rPr>
          <w:b/>
          <w:bCs/>
          <w:sz w:val="22"/>
          <w:szCs w:val="22"/>
        </w:rPr>
        <w:t xml:space="preserve">___________________/А.В. Потапов/                   </w:t>
      </w:r>
      <w:r w:rsidRPr="005E4A57">
        <w:rPr>
          <w:b/>
          <w:sz w:val="22"/>
          <w:szCs w:val="22"/>
        </w:rPr>
        <w:t>________________/</w:t>
      </w:r>
      <w:r w:rsidRPr="005E4A57">
        <w:rPr>
          <w:b/>
          <w:sz w:val="22"/>
          <w:szCs w:val="22"/>
          <w:u w:val="single"/>
        </w:rPr>
        <w:t xml:space="preserve">                         /</w:t>
      </w:r>
    </w:p>
    <w:p w:rsidR="005E4A57" w:rsidRPr="005E4A57" w:rsidRDefault="005E4A57" w:rsidP="005E4A57">
      <w:pPr>
        <w:rPr>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Pr="005E4A57" w:rsidRDefault="005E4A57" w:rsidP="005E4A57">
      <w:pPr>
        <w:rPr>
          <w:b/>
          <w:sz w:val="22"/>
          <w:szCs w:val="22"/>
        </w:rPr>
      </w:pPr>
    </w:p>
    <w:p w:rsidR="005E4A57" w:rsidRDefault="005E4A57" w:rsidP="005E4A57">
      <w:pPr>
        <w:rPr>
          <w:b/>
          <w:sz w:val="22"/>
          <w:szCs w:val="22"/>
        </w:rPr>
      </w:pPr>
    </w:p>
    <w:p w:rsidR="004F6A95" w:rsidRDefault="004F6A95" w:rsidP="005E4A57">
      <w:pPr>
        <w:rPr>
          <w:b/>
          <w:sz w:val="22"/>
          <w:szCs w:val="22"/>
        </w:rPr>
      </w:pPr>
    </w:p>
    <w:p w:rsidR="004F6A95" w:rsidRDefault="004F6A95" w:rsidP="005E4A57">
      <w:pPr>
        <w:rPr>
          <w:b/>
          <w:sz w:val="22"/>
          <w:szCs w:val="22"/>
        </w:rPr>
      </w:pPr>
    </w:p>
    <w:p w:rsidR="004F6A95" w:rsidRPr="005E4A57" w:rsidRDefault="004F6A95" w:rsidP="005E4A57">
      <w:pPr>
        <w:rPr>
          <w:b/>
          <w:sz w:val="22"/>
          <w:szCs w:val="22"/>
        </w:rPr>
      </w:pPr>
    </w:p>
    <w:p w:rsidR="005E4A57" w:rsidRPr="005E4A57" w:rsidRDefault="005E4A57" w:rsidP="005E4A57">
      <w:pPr>
        <w:rPr>
          <w:b/>
          <w:sz w:val="22"/>
          <w:szCs w:val="22"/>
        </w:rPr>
      </w:pPr>
    </w:p>
    <w:p w:rsidR="005E4A57" w:rsidRPr="005E4A57" w:rsidRDefault="005E4A57" w:rsidP="005E4A57">
      <w:pPr>
        <w:framePr w:hSpace="180" w:wrap="around" w:vAnchor="text" w:hAnchor="page" w:x="1531" w:y="205"/>
        <w:jc w:val="right"/>
        <w:rPr>
          <w:b/>
          <w:sz w:val="22"/>
          <w:szCs w:val="22"/>
        </w:rPr>
      </w:pPr>
      <w:r w:rsidRPr="005E4A57">
        <w:rPr>
          <w:b/>
          <w:sz w:val="22"/>
          <w:szCs w:val="22"/>
        </w:rPr>
        <w:t>Приложение № 9</w:t>
      </w:r>
    </w:p>
    <w:p w:rsidR="005E4A57" w:rsidRPr="005E4A57" w:rsidRDefault="005E4A57" w:rsidP="005E4A57">
      <w:pPr>
        <w:framePr w:hSpace="180" w:wrap="around" w:vAnchor="text" w:hAnchor="page" w:x="1531" w:y="205"/>
        <w:autoSpaceDE w:val="0"/>
        <w:autoSpaceDN w:val="0"/>
        <w:adjustRightInd w:val="0"/>
        <w:ind w:left="-142"/>
        <w:jc w:val="right"/>
        <w:outlineLvl w:val="0"/>
        <w:rPr>
          <w:sz w:val="22"/>
          <w:szCs w:val="22"/>
        </w:rPr>
      </w:pPr>
      <w:bookmarkStart w:id="60" w:name="_Toc119672512"/>
      <w:r w:rsidRPr="005E4A57">
        <w:rPr>
          <w:sz w:val="22"/>
          <w:szCs w:val="22"/>
        </w:rPr>
        <w:t>к договору №</w:t>
      </w:r>
      <w:bookmarkEnd w:id="60"/>
      <w:r w:rsidRPr="005E4A57">
        <w:rPr>
          <w:sz w:val="22"/>
          <w:szCs w:val="22"/>
        </w:rPr>
        <w:t>_____</w:t>
      </w:r>
    </w:p>
    <w:p w:rsidR="005E4A57" w:rsidRPr="005E4A57" w:rsidRDefault="005E4A57" w:rsidP="005E4A57">
      <w:pPr>
        <w:framePr w:hSpace="180" w:wrap="around" w:vAnchor="text" w:hAnchor="page" w:x="1531" w:y="205"/>
        <w:autoSpaceDE w:val="0"/>
        <w:autoSpaceDN w:val="0"/>
        <w:adjustRightInd w:val="0"/>
        <w:ind w:left="-142"/>
        <w:jc w:val="right"/>
        <w:outlineLvl w:val="0"/>
        <w:rPr>
          <w:rFonts w:ascii="Arial" w:hAnsi="Arial"/>
          <w:bCs/>
          <w:i/>
          <w:sz w:val="22"/>
          <w:szCs w:val="22"/>
        </w:rPr>
      </w:pPr>
      <w:r w:rsidRPr="005E4A57">
        <w:rPr>
          <w:sz w:val="22"/>
          <w:szCs w:val="22"/>
        </w:rPr>
        <w:t xml:space="preserve">   </w:t>
      </w:r>
      <w:bookmarkStart w:id="61" w:name="_Toc119672513"/>
      <w:r w:rsidR="00862DC2">
        <w:rPr>
          <w:sz w:val="22"/>
          <w:szCs w:val="22"/>
        </w:rPr>
        <w:t>от «___»___________ 2024</w:t>
      </w:r>
      <w:r w:rsidRPr="005E4A57">
        <w:rPr>
          <w:sz w:val="22"/>
          <w:szCs w:val="22"/>
        </w:rPr>
        <w:t>г.</w:t>
      </w:r>
      <w:bookmarkEnd w:id="61"/>
    </w:p>
    <w:p w:rsidR="005E4A57" w:rsidRPr="005E4A57" w:rsidRDefault="005E4A57" w:rsidP="005E4A57">
      <w:pPr>
        <w:framePr w:hSpace="180" w:wrap="around" w:vAnchor="text" w:hAnchor="page" w:x="1531" w:y="205"/>
        <w:jc w:val="right"/>
        <w:rPr>
          <w:sz w:val="22"/>
          <w:szCs w:val="22"/>
        </w:rPr>
      </w:pPr>
    </w:p>
    <w:p w:rsidR="005E4A57" w:rsidRPr="005E4A57" w:rsidRDefault="005E4A57" w:rsidP="005E4A57">
      <w:pPr>
        <w:jc w:val="center"/>
        <w:rPr>
          <w:b/>
          <w:bCs/>
          <w:sz w:val="22"/>
          <w:szCs w:val="22"/>
        </w:rPr>
      </w:pPr>
      <w:r w:rsidRPr="005E4A57">
        <w:rPr>
          <w:b/>
          <w:bCs/>
          <w:sz w:val="22"/>
          <w:szCs w:val="22"/>
        </w:rPr>
        <w:t xml:space="preserve">СОГЛАШЕНИЕ «Об обязательствах обеспечения средствами индивидуальной защиты сотрудников организаций-контрагентов»   </w:t>
      </w:r>
    </w:p>
    <w:p w:rsidR="005E4A57" w:rsidRPr="005E4A57" w:rsidRDefault="005E4A57" w:rsidP="005E4A57">
      <w:pPr>
        <w:rPr>
          <w:sz w:val="22"/>
          <w:szCs w:val="22"/>
        </w:rPr>
      </w:pPr>
    </w:p>
    <w:p w:rsidR="005E4A57" w:rsidRPr="005E4A57" w:rsidRDefault="005E4A57" w:rsidP="005E4A57">
      <w:pPr>
        <w:jc w:val="center"/>
        <w:rPr>
          <w:sz w:val="22"/>
          <w:szCs w:val="22"/>
        </w:rPr>
      </w:pPr>
    </w:p>
    <w:p w:rsidR="005E4A57" w:rsidRPr="005E4A57" w:rsidRDefault="005E4A57" w:rsidP="005E4A57">
      <w:pPr>
        <w:rPr>
          <w:sz w:val="22"/>
          <w:szCs w:val="22"/>
        </w:rPr>
      </w:pPr>
      <w:r w:rsidRPr="005E4A57">
        <w:rPr>
          <w:sz w:val="22"/>
          <w:szCs w:val="22"/>
        </w:rPr>
        <w:t xml:space="preserve">г. Иркутск                                        </w:t>
      </w:r>
      <w:r w:rsidRPr="005E4A57">
        <w:rPr>
          <w:sz w:val="22"/>
          <w:szCs w:val="22"/>
        </w:rPr>
        <w:tab/>
      </w:r>
      <w:r w:rsidRPr="005E4A57">
        <w:rPr>
          <w:sz w:val="22"/>
          <w:szCs w:val="22"/>
        </w:rPr>
        <w:tab/>
      </w:r>
      <w:r w:rsidRPr="005E4A57">
        <w:rPr>
          <w:sz w:val="22"/>
          <w:szCs w:val="22"/>
        </w:rPr>
        <w:tab/>
      </w:r>
      <w:r w:rsidRPr="005E4A57">
        <w:rPr>
          <w:sz w:val="22"/>
          <w:szCs w:val="22"/>
        </w:rPr>
        <w:tab/>
      </w:r>
      <w:r w:rsidRPr="005E4A57">
        <w:rPr>
          <w:sz w:val="22"/>
          <w:szCs w:val="22"/>
        </w:rPr>
        <w:tab/>
        <w:t>«___» _____________ 20__ г.</w:t>
      </w:r>
    </w:p>
    <w:p w:rsidR="005E4A57" w:rsidRPr="005E4A57" w:rsidRDefault="005E4A57" w:rsidP="005E4A57">
      <w:pPr>
        <w:rPr>
          <w:sz w:val="22"/>
          <w:szCs w:val="22"/>
        </w:rPr>
      </w:pPr>
    </w:p>
    <w:p w:rsidR="005E4A57" w:rsidRPr="005E4A57" w:rsidRDefault="005E4A57" w:rsidP="005E4A57">
      <w:pPr>
        <w:widowControl w:val="0"/>
        <w:ind w:firstLine="567"/>
        <w:jc w:val="both"/>
        <w:rPr>
          <w:b/>
          <w:spacing w:val="-3"/>
          <w:sz w:val="22"/>
          <w:szCs w:val="22"/>
        </w:rPr>
      </w:pPr>
      <w:r w:rsidRPr="005E4A57">
        <w:rPr>
          <w:sz w:val="22"/>
          <w:szCs w:val="22"/>
        </w:rPr>
        <w:t xml:space="preserve">     </w:t>
      </w:r>
      <w:r w:rsidR="00BB30A3">
        <w:rPr>
          <w:b/>
          <w:sz w:val="22"/>
          <w:szCs w:val="22"/>
        </w:rPr>
        <w:t>А</w:t>
      </w:r>
      <w:r w:rsidRPr="005E4A57">
        <w:rPr>
          <w:b/>
          <w:sz w:val="22"/>
          <w:szCs w:val="22"/>
        </w:rPr>
        <w:t>кционерное общество «Иркут</w:t>
      </w:r>
      <w:r w:rsidR="00BB30A3">
        <w:rPr>
          <w:b/>
          <w:sz w:val="22"/>
          <w:szCs w:val="22"/>
        </w:rPr>
        <w:t>ская электросетевая компания» (</w:t>
      </w:r>
      <w:r w:rsidRPr="005E4A57">
        <w:rPr>
          <w:b/>
          <w:sz w:val="22"/>
          <w:szCs w:val="22"/>
        </w:rPr>
        <w:t>АО «ИЭСК»)</w:t>
      </w:r>
      <w:r w:rsidRPr="005E4A57">
        <w:rPr>
          <w:sz w:val="22"/>
          <w:szCs w:val="22"/>
        </w:rPr>
        <w:t xml:space="preserve">, </w:t>
      </w:r>
      <w:r w:rsidR="007F4EEF" w:rsidRPr="001D1512">
        <w:rPr>
          <w:sz w:val="22"/>
          <w:szCs w:val="22"/>
        </w:rPr>
        <w:t xml:space="preserve">в лице директора филиала АО «ИЭСК» «Южные электрические сети» </w:t>
      </w:r>
      <w:r w:rsidR="007F4EEF" w:rsidRPr="001D1512">
        <w:rPr>
          <w:b/>
          <w:sz w:val="22"/>
          <w:szCs w:val="22"/>
        </w:rPr>
        <w:t>Потапова Александра Викторовича</w:t>
      </w:r>
      <w:r w:rsidR="007F4EEF" w:rsidRPr="001D1512">
        <w:rPr>
          <w:sz w:val="22"/>
          <w:szCs w:val="22"/>
        </w:rPr>
        <w:t xml:space="preserve">, действующего на основании доверенности </w:t>
      </w:r>
      <w:r w:rsidR="007F4EEF" w:rsidRPr="001D1512">
        <w:rPr>
          <w:rFonts w:eastAsia="Calibri"/>
          <w:b/>
          <w:sz w:val="22"/>
          <w:szCs w:val="22"/>
          <w:lang w:eastAsia="en-US"/>
        </w:rPr>
        <w:t>№ юр-121 от 03.07.2023г</w:t>
      </w:r>
      <w:r w:rsidR="007F4EEF">
        <w:rPr>
          <w:rFonts w:eastAsia="Calibri"/>
          <w:b/>
          <w:sz w:val="22"/>
          <w:szCs w:val="22"/>
          <w:lang w:eastAsia="en-US"/>
        </w:rPr>
        <w:t>.,</w:t>
      </w:r>
      <w:r w:rsidRPr="005E4A57">
        <w:rPr>
          <w:sz w:val="22"/>
          <w:szCs w:val="22"/>
        </w:rPr>
        <w:t xml:space="preserve"> с одной стороны, и (наименование подрядчика), именуемое в дальнейшем </w:t>
      </w:r>
      <w:r w:rsidRPr="005E4A57">
        <w:rPr>
          <w:b/>
          <w:sz w:val="22"/>
          <w:szCs w:val="22"/>
        </w:rPr>
        <w:t>«Подрядчик»</w:t>
      </w:r>
      <w:r w:rsidRPr="005E4A57">
        <w:rPr>
          <w:sz w:val="22"/>
          <w:szCs w:val="22"/>
        </w:rPr>
        <w:t>, в лице ___________________________, действующего (-ей) на основании _________________, с другой стороны,</w:t>
      </w:r>
    </w:p>
    <w:p w:rsidR="005E4A57" w:rsidRPr="005E4A57" w:rsidRDefault="005E4A57" w:rsidP="005E4A57">
      <w:pPr>
        <w:widowControl w:val="0"/>
        <w:jc w:val="both"/>
        <w:rPr>
          <w:spacing w:val="-3"/>
          <w:sz w:val="22"/>
          <w:szCs w:val="22"/>
        </w:rPr>
      </w:pPr>
      <w:r w:rsidRPr="005E4A57">
        <w:rPr>
          <w:spacing w:val="4"/>
          <w:sz w:val="22"/>
          <w:szCs w:val="22"/>
        </w:rPr>
        <w:t>заключили настоящее соглашение (далее – «</w:t>
      </w:r>
      <w:r w:rsidRPr="005E4A57">
        <w:rPr>
          <w:b/>
          <w:spacing w:val="4"/>
          <w:sz w:val="22"/>
          <w:szCs w:val="22"/>
        </w:rPr>
        <w:t>Соглашение</w:t>
      </w:r>
      <w:r w:rsidRPr="005E4A57">
        <w:rPr>
          <w:spacing w:val="4"/>
          <w:sz w:val="22"/>
          <w:szCs w:val="22"/>
        </w:rPr>
        <w:t>») к Договору подряда на выполнение ремонтных работ № ________ от _____________ (далее – «</w:t>
      </w:r>
      <w:r w:rsidRPr="005E4A57">
        <w:rPr>
          <w:b/>
          <w:spacing w:val="4"/>
          <w:sz w:val="22"/>
          <w:szCs w:val="22"/>
        </w:rPr>
        <w:t>Договор</w:t>
      </w:r>
      <w:r w:rsidRPr="005E4A57">
        <w:rPr>
          <w:spacing w:val="4"/>
          <w:sz w:val="22"/>
          <w:szCs w:val="22"/>
        </w:rPr>
        <w:t>») о нижеследующем</w:t>
      </w:r>
      <w:r w:rsidRPr="005E4A57">
        <w:rPr>
          <w:spacing w:val="-5"/>
          <w:sz w:val="22"/>
          <w:szCs w:val="22"/>
        </w:rPr>
        <w:t>:</w:t>
      </w:r>
    </w:p>
    <w:p w:rsidR="005E4A57" w:rsidRPr="005E4A57" w:rsidRDefault="005E4A57" w:rsidP="005E4A57">
      <w:pPr>
        <w:ind w:firstLine="567"/>
        <w:jc w:val="both"/>
        <w:rPr>
          <w:sz w:val="22"/>
          <w:szCs w:val="22"/>
        </w:rPr>
      </w:pPr>
    </w:p>
    <w:p w:rsidR="005E4A57" w:rsidRPr="005E4A57" w:rsidRDefault="005E4A57" w:rsidP="005E4A57">
      <w:pPr>
        <w:ind w:firstLine="540"/>
        <w:jc w:val="both"/>
        <w:rPr>
          <w:sz w:val="22"/>
          <w:szCs w:val="22"/>
        </w:rPr>
      </w:pPr>
      <w:r w:rsidRPr="005E4A57">
        <w:rPr>
          <w:sz w:val="22"/>
          <w:szCs w:val="22"/>
        </w:rPr>
        <w:t>1.</w:t>
      </w:r>
      <w:r w:rsidRPr="005E4A57">
        <w:rPr>
          <w:sz w:val="22"/>
          <w:szCs w:val="22"/>
        </w:rPr>
        <w:tab/>
        <w:t>При исполнении своих обязательств по договору, Контрагент обязуется обеспечить каждого своего сотрудника, который посещает/выполняет работы, оказывает услуги, доставляет товар в производственные помещения и на открытые площадки на предприятии Заказчика/Покупателя** следующими средствами индивидуальной защиты:</w:t>
      </w:r>
    </w:p>
    <w:p w:rsidR="005E4A57" w:rsidRPr="005E4A57" w:rsidRDefault="005E4A57" w:rsidP="005E4A57">
      <w:pPr>
        <w:ind w:firstLine="540"/>
        <w:jc w:val="both"/>
        <w:rPr>
          <w:sz w:val="22"/>
          <w:szCs w:val="22"/>
        </w:rPr>
      </w:pPr>
      <w:r w:rsidRPr="005E4A57">
        <w:rPr>
          <w:sz w:val="22"/>
          <w:szCs w:val="22"/>
        </w:rPr>
        <w:t>- Костюм для защиты от общих производственных загрязнений и механических воздействий (с нанесенным на спине логотипом и наименованием Подрядчика длиной не менее 20 см);</w:t>
      </w:r>
    </w:p>
    <w:p w:rsidR="005E4A57" w:rsidRPr="005E4A57" w:rsidRDefault="005E4A57" w:rsidP="005E4A57">
      <w:pPr>
        <w:ind w:firstLine="540"/>
        <w:jc w:val="both"/>
        <w:rPr>
          <w:sz w:val="22"/>
          <w:szCs w:val="22"/>
        </w:rPr>
      </w:pPr>
      <w:r w:rsidRPr="005E4A57">
        <w:rPr>
          <w:sz w:val="22"/>
          <w:szCs w:val="22"/>
        </w:rPr>
        <w:t>- Ботинки кожаные/Сапоги кожаные с защитным подноском;</w:t>
      </w:r>
    </w:p>
    <w:p w:rsidR="005E4A57" w:rsidRPr="005E4A57" w:rsidRDefault="005E4A57" w:rsidP="005E4A57">
      <w:pPr>
        <w:ind w:firstLine="540"/>
        <w:jc w:val="both"/>
        <w:rPr>
          <w:sz w:val="22"/>
          <w:szCs w:val="22"/>
        </w:rPr>
      </w:pPr>
      <w:r w:rsidRPr="005E4A57">
        <w:rPr>
          <w:sz w:val="22"/>
          <w:szCs w:val="22"/>
        </w:rPr>
        <w:t>- Каска защитная с подбородочным ремнем;</w:t>
      </w:r>
    </w:p>
    <w:p w:rsidR="005E4A57" w:rsidRPr="005E4A57" w:rsidRDefault="005E4A57" w:rsidP="005E4A57">
      <w:pPr>
        <w:ind w:firstLine="540"/>
        <w:jc w:val="both"/>
        <w:rPr>
          <w:sz w:val="22"/>
          <w:szCs w:val="22"/>
        </w:rPr>
      </w:pPr>
      <w:r w:rsidRPr="005E4A57">
        <w:rPr>
          <w:sz w:val="22"/>
          <w:szCs w:val="22"/>
        </w:rPr>
        <w:t>- Наушники противошумные или Вкладыши противошумные;</w:t>
      </w:r>
    </w:p>
    <w:p w:rsidR="005E4A57" w:rsidRPr="005E4A57" w:rsidRDefault="005E4A57" w:rsidP="005E4A57">
      <w:pPr>
        <w:ind w:firstLine="540"/>
        <w:jc w:val="both"/>
        <w:rPr>
          <w:sz w:val="22"/>
          <w:szCs w:val="22"/>
        </w:rPr>
      </w:pPr>
      <w:r w:rsidRPr="005E4A57">
        <w:rPr>
          <w:sz w:val="22"/>
          <w:szCs w:val="22"/>
        </w:rPr>
        <w:t>- Перчатки с полимерным покрытием;</w:t>
      </w:r>
    </w:p>
    <w:p w:rsidR="005E4A57" w:rsidRPr="005E4A57" w:rsidRDefault="005E4A57" w:rsidP="005E4A57">
      <w:pPr>
        <w:ind w:firstLine="540"/>
        <w:jc w:val="both"/>
        <w:rPr>
          <w:sz w:val="22"/>
          <w:szCs w:val="22"/>
        </w:rPr>
      </w:pPr>
      <w:r w:rsidRPr="005E4A57">
        <w:rPr>
          <w:sz w:val="22"/>
          <w:szCs w:val="22"/>
        </w:rPr>
        <w:t>- Жилет сигнальный 2 класса защиты;</w:t>
      </w:r>
    </w:p>
    <w:p w:rsidR="005E4A57" w:rsidRPr="005E4A57" w:rsidRDefault="005E4A57" w:rsidP="005E4A57">
      <w:pPr>
        <w:ind w:firstLine="540"/>
        <w:jc w:val="both"/>
        <w:rPr>
          <w:sz w:val="22"/>
          <w:szCs w:val="22"/>
        </w:rPr>
      </w:pPr>
      <w:r w:rsidRPr="005E4A57">
        <w:rPr>
          <w:sz w:val="22"/>
          <w:szCs w:val="22"/>
        </w:rPr>
        <w:t>- Очки защитные.</w:t>
      </w:r>
    </w:p>
    <w:p w:rsidR="005E4A57" w:rsidRPr="005E4A57" w:rsidRDefault="005E4A57" w:rsidP="005E4A57">
      <w:pPr>
        <w:ind w:firstLine="540"/>
        <w:jc w:val="both"/>
        <w:rPr>
          <w:sz w:val="22"/>
          <w:szCs w:val="22"/>
        </w:rPr>
      </w:pPr>
      <w:r w:rsidRPr="005E4A57">
        <w:rPr>
          <w:sz w:val="22"/>
          <w:szCs w:val="22"/>
        </w:rPr>
        <w:t>2. При выполнении работ, оказании услуг сотрудниками Контрагента имеющих специфические риски (электродуга, запыленность, контакт с опасными химическими веществами итд), Контрагент обязуется обеспечить каждого своего сотрудника соответствующими средствами индивидуальной защиты.</w:t>
      </w:r>
    </w:p>
    <w:p w:rsidR="005E4A57" w:rsidRPr="005E4A57" w:rsidRDefault="005E4A57" w:rsidP="005E4A57">
      <w:pPr>
        <w:ind w:firstLine="540"/>
        <w:jc w:val="both"/>
        <w:rPr>
          <w:sz w:val="22"/>
          <w:szCs w:val="22"/>
        </w:rPr>
      </w:pPr>
      <w:r w:rsidRPr="005E4A57">
        <w:rPr>
          <w:sz w:val="22"/>
          <w:szCs w:val="22"/>
        </w:rPr>
        <w:t>3. В период действия эпидемиологических ограничений, связанных с распространением коронавирусной инфекции (COVID-19) Контрагент обязуется дополнительно обеспечить каждого своего сотрудника, который посещает/выполняет работы, оказывает услуги, доставляет товар в производственные помещения и на открытые площадки на предприятии Заказчика/Покупателя** следующими средствами индивидуальной защиты:</w:t>
      </w:r>
    </w:p>
    <w:p w:rsidR="005E4A57" w:rsidRPr="005E4A57" w:rsidRDefault="005E4A57" w:rsidP="005E4A57">
      <w:pPr>
        <w:ind w:firstLine="540"/>
        <w:jc w:val="both"/>
        <w:rPr>
          <w:sz w:val="22"/>
          <w:szCs w:val="22"/>
        </w:rPr>
      </w:pPr>
      <w:r w:rsidRPr="005E4A57">
        <w:rPr>
          <w:sz w:val="22"/>
          <w:szCs w:val="22"/>
        </w:rPr>
        <w:t>-Маска медицинская из расчета 1 шт на каждые 2 часа пребывания на предприятии (или респиратор не ниже FFP2 из расчета 1 шт на смену);</w:t>
      </w:r>
    </w:p>
    <w:p w:rsidR="005E4A57" w:rsidRPr="005E4A57" w:rsidRDefault="005E4A57" w:rsidP="005E4A57">
      <w:pPr>
        <w:ind w:firstLine="540"/>
        <w:jc w:val="both"/>
        <w:rPr>
          <w:sz w:val="22"/>
          <w:szCs w:val="22"/>
        </w:rPr>
      </w:pPr>
      <w:r w:rsidRPr="005E4A57">
        <w:rPr>
          <w:sz w:val="22"/>
          <w:szCs w:val="22"/>
        </w:rPr>
        <w:t>-Перчатки нитриловые одноразовые из расчета 2 шт на смену;</w:t>
      </w:r>
    </w:p>
    <w:p w:rsidR="005E4A57" w:rsidRPr="005E4A57" w:rsidRDefault="005E4A57" w:rsidP="005E4A57">
      <w:pPr>
        <w:ind w:firstLine="540"/>
        <w:jc w:val="both"/>
        <w:rPr>
          <w:sz w:val="22"/>
          <w:szCs w:val="22"/>
        </w:rPr>
      </w:pPr>
      <w:r w:rsidRPr="005E4A57">
        <w:rPr>
          <w:sz w:val="22"/>
          <w:szCs w:val="22"/>
        </w:rPr>
        <w:t>-Санитайзер для рук из расчета 15 мл на смену.</w:t>
      </w:r>
    </w:p>
    <w:p w:rsidR="005E4A57" w:rsidRPr="005E4A57" w:rsidRDefault="005E4A57" w:rsidP="005E4A57">
      <w:pPr>
        <w:ind w:firstLine="540"/>
        <w:jc w:val="both"/>
        <w:rPr>
          <w:sz w:val="22"/>
          <w:szCs w:val="22"/>
        </w:rPr>
      </w:pPr>
      <w:r w:rsidRPr="005E4A57">
        <w:rPr>
          <w:sz w:val="22"/>
          <w:szCs w:val="22"/>
        </w:rPr>
        <w:t>4. Сотрудники Контрагента, не применяющие выданные им СИЗ, необходимые при нахождении в производственных помещениях и на открытых площадках на предприятия Заказчика/Покупателя**, должны удаляться с территории предприятия Заказчика/Покупателя** до устранения этого нарушения</w:t>
      </w:r>
    </w:p>
    <w:p w:rsidR="005E4A57" w:rsidRPr="005E4A57" w:rsidRDefault="005E4A57" w:rsidP="005E4A57">
      <w:pPr>
        <w:ind w:firstLine="540"/>
        <w:jc w:val="both"/>
        <w:rPr>
          <w:sz w:val="22"/>
          <w:szCs w:val="22"/>
        </w:rPr>
      </w:pPr>
      <w:r w:rsidRPr="005E4A57">
        <w:rPr>
          <w:sz w:val="22"/>
          <w:szCs w:val="22"/>
        </w:rPr>
        <w:t>5.</w:t>
      </w:r>
      <w:r w:rsidRPr="005E4A57">
        <w:rPr>
          <w:sz w:val="22"/>
          <w:szCs w:val="22"/>
        </w:rPr>
        <w:tab/>
        <w:t>За нарушение требований настоящего Соглашения Контрагент несет ответственность, предусмотренную действующим законодательством и настоящим Соглашением.</w:t>
      </w:r>
    </w:p>
    <w:p w:rsidR="005E4A57" w:rsidRPr="005E4A57" w:rsidRDefault="005E4A57" w:rsidP="005E4A57">
      <w:pPr>
        <w:ind w:firstLine="540"/>
        <w:jc w:val="both"/>
        <w:rPr>
          <w:sz w:val="22"/>
          <w:szCs w:val="22"/>
        </w:rPr>
      </w:pPr>
      <w:r w:rsidRPr="005E4A57">
        <w:rPr>
          <w:sz w:val="22"/>
          <w:szCs w:val="22"/>
        </w:rPr>
        <w:t xml:space="preserve">6. Контрагент обязуется выплатить Заказчику штраф за зафиксированные Протоколом нарушения требований настоящего Соглашения, допущенные Контрагентом, оформленные в соответствии с п. 10 настоящего Соглашения. Выявленные нарушения требований охраны труда оформляются протоколом в соответствии с приложением 6 СТП 011.517.081-2015 Система управления охраной труда. Основные положения. </w:t>
      </w:r>
    </w:p>
    <w:p w:rsidR="005E4A57" w:rsidRPr="005E4A57" w:rsidRDefault="005E4A57" w:rsidP="005E4A57">
      <w:pPr>
        <w:ind w:firstLine="540"/>
        <w:jc w:val="both"/>
        <w:rPr>
          <w:sz w:val="22"/>
          <w:szCs w:val="22"/>
        </w:rPr>
      </w:pPr>
      <w:r w:rsidRPr="005E4A57">
        <w:rPr>
          <w:sz w:val="22"/>
          <w:szCs w:val="22"/>
        </w:rPr>
        <w:t>7.</w:t>
      </w:r>
      <w:r w:rsidRPr="005E4A57">
        <w:rPr>
          <w:sz w:val="22"/>
          <w:szCs w:val="22"/>
        </w:rPr>
        <w:tab/>
        <w:t xml:space="preserve">Заказчик/Покупатель** вправе (но не обязан) взыскать с Контрагента штраф за каждый случай нарушения. </w:t>
      </w:r>
    </w:p>
    <w:p w:rsidR="005E4A57" w:rsidRPr="005E4A57" w:rsidRDefault="005E4A57" w:rsidP="005E4A57">
      <w:pPr>
        <w:ind w:firstLine="540"/>
        <w:jc w:val="both"/>
        <w:rPr>
          <w:sz w:val="22"/>
          <w:szCs w:val="22"/>
        </w:rPr>
      </w:pPr>
      <w:r w:rsidRPr="005E4A57">
        <w:rPr>
          <w:sz w:val="22"/>
          <w:szCs w:val="22"/>
        </w:rPr>
        <w:t>8.</w:t>
      </w:r>
      <w:r w:rsidRPr="005E4A57">
        <w:rPr>
          <w:sz w:val="22"/>
          <w:szCs w:val="22"/>
        </w:rPr>
        <w:tab/>
        <w:t>Работник Заказчика/Покупателя**, уполномоченный в области охраны труда, охраны окружающей среды, промышленной и пожарной безопасности, обнаруживший факт нарушения Контрагентом требований настоящего Соглашения передает в адрес Контрагента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Контрагента в назначенное время и место для составления Протокола о нарушении Соглашения в случае не устранения нарушения по истечении установленного в уведомлении срока.</w:t>
      </w:r>
    </w:p>
    <w:p w:rsidR="005E4A57" w:rsidRPr="005E4A57" w:rsidRDefault="005E4A57" w:rsidP="005E4A57">
      <w:pPr>
        <w:ind w:firstLine="540"/>
        <w:jc w:val="both"/>
        <w:rPr>
          <w:sz w:val="22"/>
          <w:szCs w:val="22"/>
        </w:rPr>
      </w:pPr>
      <w:r w:rsidRPr="005E4A57">
        <w:rPr>
          <w:sz w:val="22"/>
          <w:szCs w:val="22"/>
        </w:rPr>
        <w:t>9.</w:t>
      </w:r>
      <w:r w:rsidRPr="005E4A57">
        <w:rPr>
          <w:sz w:val="22"/>
          <w:szCs w:val="22"/>
        </w:rPr>
        <w:tab/>
        <w:t xml:space="preserve">Уведомление направляется в адрес Контрагента телефонограммой либо посредством электронной почты на корпоративный адрес Контрагента,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Контрагентом данного уведомления. </w:t>
      </w:r>
    </w:p>
    <w:p w:rsidR="005E4A57" w:rsidRPr="005E4A57" w:rsidRDefault="005E4A57" w:rsidP="005E4A57">
      <w:pPr>
        <w:ind w:firstLine="540"/>
        <w:jc w:val="both"/>
        <w:rPr>
          <w:sz w:val="22"/>
          <w:szCs w:val="22"/>
        </w:rPr>
      </w:pPr>
      <w:r w:rsidRPr="005E4A57">
        <w:rPr>
          <w:sz w:val="22"/>
          <w:szCs w:val="22"/>
        </w:rPr>
        <w:t>10.</w:t>
      </w:r>
      <w:r w:rsidRPr="005E4A57">
        <w:rPr>
          <w:sz w:val="22"/>
          <w:szCs w:val="22"/>
        </w:rPr>
        <w:tab/>
        <w:t xml:space="preserve">Протокол о нарушении требований Соглашения Контрагентом составляется комиссией с участием представителей Заказчика/Покупателя** и Контрагента, уполномоченных в сфере охраны труда, охраны окружающей среды, промышленной и пожарной безопасности. В случае отказа представителя Контрагента от участия в составлении Протокола, в Протоколе делается соответствующая отметка. </w:t>
      </w:r>
    </w:p>
    <w:p w:rsidR="005E4A57" w:rsidRPr="005E4A57" w:rsidRDefault="005E4A57" w:rsidP="005E4A57">
      <w:pPr>
        <w:ind w:firstLine="540"/>
        <w:jc w:val="both"/>
        <w:rPr>
          <w:i/>
          <w:color w:val="FF0000"/>
          <w:sz w:val="22"/>
          <w:szCs w:val="22"/>
        </w:rPr>
      </w:pPr>
      <w:r w:rsidRPr="005E4A57">
        <w:rPr>
          <w:sz w:val="22"/>
          <w:szCs w:val="22"/>
        </w:rPr>
        <w:t>11.</w:t>
      </w:r>
      <w:r w:rsidRPr="005E4A57">
        <w:rPr>
          <w:sz w:val="22"/>
          <w:szCs w:val="22"/>
        </w:rPr>
        <w:tab/>
        <w:t>в случае нарушения обязательств Контрагентом,</w:t>
      </w:r>
      <w:r w:rsidRPr="005E4A57">
        <w:rPr>
          <w:color w:val="FF0000"/>
          <w:sz w:val="22"/>
          <w:szCs w:val="22"/>
        </w:rPr>
        <w:t xml:space="preserve"> </w:t>
      </w:r>
      <w:r w:rsidRPr="005E4A57">
        <w:rPr>
          <w:sz w:val="22"/>
          <w:szCs w:val="22"/>
        </w:rPr>
        <w:t>предусмотренных условиями настоящего Соглашения Заказчик вправе потребовать, а Контрагент</w:t>
      </w:r>
      <w:r w:rsidRPr="005E4A57">
        <w:rPr>
          <w:color w:val="FF0000"/>
          <w:sz w:val="22"/>
          <w:szCs w:val="22"/>
        </w:rPr>
        <w:t xml:space="preserve"> </w:t>
      </w:r>
      <w:r w:rsidRPr="005E4A57">
        <w:rPr>
          <w:sz w:val="22"/>
          <w:szCs w:val="22"/>
        </w:rPr>
        <w:t>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 в 10-дневный срок с момента составления Протокола****</w:t>
      </w:r>
      <w:r w:rsidRPr="005E4A57">
        <w:rPr>
          <w:i/>
          <w:color w:val="FF0000"/>
          <w:sz w:val="22"/>
          <w:szCs w:val="22"/>
        </w:rPr>
        <w:t>.</w:t>
      </w:r>
    </w:p>
    <w:p w:rsidR="005E4A57" w:rsidRPr="005E4A57" w:rsidRDefault="005E4A57" w:rsidP="005E4A57">
      <w:pPr>
        <w:overflowPunct w:val="0"/>
        <w:autoSpaceDE w:val="0"/>
        <w:autoSpaceDN w:val="0"/>
        <w:adjustRightInd w:val="0"/>
        <w:jc w:val="both"/>
        <w:textAlignment w:val="baseline"/>
        <w:rPr>
          <w:sz w:val="22"/>
          <w:szCs w:val="22"/>
        </w:rPr>
      </w:pPr>
      <w:r w:rsidRPr="005E4A57">
        <w:rPr>
          <w:sz w:val="22"/>
          <w:szCs w:val="22"/>
        </w:rPr>
        <w:t xml:space="preserve">      12. Настоящее соглашение составлено в двух экземплярах, имеющих равную юридическую силу, по одному для каждой из сторон. </w:t>
      </w:r>
    </w:p>
    <w:p w:rsidR="005E4A57" w:rsidRPr="005E4A57" w:rsidRDefault="005E4A57" w:rsidP="005E4A57">
      <w:pPr>
        <w:jc w:val="both"/>
        <w:outlineLvl w:val="0"/>
        <w:rPr>
          <w:b/>
          <w:bCs/>
          <w:sz w:val="22"/>
          <w:szCs w:val="22"/>
        </w:rPr>
      </w:pPr>
    </w:p>
    <w:p w:rsidR="005E4A57" w:rsidRPr="005E4A57" w:rsidRDefault="005E4A57" w:rsidP="005E4A57">
      <w:pPr>
        <w:jc w:val="both"/>
        <w:outlineLvl w:val="0"/>
        <w:rPr>
          <w:b/>
          <w:bCs/>
          <w:sz w:val="22"/>
          <w:szCs w:val="22"/>
        </w:rPr>
      </w:pPr>
    </w:p>
    <w:tbl>
      <w:tblPr>
        <w:tblW w:w="10138" w:type="dxa"/>
        <w:tblLook w:val="01E0" w:firstRow="1" w:lastRow="1" w:firstColumn="1" w:lastColumn="1" w:noHBand="0" w:noVBand="0"/>
      </w:tblPr>
      <w:tblGrid>
        <w:gridCol w:w="10354"/>
        <w:gridCol w:w="10354"/>
      </w:tblGrid>
      <w:tr w:rsidR="005E4A57" w:rsidRPr="005E4A57" w:rsidTr="004E3D24">
        <w:tc>
          <w:tcPr>
            <w:tcW w:w="4957" w:type="dxa"/>
          </w:tcPr>
          <w:tbl>
            <w:tblPr>
              <w:tblW w:w="10138" w:type="dxa"/>
              <w:tblLook w:val="01E0" w:firstRow="1" w:lastRow="1" w:firstColumn="1" w:lastColumn="1" w:noHBand="0" w:noVBand="0"/>
            </w:tblPr>
            <w:tblGrid>
              <w:gridCol w:w="4957"/>
              <w:gridCol w:w="5181"/>
            </w:tblGrid>
            <w:tr w:rsidR="005E4A57" w:rsidRPr="005E4A57" w:rsidTr="004E3D24">
              <w:tc>
                <w:tcPr>
                  <w:tcW w:w="4957" w:type="dxa"/>
                </w:tcPr>
                <w:p w:rsidR="005E4A57" w:rsidRPr="005E4A57" w:rsidRDefault="005E4A57" w:rsidP="005E4A57">
                  <w:pPr>
                    <w:tabs>
                      <w:tab w:val="center" w:pos="4677"/>
                      <w:tab w:val="right" w:pos="9355"/>
                    </w:tabs>
                    <w:rPr>
                      <w:b/>
                      <w:bCs/>
                      <w:sz w:val="22"/>
                      <w:szCs w:val="22"/>
                      <w:u w:val="single"/>
                    </w:rPr>
                  </w:pPr>
                </w:p>
                <w:p w:rsidR="005E4A57" w:rsidRPr="005E4A57" w:rsidRDefault="005E4A57" w:rsidP="005E4A57">
                  <w:pPr>
                    <w:tabs>
                      <w:tab w:val="center" w:pos="4677"/>
                      <w:tab w:val="right" w:pos="9355"/>
                    </w:tabs>
                    <w:rPr>
                      <w:bCs/>
                      <w:sz w:val="22"/>
                      <w:szCs w:val="22"/>
                      <w:highlight w:val="yellow"/>
                    </w:rPr>
                  </w:pPr>
                </w:p>
              </w:tc>
              <w:tc>
                <w:tcPr>
                  <w:tcW w:w="5181" w:type="dxa"/>
                </w:tcPr>
                <w:p w:rsidR="005E4A57" w:rsidRPr="005E4A57" w:rsidRDefault="005E4A57" w:rsidP="005E4A57">
                  <w:pPr>
                    <w:rPr>
                      <w:b/>
                      <w:bCs/>
                      <w:sz w:val="22"/>
                      <w:szCs w:val="22"/>
                      <w:u w:val="single"/>
                      <w:lang w:eastAsia="en-US"/>
                    </w:rPr>
                  </w:pPr>
                </w:p>
                <w:p w:rsidR="005E4A57" w:rsidRPr="005E4A57" w:rsidRDefault="005E4A57" w:rsidP="005E4A57">
                  <w:pPr>
                    <w:rPr>
                      <w:b/>
                      <w:sz w:val="22"/>
                      <w:szCs w:val="22"/>
                      <w:highlight w:val="yellow"/>
                    </w:rPr>
                  </w:pPr>
                </w:p>
              </w:tc>
            </w:tr>
          </w:tbl>
          <w:p w:rsidR="005E4A57" w:rsidRPr="005E4A57" w:rsidRDefault="005E4A57" w:rsidP="005E4A57">
            <w:pPr>
              <w:tabs>
                <w:tab w:val="left" w:pos="142"/>
                <w:tab w:val="left" w:pos="567"/>
                <w:tab w:val="left" w:pos="1134"/>
                <w:tab w:val="left" w:pos="1843"/>
              </w:tabs>
              <w:ind w:right="56"/>
              <w:jc w:val="both"/>
              <w:rPr>
                <w:b/>
                <w:sz w:val="22"/>
                <w:szCs w:val="22"/>
              </w:rPr>
            </w:pPr>
            <w:r w:rsidRPr="005E4A57">
              <w:rPr>
                <w:b/>
                <w:sz w:val="22"/>
                <w:szCs w:val="22"/>
                <w:u w:val="single"/>
              </w:rPr>
              <w:t xml:space="preserve">Заказчик: </w:t>
            </w:r>
            <w:r w:rsidRPr="005E4A57">
              <w:rPr>
                <w:b/>
                <w:sz w:val="22"/>
                <w:szCs w:val="22"/>
              </w:rPr>
              <w:t xml:space="preserve">                                                                 </w:t>
            </w:r>
            <w:r w:rsidRPr="005E4A57">
              <w:rPr>
                <w:b/>
                <w:sz w:val="22"/>
                <w:szCs w:val="22"/>
                <w:u w:val="single"/>
              </w:rPr>
              <w:t>Подрядчик:</w:t>
            </w:r>
            <w:r w:rsidRPr="005E4A57">
              <w:rPr>
                <w:b/>
                <w:sz w:val="22"/>
                <w:szCs w:val="22"/>
              </w:rPr>
              <w:t xml:space="preserve">                                                        </w:t>
            </w:r>
          </w:p>
          <w:p w:rsidR="005E4A57" w:rsidRPr="005E4A57" w:rsidRDefault="00BB30A3" w:rsidP="005E4A57">
            <w:pPr>
              <w:rPr>
                <w:b/>
                <w:sz w:val="22"/>
                <w:szCs w:val="22"/>
              </w:rPr>
            </w:pPr>
            <w:r>
              <w:rPr>
                <w:b/>
                <w:sz w:val="22"/>
                <w:szCs w:val="22"/>
              </w:rPr>
              <w:t xml:space="preserve">Директор филиала </w:t>
            </w:r>
            <w:r w:rsidR="005E4A57" w:rsidRPr="005E4A57">
              <w:rPr>
                <w:b/>
                <w:sz w:val="22"/>
                <w:szCs w:val="22"/>
              </w:rPr>
              <w:t>АО «ИЭСК»</w:t>
            </w:r>
          </w:p>
          <w:p w:rsidR="005E4A57" w:rsidRPr="005E4A57" w:rsidRDefault="005E4A57" w:rsidP="005E4A57">
            <w:pPr>
              <w:rPr>
                <w:b/>
                <w:sz w:val="22"/>
                <w:szCs w:val="22"/>
              </w:rPr>
            </w:pPr>
            <w:r w:rsidRPr="005E4A57">
              <w:rPr>
                <w:b/>
                <w:sz w:val="22"/>
                <w:szCs w:val="22"/>
              </w:rPr>
              <w:t xml:space="preserve"> «Южные электрические сети»                        </w:t>
            </w:r>
          </w:p>
          <w:p w:rsidR="005E4A57" w:rsidRPr="005E4A57" w:rsidRDefault="005E4A57" w:rsidP="005E4A57">
            <w:pPr>
              <w:rPr>
                <w:sz w:val="22"/>
                <w:szCs w:val="22"/>
              </w:rPr>
            </w:pPr>
          </w:p>
          <w:p w:rsidR="005E4A57" w:rsidRPr="005E4A57" w:rsidRDefault="005E4A57" w:rsidP="005E4A57">
            <w:pPr>
              <w:shd w:val="clear" w:color="auto" w:fill="FFFFFF"/>
              <w:spacing w:before="14"/>
              <w:outlineLvl w:val="0"/>
              <w:rPr>
                <w:b/>
                <w:sz w:val="22"/>
                <w:szCs w:val="22"/>
                <w:u w:val="single"/>
              </w:rPr>
            </w:pPr>
            <w:r w:rsidRPr="005E4A57">
              <w:rPr>
                <w:b/>
                <w:bCs/>
                <w:sz w:val="22"/>
                <w:szCs w:val="22"/>
              </w:rPr>
              <w:t xml:space="preserve">___________________/А.В. Потапов/                   </w:t>
            </w:r>
            <w:r w:rsidRPr="005E4A57">
              <w:rPr>
                <w:b/>
                <w:sz w:val="22"/>
                <w:szCs w:val="22"/>
              </w:rPr>
              <w:t>________________/</w:t>
            </w:r>
            <w:r w:rsidRPr="005E4A57">
              <w:rPr>
                <w:b/>
                <w:sz w:val="22"/>
                <w:szCs w:val="22"/>
                <w:u w:val="single"/>
              </w:rPr>
              <w:t xml:space="preserve">                         /</w:t>
            </w:r>
          </w:p>
          <w:p w:rsidR="005E4A57" w:rsidRPr="005E4A57" w:rsidRDefault="005E4A57" w:rsidP="005E4A57">
            <w:pPr>
              <w:rPr>
                <w:sz w:val="22"/>
                <w:szCs w:val="22"/>
              </w:rPr>
            </w:pPr>
          </w:p>
          <w:p w:rsidR="005E4A57" w:rsidRPr="005E4A57" w:rsidRDefault="005E4A57" w:rsidP="005E4A57">
            <w:pPr>
              <w:rPr>
                <w:sz w:val="22"/>
                <w:szCs w:val="22"/>
              </w:rPr>
            </w:pPr>
          </w:p>
        </w:tc>
        <w:tc>
          <w:tcPr>
            <w:tcW w:w="5181" w:type="dxa"/>
          </w:tcPr>
          <w:tbl>
            <w:tblPr>
              <w:tblW w:w="10138" w:type="dxa"/>
              <w:tblLook w:val="01E0" w:firstRow="1" w:lastRow="1" w:firstColumn="1" w:lastColumn="1" w:noHBand="0" w:noVBand="0"/>
            </w:tblPr>
            <w:tblGrid>
              <w:gridCol w:w="4957"/>
              <w:gridCol w:w="5181"/>
            </w:tblGrid>
            <w:tr w:rsidR="005E4A57" w:rsidRPr="005E4A57" w:rsidTr="004E3D24">
              <w:tc>
                <w:tcPr>
                  <w:tcW w:w="4957" w:type="dxa"/>
                </w:tcPr>
                <w:p w:rsidR="005E4A57" w:rsidRPr="005E4A57" w:rsidRDefault="005E4A57" w:rsidP="005E4A57">
                  <w:pPr>
                    <w:tabs>
                      <w:tab w:val="center" w:pos="4677"/>
                      <w:tab w:val="right" w:pos="9355"/>
                    </w:tabs>
                    <w:rPr>
                      <w:b/>
                      <w:bCs/>
                      <w:sz w:val="22"/>
                      <w:szCs w:val="22"/>
                      <w:u w:val="single"/>
                    </w:rPr>
                  </w:pPr>
                  <w:r w:rsidRPr="005E4A57">
                    <w:rPr>
                      <w:b/>
                      <w:bCs/>
                      <w:sz w:val="22"/>
                      <w:szCs w:val="22"/>
                      <w:u w:val="single"/>
                    </w:rPr>
                    <w:t>Заказчик:</w:t>
                  </w:r>
                </w:p>
                <w:p w:rsidR="005E4A57" w:rsidRPr="005E4A57" w:rsidRDefault="005E4A57" w:rsidP="005E4A57">
                  <w:pPr>
                    <w:rPr>
                      <w:b/>
                      <w:sz w:val="22"/>
                      <w:szCs w:val="22"/>
                    </w:rPr>
                  </w:pPr>
                  <w:r w:rsidRPr="005E4A57">
                    <w:rPr>
                      <w:b/>
                      <w:bCs/>
                      <w:color w:val="333333"/>
                      <w:sz w:val="22"/>
                      <w:szCs w:val="22"/>
                    </w:rPr>
                    <w:t xml:space="preserve">Директор </w:t>
                  </w:r>
                  <w:r w:rsidRPr="005E4A57">
                    <w:rPr>
                      <w:b/>
                      <w:sz w:val="22"/>
                      <w:szCs w:val="22"/>
                    </w:rPr>
                    <w:t>филиала ОАО «ИЭСК»</w:t>
                  </w:r>
                </w:p>
                <w:p w:rsidR="005E4A57" w:rsidRPr="005E4A57" w:rsidRDefault="005E4A57" w:rsidP="005E4A57">
                  <w:pPr>
                    <w:rPr>
                      <w:b/>
                      <w:sz w:val="22"/>
                      <w:szCs w:val="22"/>
                    </w:rPr>
                  </w:pPr>
                  <w:r w:rsidRPr="005E4A57">
                    <w:rPr>
                      <w:b/>
                      <w:sz w:val="22"/>
                      <w:szCs w:val="22"/>
                    </w:rPr>
                    <w:t xml:space="preserve"> «Южные электрические сети»                        </w:t>
                  </w:r>
                </w:p>
                <w:p w:rsidR="005E4A57" w:rsidRPr="005E4A57" w:rsidRDefault="005E4A57" w:rsidP="005E4A57">
                  <w:pPr>
                    <w:tabs>
                      <w:tab w:val="center" w:pos="4677"/>
                      <w:tab w:val="right" w:pos="9355"/>
                    </w:tabs>
                    <w:rPr>
                      <w:b/>
                      <w:sz w:val="22"/>
                      <w:szCs w:val="22"/>
                    </w:rPr>
                  </w:pPr>
                </w:p>
                <w:p w:rsidR="005E4A57" w:rsidRPr="005E4A57" w:rsidRDefault="005E4A57" w:rsidP="005E4A57">
                  <w:pPr>
                    <w:tabs>
                      <w:tab w:val="center" w:pos="4677"/>
                      <w:tab w:val="right" w:pos="9355"/>
                    </w:tabs>
                    <w:rPr>
                      <w:b/>
                      <w:bCs/>
                      <w:sz w:val="22"/>
                      <w:szCs w:val="22"/>
                      <w:u w:val="single"/>
                    </w:rPr>
                  </w:pPr>
                </w:p>
                <w:p w:rsidR="005E4A57" w:rsidRPr="005E4A57" w:rsidRDefault="005E4A57" w:rsidP="005E4A57">
                  <w:pPr>
                    <w:tabs>
                      <w:tab w:val="center" w:pos="4677"/>
                      <w:tab w:val="right" w:pos="9355"/>
                    </w:tabs>
                    <w:rPr>
                      <w:b/>
                      <w:bCs/>
                      <w:sz w:val="22"/>
                      <w:szCs w:val="22"/>
                    </w:rPr>
                  </w:pPr>
                  <w:r w:rsidRPr="005E4A57">
                    <w:rPr>
                      <w:b/>
                      <w:bCs/>
                      <w:sz w:val="22"/>
                      <w:szCs w:val="22"/>
                      <w:u w:val="single"/>
                    </w:rPr>
                    <w:t>__________________</w:t>
                  </w:r>
                  <w:r w:rsidRPr="005E4A57">
                    <w:rPr>
                      <w:b/>
                      <w:bCs/>
                      <w:sz w:val="22"/>
                      <w:szCs w:val="22"/>
                    </w:rPr>
                    <w:t xml:space="preserve"> /А.Л. Прошутинский/</w:t>
                  </w:r>
                </w:p>
                <w:p w:rsidR="005E4A57" w:rsidRPr="005E4A57" w:rsidRDefault="005E4A57" w:rsidP="005E4A57">
                  <w:pPr>
                    <w:tabs>
                      <w:tab w:val="center" w:pos="4677"/>
                      <w:tab w:val="right" w:pos="9355"/>
                    </w:tabs>
                    <w:rPr>
                      <w:b/>
                      <w:sz w:val="22"/>
                      <w:szCs w:val="22"/>
                    </w:rPr>
                  </w:pPr>
                  <w:r w:rsidRPr="005E4A57">
                    <w:rPr>
                      <w:b/>
                      <w:sz w:val="22"/>
                      <w:szCs w:val="22"/>
                    </w:rPr>
                    <w:t>«____»__________________2022 г.</w:t>
                  </w:r>
                </w:p>
                <w:p w:rsidR="005E4A57" w:rsidRPr="005E4A57" w:rsidRDefault="005E4A57" w:rsidP="005E4A57">
                  <w:pPr>
                    <w:tabs>
                      <w:tab w:val="center" w:pos="4677"/>
                      <w:tab w:val="right" w:pos="9355"/>
                    </w:tabs>
                    <w:rPr>
                      <w:bCs/>
                      <w:sz w:val="22"/>
                      <w:szCs w:val="22"/>
                      <w:highlight w:val="yellow"/>
                    </w:rPr>
                  </w:pPr>
                  <w:r w:rsidRPr="005E4A57">
                    <w:rPr>
                      <w:b/>
                      <w:sz w:val="22"/>
                      <w:szCs w:val="22"/>
                    </w:rPr>
                    <w:t xml:space="preserve">м.п.                                           </w:t>
                  </w:r>
                </w:p>
              </w:tc>
              <w:tc>
                <w:tcPr>
                  <w:tcW w:w="5181" w:type="dxa"/>
                </w:tcPr>
                <w:p w:rsidR="005E4A57" w:rsidRPr="005E4A57" w:rsidRDefault="005E4A57" w:rsidP="005E4A57">
                  <w:pPr>
                    <w:tabs>
                      <w:tab w:val="center" w:pos="4677"/>
                      <w:tab w:val="right" w:pos="9355"/>
                    </w:tabs>
                    <w:spacing w:line="256" w:lineRule="auto"/>
                    <w:rPr>
                      <w:b/>
                      <w:bCs/>
                      <w:sz w:val="22"/>
                      <w:szCs w:val="22"/>
                      <w:u w:val="single"/>
                      <w:lang w:eastAsia="en-US"/>
                    </w:rPr>
                  </w:pPr>
                  <w:r w:rsidRPr="005E4A57">
                    <w:rPr>
                      <w:b/>
                      <w:bCs/>
                      <w:sz w:val="22"/>
                      <w:szCs w:val="22"/>
                      <w:u w:val="single"/>
                      <w:lang w:eastAsia="en-US"/>
                    </w:rPr>
                    <w:t xml:space="preserve">Подрядчик:   </w:t>
                  </w:r>
                </w:p>
                <w:p w:rsidR="005E4A57" w:rsidRPr="005E4A57" w:rsidRDefault="005E4A57" w:rsidP="005E4A57">
                  <w:pPr>
                    <w:autoSpaceDE w:val="0"/>
                    <w:autoSpaceDN w:val="0"/>
                    <w:adjustRightInd w:val="0"/>
                    <w:rPr>
                      <w:rFonts w:eastAsiaTheme="minorHAnsi" w:cs="Courier New"/>
                      <w:b/>
                      <w:bCs/>
                      <w:sz w:val="22"/>
                      <w:szCs w:val="22"/>
                      <w:lang w:eastAsia="en-US"/>
                    </w:rPr>
                  </w:pPr>
                  <w:r w:rsidRPr="005E4A57">
                    <w:rPr>
                      <w:rFonts w:eastAsiaTheme="minorHAnsi" w:cs="Courier New"/>
                      <w:b/>
                      <w:bCs/>
                      <w:sz w:val="22"/>
                      <w:szCs w:val="22"/>
                      <w:lang w:eastAsia="en-US"/>
                    </w:rPr>
                    <w:t>Директор</w:t>
                  </w:r>
                </w:p>
                <w:p w:rsidR="005E4A57" w:rsidRPr="005E4A57" w:rsidRDefault="005E4A57" w:rsidP="005E4A57">
                  <w:pPr>
                    <w:autoSpaceDE w:val="0"/>
                    <w:autoSpaceDN w:val="0"/>
                    <w:adjustRightInd w:val="0"/>
                    <w:rPr>
                      <w:rFonts w:eastAsiaTheme="minorHAnsi" w:cs="Courier New"/>
                      <w:b/>
                      <w:bCs/>
                      <w:sz w:val="22"/>
                      <w:szCs w:val="22"/>
                      <w:lang w:eastAsia="en-US"/>
                    </w:rPr>
                  </w:pPr>
                  <w:r w:rsidRPr="005E4A57">
                    <w:rPr>
                      <w:rFonts w:eastAsiaTheme="minorHAnsi" w:cs="Courier New"/>
                      <w:b/>
                      <w:bCs/>
                      <w:sz w:val="22"/>
                      <w:szCs w:val="22"/>
                      <w:lang w:eastAsia="en-US"/>
                    </w:rPr>
                    <w:t>ООО «СтройКом»</w:t>
                  </w:r>
                </w:p>
                <w:p w:rsidR="005E4A57" w:rsidRPr="005E4A57" w:rsidRDefault="005E4A57" w:rsidP="005E4A57">
                  <w:pPr>
                    <w:autoSpaceDE w:val="0"/>
                    <w:autoSpaceDN w:val="0"/>
                    <w:adjustRightInd w:val="0"/>
                    <w:rPr>
                      <w:rFonts w:eastAsiaTheme="minorHAnsi" w:cs="Courier New"/>
                      <w:sz w:val="22"/>
                      <w:szCs w:val="22"/>
                      <w:lang w:eastAsia="en-US"/>
                    </w:rPr>
                  </w:pPr>
                </w:p>
                <w:p w:rsidR="005E4A57" w:rsidRPr="005E4A57" w:rsidRDefault="005E4A57" w:rsidP="005E4A57">
                  <w:pPr>
                    <w:rPr>
                      <w:b/>
                      <w:sz w:val="22"/>
                      <w:szCs w:val="22"/>
                    </w:rPr>
                  </w:pPr>
                  <w:r w:rsidRPr="005E4A57">
                    <w:rPr>
                      <w:sz w:val="22"/>
                      <w:szCs w:val="22"/>
                    </w:rPr>
                    <w:t xml:space="preserve">____________________  / </w:t>
                  </w:r>
                  <w:r w:rsidRPr="005E4A57">
                    <w:rPr>
                      <w:b/>
                      <w:bCs/>
                      <w:sz w:val="22"/>
                      <w:szCs w:val="22"/>
                    </w:rPr>
                    <w:t>Р.А. Комшаков/</w:t>
                  </w:r>
                </w:p>
                <w:p w:rsidR="005E4A57" w:rsidRPr="005E4A57" w:rsidRDefault="005E4A57" w:rsidP="005E4A57">
                  <w:pPr>
                    <w:rPr>
                      <w:b/>
                      <w:sz w:val="22"/>
                      <w:szCs w:val="22"/>
                      <w:highlight w:val="yellow"/>
                    </w:rPr>
                  </w:pPr>
                  <w:r w:rsidRPr="005E4A57">
                    <w:rPr>
                      <w:b/>
                      <w:sz w:val="22"/>
                      <w:szCs w:val="22"/>
                    </w:rPr>
                    <w:t>«____»__________________2022 г.</w:t>
                  </w:r>
                  <w:r w:rsidRPr="005E4A57">
                    <w:rPr>
                      <w:b/>
                      <w:sz w:val="22"/>
                      <w:szCs w:val="22"/>
                    </w:rPr>
                    <w:br/>
                    <w:t>м.п.</w:t>
                  </w:r>
                </w:p>
              </w:tc>
            </w:tr>
          </w:tbl>
          <w:p w:rsidR="005E4A57" w:rsidRPr="005E4A57" w:rsidRDefault="005E4A57" w:rsidP="005E4A57">
            <w:pPr>
              <w:rPr>
                <w:sz w:val="22"/>
                <w:szCs w:val="22"/>
              </w:rPr>
            </w:pPr>
          </w:p>
        </w:tc>
      </w:tr>
    </w:tbl>
    <w:p w:rsidR="00200694" w:rsidRPr="00B1327D" w:rsidRDefault="00200694" w:rsidP="00200694">
      <w:pPr>
        <w:pStyle w:val="afc"/>
        <w:outlineLvl w:val="0"/>
        <w:rPr>
          <w:b/>
          <w:bCs/>
          <w:sz w:val="24"/>
          <w:szCs w:val="24"/>
        </w:rPr>
      </w:pPr>
    </w:p>
    <w:p w:rsidR="0027695D" w:rsidRPr="00B1327D" w:rsidRDefault="0027695D" w:rsidP="0027695D">
      <w:pPr>
        <w:rPr>
          <w:b/>
          <w:sz w:val="24"/>
          <w:szCs w:val="24"/>
        </w:rPr>
      </w:pPr>
    </w:p>
    <w:p w:rsidR="004A5E10" w:rsidRDefault="004A5E10" w:rsidP="0027695D">
      <w:pPr>
        <w:rPr>
          <w:b/>
          <w:sz w:val="24"/>
          <w:szCs w:val="24"/>
        </w:rPr>
      </w:pPr>
    </w:p>
    <w:p w:rsidR="004B421B" w:rsidRDefault="004B421B" w:rsidP="0027695D">
      <w:pPr>
        <w:rPr>
          <w:b/>
          <w:sz w:val="24"/>
          <w:szCs w:val="24"/>
        </w:rPr>
      </w:pPr>
    </w:p>
    <w:p w:rsidR="004A5E10" w:rsidRDefault="004A5E10" w:rsidP="0027695D">
      <w:pPr>
        <w:rPr>
          <w:b/>
          <w:sz w:val="24"/>
          <w:szCs w:val="24"/>
        </w:rPr>
      </w:pPr>
    </w:p>
    <w:p w:rsidR="005F0492" w:rsidRDefault="005F0492" w:rsidP="0027695D">
      <w:pPr>
        <w:rPr>
          <w:b/>
          <w:sz w:val="24"/>
          <w:szCs w:val="24"/>
        </w:rPr>
      </w:pPr>
    </w:p>
    <w:p w:rsidR="002310E5" w:rsidRDefault="002310E5" w:rsidP="0027695D">
      <w:pPr>
        <w:rPr>
          <w:b/>
          <w:sz w:val="24"/>
          <w:szCs w:val="24"/>
        </w:rPr>
      </w:pPr>
    </w:p>
    <w:p w:rsidR="002310E5" w:rsidRDefault="002310E5" w:rsidP="0027695D">
      <w:pPr>
        <w:rPr>
          <w:b/>
          <w:sz w:val="24"/>
          <w:szCs w:val="24"/>
        </w:rPr>
      </w:pPr>
    </w:p>
    <w:p w:rsidR="002310E5" w:rsidRDefault="002310E5" w:rsidP="0027695D">
      <w:pPr>
        <w:rPr>
          <w:b/>
          <w:sz w:val="24"/>
          <w:szCs w:val="24"/>
        </w:rPr>
      </w:pPr>
    </w:p>
    <w:p w:rsidR="002310E5" w:rsidRDefault="002310E5" w:rsidP="0027695D">
      <w:pPr>
        <w:rPr>
          <w:b/>
          <w:sz w:val="24"/>
          <w:szCs w:val="24"/>
        </w:rPr>
      </w:pPr>
    </w:p>
    <w:p w:rsidR="002310E5" w:rsidRDefault="002310E5" w:rsidP="0027695D">
      <w:pPr>
        <w:rPr>
          <w:b/>
          <w:sz w:val="24"/>
          <w:szCs w:val="24"/>
        </w:rPr>
      </w:pPr>
    </w:p>
    <w:p w:rsidR="002310E5" w:rsidRDefault="002310E5" w:rsidP="0027695D">
      <w:pPr>
        <w:rPr>
          <w:b/>
          <w:sz w:val="24"/>
          <w:szCs w:val="24"/>
        </w:rPr>
      </w:pPr>
    </w:p>
    <w:p w:rsidR="002310E5" w:rsidRDefault="002310E5" w:rsidP="0027695D">
      <w:pPr>
        <w:rPr>
          <w:b/>
          <w:sz w:val="24"/>
          <w:szCs w:val="24"/>
        </w:rPr>
      </w:pPr>
    </w:p>
    <w:p w:rsidR="002310E5" w:rsidRDefault="002310E5" w:rsidP="0027695D">
      <w:pPr>
        <w:rPr>
          <w:b/>
          <w:sz w:val="24"/>
          <w:szCs w:val="24"/>
        </w:rPr>
      </w:pPr>
    </w:p>
    <w:p w:rsidR="002310E5" w:rsidRDefault="002310E5" w:rsidP="0027695D">
      <w:pPr>
        <w:rPr>
          <w:b/>
          <w:sz w:val="24"/>
          <w:szCs w:val="24"/>
        </w:rPr>
      </w:pPr>
    </w:p>
    <w:p w:rsidR="002310E5" w:rsidRDefault="002310E5" w:rsidP="0027695D">
      <w:pPr>
        <w:rPr>
          <w:b/>
          <w:sz w:val="24"/>
          <w:szCs w:val="24"/>
        </w:rPr>
      </w:pPr>
    </w:p>
    <w:p w:rsidR="005F0492" w:rsidRDefault="005F0492" w:rsidP="0027695D">
      <w:pPr>
        <w:rPr>
          <w:b/>
          <w:sz w:val="24"/>
          <w:szCs w:val="24"/>
        </w:rPr>
      </w:pPr>
    </w:p>
    <w:p w:rsidR="00453A4C" w:rsidRPr="00B1327D" w:rsidRDefault="00453A4C" w:rsidP="0027695D">
      <w:pPr>
        <w:rPr>
          <w:b/>
          <w:sz w:val="24"/>
          <w:szCs w:val="24"/>
        </w:rPr>
      </w:pPr>
    </w:p>
    <w:p w:rsidR="0027695D" w:rsidRPr="00B1327D" w:rsidRDefault="0027695D" w:rsidP="0027695D">
      <w:pPr>
        <w:rPr>
          <w:b/>
          <w:sz w:val="24"/>
          <w:szCs w:val="24"/>
        </w:rPr>
      </w:pPr>
    </w:p>
    <w:p w:rsidR="00062BD2" w:rsidRDefault="00062BD2" w:rsidP="00062BD2">
      <w:pPr>
        <w:pStyle w:val="10"/>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bookmarkStart w:id="62" w:name="_Toc479839633"/>
      <w:bookmarkStart w:id="63" w:name="_Toc536630308"/>
      <w:bookmarkStart w:id="64" w:name="_Toc96066144"/>
      <w:bookmarkEnd w:id="20"/>
      <w:r>
        <w:rPr>
          <w:rFonts w:ascii="Times New Roman" w:hAnsi="Times New Roman"/>
          <w:sz w:val="22"/>
          <w:szCs w:val="22"/>
        </w:rPr>
        <w:t>4. ПОРЯДОК ПРОВЕДЕНИЯ ЗАПРОСА ПРЕДЛОЖЕНИЯ.</w:t>
      </w:r>
      <w:bookmarkEnd w:id="62"/>
      <w:bookmarkEnd w:id="63"/>
      <w:bookmarkEnd w:id="64"/>
    </w:p>
    <w:p w:rsidR="00062BD2" w:rsidRPr="00AB4156" w:rsidRDefault="00062BD2" w:rsidP="00062BD2">
      <w:pPr>
        <w:pStyle w:val="10"/>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bookmarkStart w:id="65" w:name="_Toc377472153"/>
      <w:bookmarkStart w:id="66" w:name="_Toc377632393"/>
      <w:bookmarkStart w:id="67" w:name="_Toc479839634"/>
      <w:bookmarkStart w:id="68" w:name="_Toc536630309"/>
      <w:bookmarkStart w:id="69" w:name="_Toc96066145"/>
      <w:r>
        <w:rPr>
          <w:rFonts w:ascii="Times New Roman" w:hAnsi="Times New Roman"/>
          <w:sz w:val="22"/>
          <w:szCs w:val="22"/>
        </w:rPr>
        <w:t>ИНСТРУКЦИЯ ПО ПОДГОТОВКЕ ЗАЯВКИ.</w:t>
      </w:r>
      <w:bookmarkStart w:id="70" w:name="_Ref440305687"/>
      <w:bookmarkStart w:id="71" w:name="_Toc518119235"/>
      <w:bookmarkStart w:id="72" w:name="_Toc55193148"/>
      <w:bookmarkStart w:id="73" w:name="_Toc55285342"/>
      <w:bookmarkStart w:id="74" w:name="_Toc55305379"/>
      <w:bookmarkStart w:id="75" w:name="_Toc57314641"/>
      <w:bookmarkStart w:id="76" w:name="_Toc69728964"/>
      <w:bookmarkStart w:id="77" w:name="_Toc353538213"/>
      <w:bookmarkStart w:id="78" w:name="_Toc337481269"/>
      <w:bookmarkEnd w:id="65"/>
      <w:bookmarkEnd w:id="66"/>
      <w:bookmarkEnd w:id="67"/>
      <w:bookmarkEnd w:id="68"/>
      <w:bookmarkEnd w:id="69"/>
    </w:p>
    <w:p w:rsidR="00BD229A" w:rsidRDefault="00BD229A" w:rsidP="00BD229A">
      <w:pPr>
        <w:contextualSpacing/>
        <w:jc w:val="both"/>
        <w:rPr>
          <w:b/>
          <w:sz w:val="22"/>
          <w:szCs w:val="22"/>
        </w:rPr>
      </w:pPr>
      <w:bookmarkStart w:id="79" w:name="_Toc353538231"/>
      <w:bookmarkStart w:id="80" w:name="_Ref358967429"/>
      <w:bookmarkEnd w:id="70"/>
      <w:bookmarkEnd w:id="71"/>
      <w:bookmarkEnd w:id="72"/>
      <w:bookmarkEnd w:id="73"/>
      <w:bookmarkEnd w:id="74"/>
      <w:bookmarkEnd w:id="75"/>
      <w:bookmarkEnd w:id="76"/>
      <w:bookmarkEnd w:id="77"/>
      <w:bookmarkEnd w:id="78"/>
    </w:p>
    <w:p w:rsidR="00BD229A" w:rsidRPr="00701CE7" w:rsidRDefault="00BD229A" w:rsidP="00BD229A">
      <w:pPr>
        <w:contextualSpacing/>
        <w:jc w:val="both"/>
        <w:rPr>
          <w:b/>
          <w:sz w:val="22"/>
          <w:szCs w:val="22"/>
        </w:rPr>
      </w:pPr>
      <w:r>
        <w:rPr>
          <w:b/>
          <w:sz w:val="22"/>
          <w:szCs w:val="22"/>
        </w:rPr>
        <w:t>4</w:t>
      </w:r>
      <w:r w:rsidRPr="00AB4156">
        <w:rPr>
          <w:b/>
          <w:sz w:val="22"/>
          <w:szCs w:val="22"/>
        </w:rPr>
        <w:t>.</w:t>
      </w:r>
      <w:r>
        <w:rPr>
          <w:b/>
          <w:sz w:val="22"/>
          <w:szCs w:val="22"/>
        </w:rPr>
        <w:t>1</w:t>
      </w:r>
      <w:r w:rsidRPr="00AB4156">
        <w:rPr>
          <w:b/>
          <w:sz w:val="22"/>
          <w:szCs w:val="22"/>
        </w:rPr>
        <w:tab/>
        <w:t>Правов</w:t>
      </w:r>
      <w:r>
        <w:rPr>
          <w:b/>
          <w:sz w:val="22"/>
          <w:szCs w:val="22"/>
        </w:rPr>
        <w:t>ой статус процедур и документов</w:t>
      </w:r>
    </w:p>
    <w:p w:rsidR="00BD229A" w:rsidRPr="004F6A95" w:rsidRDefault="00BD229A" w:rsidP="000426D3">
      <w:pPr>
        <w:numPr>
          <w:ilvl w:val="0"/>
          <w:numId w:val="45"/>
        </w:numPr>
        <w:ind w:left="0" w:firstLine="0"/>
        <w:contextualSpacing/>
        <w:jc w:val="both"/>
        <w:rPr>
          <w:sz w:val="22"/>
          <w:szCs w:val="22"/>
        </w:rPr>
      </w:pPr>
      <w:r w:rsidRPr="004F6A95">
        <w:rPr>
          <w:sz w:val="22"/>
          <w:szCs w:val="22"/>
        </w:rPr>
        <w:t>Данная процедура запроса предложений является формой торгов, при которой победителем запроса предложений признается участник конкурентной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BD229A" w:rsidRPr="004F6A95" w:rsidRDefault="00BD229A" w:rsidP="000426D3">
      <w:pPr>
        <w:numPr>
          <w:ilvl w:val="0"/>
          <w:numId w:val="45"/>
        </w:numPr>
        <w:ind w:left="0" w:firstLine="0"/>
        <w:contextualSpacing/>
        <w:jc w:val="both"/>
        <w:rPr>
          <w:sz w:val="22"/>
          <w:szCs w:val="22"/>
        </w:rPr>
      </w:pPr>
      <w:r w:rsidRPr="004F6A95">
        <w:rPr>
          <w:sz w:val="22"/>
          <w:szCs w:val="22"/>
        </w:rPr>
        <w:t>Опубликованное в соответствии с разделом 1 Извещение вместе с настоящей Документацией по запросу предложений, являющейся его неотъемлемым приложением, являются приглашением делать оферты и должны рассматриваться Участниками в соответствии с этим.</w:t>
      </w:r>
    </w:p>
    <w:p w:rsidR="00BD229A" w:rsidRPr="004F6A95" w:rsidRDefault="00BD229A" w:rsidP="000426D3">
      <w:pPr>
        <w:numPr>
          <w:ilvl w:val="0"/>
          <w:numId w:val="45"/>
        </w:numPr>
        <w:ind w:left="0" w:firstLine="0"/>
        <w:contextualSpacing/>
        <w:jc w:val="both"/>
        <w:rPr>
          <w:sz w:val="22"/>
          <w:szCs w:val="22"/>
        </w:rPr>
      </w:pPr>
      <w:r w:rsidRPr="004F6A95">
        <w:rPr>
          <w:sz w:val="22"/>
          <w:szCs w:val="22"/>
        </w:rPr>
        <w:t>Заявка Участника имеет правовой статус оферты и будет рассматриваться Заказчиком в соответствии с этим, однако Заказчик оставляет за собой право разрешать или предлагать Участникам вносить изменения в их Заявки по мере проведения этапов запроса предложений.</w:t>
      </w:r>
    </w:p>
    <w:p w:rsidR="00BD229A" w:rsidRPr="004F6A95" w:rsidRDefault="00BD229A" w:rsidP="000426D3">
      <w:pPr>
        <w:numPr>
          <w:ilvl w:val="0"/>
          <w:numId w:val="45"/>
        </w:numPr>
        <w:ind w:left="0" w:firstLine="0"/>
        <w:contextualSpacing/>
        <w:jc w:val="both"/>
        <w:rPr>
          <w:sz w:val="22"/>
          <w:szCs w:val="22"/>
        </w:rPr>
      </w:pPr>
      <w:r w:rsidRPr="004F6A95">
        <w:rPr>
          <w:sz w:val="22"/>
          <w:szCs w:val="22"/>
        </w:rPr>
        <w:t>Требования к Участникам, установленные Заказчиком, предъявляются в равной мере ко всем Участникам. Предъявление к Участникам иных требований, кроме установленных Документацией, не допускается. Заказчик вправе на любом этапе проверить соответствие Участников и привлекаемых ими субподрядчиков (соисполнителей) требованиям, установленным в Документации, в том числе наличие заявленных ими производственных мощностей, технологического оборудования и трудовых ресурсов.</w:t>
      </w:r>
    </w:p>
    <w:p w:rsidR="00BD229A" w:rsidRPr="004F6A95" w:rsidRDefault="00BD229A" w:rsidP="000426D3">
      <w:pPr>
        <w:numPr>
          <w:ilvl w:val="0"/>
          <w:numId w:val="45"/>
        </w:numPr>
        <w:ind w:left="0" w:firstLine="0"/>
        <w:contextualSpacing/>
        <w:jc w:val="both"/>
        <w:rPr>
          <w:sz w:val="22"/>
          <w:szCs w:val="22"/>
        </w:rPr>
      </w:pPr>
      <w:r w:rsidRPr="004F6A95">
        <w:rPr>
          <w:sz w:val="22"/>
          <w:szCs w:val="22"/>
        </w:rPr>
        <w:t xml:space="preserve">При выявлении недостоверных сведений в представленной Участником Заявке, несоответствия Участника, а также привлекаемых им для исполнения договора субподрядчиков (соисполнителей) установленным к Участникам, субподрядчикам (соисполнителям), несоответствия выполняемых работ, оказываемых услуг требованиям, установленным Документацией к работам, услугам, являющихся предметом закупки, Заказчик отстраняет такого Участника от дальнейшего участия в процедуре запроса предложений на любом этапе ее проведения. </w:t>
      </w:r>
    </w:p>
    <w:p w:rsidR="00BD229A" w:rsidRPr="004F6A95" w:rsidRDefault="00BD229A" w:rsidP="000426D3">
      <w:pPr>
        <w:numPr>
          <w:ilvl w:val="0"/>
          <w:numId w:val="45"/>
        </w:numPr>
        <w:ind w:left="0" w:firstLine="0"/>
        <w:contextualSpacing/>
        <w:jc w:val="both"/>
        <w:rPr>
          <w:sz w:val="22"/>
          <w:szCs w:val="22"/>
        </w:rPr>
      </w:pPr>
      <w:r w:rsidRPr="004F6A95">
        <w:rPr>
          <w:sz w:val="22"/>
          <w:szCs w:val="22"/>
        </w:rPr>
        <w:t>В случае, если по окончании срока подачи заявок на участие в запросе предложений подана только одна заявка или не подана ни одна заявка на участие в закупочной процедуре, запрос предложений признается несостоявшимся. В случае, если закупочной документацией предусмотрено два и более лота, запрос предложений признается несостоявшимся только в отношении тех лотов, в отношении которых подана только одна заявка на участие или не подана ни одна заявка на участие в запросе предложений.</w:t>
      </w:r>
    </w:p>
    <w:p w:rsidR="00BD229A" w:rsidRPr="004F6A95" w:rsidRDefault="00BD229A" w:rsidP="000426D3">
      <w:pPr>
        <w:numPr>
          <w:ilvl w:val="0"/>
          <w:numId w:val="45"/>
        </w:numPr>
        <w:ind w:left="0" w:firstLine="0"/>
        <w:contextualSpacing/>
        <w:jc w:val="both"/>
        <w:rPr>
          <w:sz w:val="22"/>
          <w:szCs w:val="22"/>
        </w:rPr>
      </w:pPr>
      <w:r w:rsidRPr="004F6A95">
        <w:rPr>
          <w:sz w:val="22"/>
          <w:szCs w:val="22"/>
        </w:rPr>
        <w:t>В случае, если по окончании срока подачи заявок на участие в закупке подана только одна заявка, конверт с указанной заявкой вскрывается, и указанная заявка рассматривается в порядке, установленном Положением о закупке. В случае если указанная заявка не соответствует требованиям и условиям, предусмотренным в закупочной документации Участнику может быть предложено привести ее в соответствие для получения допуска к участию в запросе предложений.  Если указанная заявка соответствует требованиям и условиям, предусмотренным закупочной документацией, Заказчик вправе передать Участнику закупки, подавшему единственную заявку на участие в закупке, проект договора, который составляется путем включения условий исполнения договора, предложенных таким Участником в заявке на участие в запросе предложений, в проект договора, прилагаемого к закупочной документации. При этом Участник закупки не вправе отказаться от заключения договора.</w:t>
      </w:r>
    </w:p>
    <w:p w:rsidR="00BD229A" w:rsidRPr="004F6A95" w:rsidRDefault="00BD229A" w:rsidP="000426D3">
      <w:pPr>
        <w:pStyle w:val="af"/>
        <w:numPr>
          <w:ilvl w:val="0"/>
          <w:numId w:val="45"/>
        </w:numPr>
        <w:ind w:left="0" w:firstLine="0"/>
        <w:jc w:val="both"/>
        <w:rPr>
          <w:sz w:val="22"/>
          <w:szCs w:val="22"/>
        </w:rPr>
      </w:pPr>
      <w:r w:rsidRPr="004F6A95">
        <w:rPr>
          <w:sz w:val="22"/>
          <w:szCs w:val="22"/>
        </w:rPr>
        <w:t xml:space="preserve">Заказчик вправе отменить проведение Запроса </w:t>
      </w:r>
      <w:r w:rsidR="00A32A79" w:rsidRPr="004F6A95">
        <w:rPr>
          <w:sz w:val="22"/>
          <w:szCs w:val="22"/>
        </w:rPr>
        <w:t>предложений по</w:t>
      </w:r>
      <w:r w:rsidRPr="004F6A95">
        <w:rPr>
          <w:sz w:val="22"/>
          <w:szCs w:val="22"/>
        </w:rPr>
        <w:t xml:space="preserve"> одному и более предмету (лоту) </w:t>
      </w:r>
      <w:r w:rsidR="00F41880" w:rsidRPr="004F6A95">
        <w:rPr>
          <w:sz w:val="22"/>
          <w:szCs w:val="22"/>
        </w:rPr>
        <w:t>до наступления</w:t>
      </w:r>
      <w:r w:rsidRPr="004F6A95">
        <w:rPr>
          <w:sz w:val="22"/>
          <w:szCs w:val="22"/>
        </w:rPr>
        <w:t xml:space="preserve"> даты и времени окончания срока подачи заявок на участие в закупке. </w:t>
      </w:r>
    </w:p>
    <w:p w:rsidR="00BD229A" w:rsidRPr="004F6A95" w:rsidRDefault="00BD229A" w:rsidP="000426D3">
      <w:pPr>
        <w:numPr>
          <w:ilvl w:val="0"/>
          <w:numId w:val="45"/>
        </w:numPr>
        <w:ind w:left="0" w:firstLine="0"/>
        <w:contextualSpacing/>
        <w:jc w:val="both"/>
        <w:rPr>
          <w:sz w:val="22"/>
          <w:szCs w:val="22"/>
        </w:rPr>
      </w:pPr>
      <w:r w:rsidRPr="004F6A95">
        <w:rPr>
          <w:sz w:val="22"/>
          <w:szCs w:val="22"/>
        </w:rPr>
        <w:t>Решение об отмене запроса предложений размещается в единой информационной системе в день принятия этого решения.</w:t>
      </w:r>
    </w:p>
    <w:p w:rsidR="00BD229A" w:rsidRPr="004F6A95" w:rsidRDefault="00BD229A" w:rsidP="000426D3">
      <w:pPr>
        <w:pStyle w:val="af"/>
        <w:numPr>
          <w:ilvl w:val="0"/>
          <w:numId w:val="45"/>
        </w:numPr>
        <w:ind w:left="0" w:firstLine="0"/>
        <w:jc w:val="both"/>
        <w:rPr>
          <w:sz w:val="22"/>
          <w:szCs w:val="22"/>
        </w:rPr>
      </w:pPr>
      <w:r w:rsidRPr="004F6A95">
        <w:rPr>
          <w:sz w:val="22"/>
          <w:szCs w:val="22"/>
        </w:rPr>
        <w:t>По истечении срока отмены запроса предложений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BD229A" w:rsidRPr="004F6A95" w:rsidRDefault="00BD229A" w:rsidP="000426D3">
      <w:pPr>
        <w:numPr>
          <w:ilvl w:val="0"/>
          <w:numId w:val="45"/>
        </w:numPr>
        <w:ind w:left="0" w:firstLine="0"/>
        <w:contextualSpacing/>
        <w:jc w:val="both"/>
        <w:rPr>
          <w:sz w:val="22"/>
          <w:szCs w:val="22"/>
        </w:rPr>
      </w:pPr>
      <w:r w:rsidRPr="004F6A95">
        <w:rPr>
          <w:sz w:val="22"/>
          <w:szCs w:val="22"/>
        </w:rPr>
        <w:t>Заключенный по результатам запроса предложений Договор фиксирует все достигнутые сторонами договоренности.</w:t>
      </w:r>
    </w:p>
    <w:p w:rsidR="00BD229A" w:rsidRPr="004F6A95" w:rsidRDefault="00BD229A" w:rsidP="000426D3">
      <w:pPr>
        <w:numPr>
          <w:ilvl w:val="0"/>
          <w:numId w:val="45"/>
        </w:numPr>
        <w:ind w:left="0" w:firstLine="0"/>
        <w:contextualSpacing/>
        <w:jc w:val="both"/>
        <w:rPr>
          <w:sz w:val="22"/>
          <w:szCs w:val="22"/>
        </w:rPr>
      </w:pPr>
      <w:r w:rsidRPr="004F6A95">
        <w:rPr>
          <w:sz w:val="22"/>
          <w:szCs w:val="22"/>
        </w:rPr>
        <w:t>Договор заключается на условиях, указанных в поданной участником закупки, с которым заключается договор, заявке на участие в закупке и в документации о закупке и цена такого договора не может превышать размера сделанного предложения такого участника и начальную (максимальную) цену договора, указанную в извещении о проведении закупки.</w:t>
      </w:r>
    </w:p>
    <w:p w:rsidR="00BD229A" w:rsidRPr="004F6A95" w:rsidRDefault="00BD229A" w:rsidP="000426D3">
      <w:pPr>
        <w:numPr>
          <w:ilvl w:val="0"/>
          <w:numId w:val="45"/>
        </w:numPr>
        <w:ind w:left="0" w:firstLine="0"/>
        <w:contextualSpacing/>
        <w:jc w:val="both"/>
        <w:rPr>
          <w:sz w:val="22"/>
          <w:szCs w:val="22"/>
        </w:rPr>
      </w:pPr>
      <w:r w:rsidRPr="004F6A95">
        <w:rPr>
          <w:sz w:val="22"/>
          <w:szCs w:val="22"/>
        </w:rPr>
        <w:t xml:space="preserve">Во всем, что не урегулировано Извещением о проведении запроса предложений и настоящей Документацией по запросу предложений стороны руководствуются ГК РФ, Положением о закупке </w:t>
      </w:r>
      <w:r w:rsidR="00BB30A3" w:rsidRPr="004F6A95">
        <w:rPr>
          <w:sz w:val="22"/>
          <w:szCs w:val="22"/>
        </w:rPr>
        <w:t xml:space="preserve">товаров, работ, услуг для нужд </w:t>
      </w:r>
      <w:r w:rsidRPr="004F6A95">
        <w:rPr>
          <w:sz w:val="22"/>
          <w:szCs w:val="22"/>
        </w:rPr>
        <w:t>АО «ИЭСК».</w:t>
      </w:r>
    </w:p>
    <w:p w:rsidR="00BD229A" w:rsidRDefault="00BD229A" w:rsidP="00BD229A">
      <w:pPr>
        <w:spacing w:before="240"/>
        <w:contextualSpacing/>
        <w:jc w:val="both"/>
        <w:rPr>
          <w:sz w:val="22"/>
          <w:szCs w:val="22"/>
        </w:rPr>
      </w:pPr>
    </w:p>
    <w:p w:rsidR="00BD229A" w:rsidRPr="00F90A5A" w:rsidRDefault="00BD229A" w:rsidP="00EC62D2">
      <w:pPr>
        <w:pStyle w:val="af"/>
        <w:widowControl w:val="0"/>
        <w:numPr>
          <w:ilvl w:val="1"/>
          <w:numId w:val="14"/>
        </w:numPr>
        <w:autoSpaceDE w:val="0"/>
        <w:autoSpaceDN w:val="0"/>
        <w:adjustRightInd w:val="0"/>
        <w:jc w:val="both"/>
        <w:rPr>
          <w:b/>
          <w:sz w:val="22"/>
          <w:szCs w:val="22"/>
        </w:rPr>
      </w:pPr>
      <w:bookmarkStart w:id="81" w:name="_Ref93088240"/>
      <w:bookmarkStart w:id="82" w:name="_Toc337481280"/>
      <w:bookmarkStart w:id="83" w:name="_Toc353538223"/>
      <w:r w:rsidRPr="00F90A5A">
        <w:rPr>
          <w:b/>
          <w:sz w:val="22"/>
          <w:szCs w:val="22"/>
        </w:rPr>
        <w:t>Общие требования к Участникам закупки</w:t>
      </w:r>
    </w:p>
    <w:p w:rsidR="00BD229A" w:rsidRPr="00BA7B5C" w:rsidRDefault="005E2D45" w:rsidP="000426D3">
      <w:pPr>
        <w:numPr>
          <w:ilvl w:val="0"/>
          <w:numId w:val="41"/>
        </w:numPr>
        <w:tabs>
          <w:tab w:val="left" w:pos="0"/>
        </w:tabs>
        <w:ind w:left="0" w:firstLine="0"/>
        <w:jc w:val="both"/>
        <w:rPr>
          <w:sz w:val="22"/>
          <w:szCs w:val="22"/>
        </w:rPr>
      </w:pPr>
      <w:r>
        <w:rPr>
          <w:sz w:val="22"/>
          <w:szCs w:val="22"/>
        </w:rPr>
        <w:t>С</w:t>
      </w:r>
      <w:r w:rsidR="00BD229A" w:rsidRPr="00BA7B5C">
        <w:rPr>
          <w:sz w:val="22"/>
          <w:szCs w:val="22"/>
        </w:rPr>
        <w:t>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p w:rsidR="00BD229A" w:rsidRPr="00BA7B5C" w:rsidRDefault="005E2D45" w:rsidP="000426D3">
      <w:pPr>
        <w:numPr>
          <w:ilvl w:val="0"/>
          <w:numId w:val="41"/>
        </w:numPr>
        <w:tabs>
          <w:tab w:val="left" w:pos="0"/>
        </w:tabs>
        <w:ind w:left="0" w:firstLine="0"/>
        <w:jc w:val="both"/>
        <w:rPr>
          <w:sz w:val="22"/>
          <w:szCs w:val="22"/>
        </w:rPr>
      </w:pPr>
      <w:r>
        <w:rPr>
          <w:sz w:val="22"/>
          <w:szCs w:val="22"/>
        </w:rPr>
        <w:t>Н</w:t>
      </w:r>
      <w:r w:rsidR="00BD229A" w:rsidRPr="00BA7B5C">
        <w:rPr>
          <w:sz w:val="22"/>
          <w:szCs w:val="22"/>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BD229A" w:rsidRPr="00BA7B5C" w:rsidRDefault="005E2D45" w:rsidP="000426D3">
      <w:pPr>
        <w:numPr>
          <w:ilvl w:val="0"/>
          <w:numId w:val="41"/>
        </w:numPr>
        <w:tabs>
          <w:tab w:val="left" w:pos="0"/>
        </w:tabs>
        <w:ind w:left="0" w:firstLine="0"/>
        <w:jc w:val="both"/>
        <w:rPr>
          <w:sz w:val="22"/>
          <w:szCs w:val="22"/>
        </w:rPr>
      </w:pPr>
      <w:r>
        <w:rPr>
          <w:sz w:val="22"/>
          <w:szCs w:val="22"/>
        </w:rPr>
        <w:t>Н</w:t>
      </w:r>
      <w:r w:rsidR="00BD229A" w:rsidRPr="00BA7B5C">
        <w:rPr>
          <w:sz w:val="22"/>
          <w:szCs w:val="22"/>
        </w:rPr>
        <w:t>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BD229A" w:rsidRPr="00BA7B5C" w:rsidRDefault="005E2D45" w:rsidP="000426D3">
      <w:pPr>
        <w:numPr>
          <w:ilvl w:val="0"/>
          <w:numId w:val="41"/>
        </w:numPr>
        <w:tabs>
          <w:tab w:val="left" w:pos="0"/>
        </w:tabs>
        <w:ind w:left="0" w:firstLine="0"/>
        <w:jc w:val="both"/>
        <w:rPr>
          <w:sz w:val="22"/>
          <w:szCs w:val="22"/>
        </w:rPr>
      </w:pPr>
      <w:r>
        <w:rPr>
          <w:sz w:val="22"/>
          <w:szCs w:val="22"/>
        </w:rPr>
        <w:t>О</w:t>
      </w:r>
      <w:r w:rsidR="00BD229A" w:rsidRPr="00BA7B5C">
        <w:rPr>
          <w:sz w:val="22"/>
          <w:szCs w:val="22"/>
        </w:rPr>
        <w:t>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p w:rsidR="00BD229A" w:rsidRPr="00BA7B5C" w:rsidRDefault="005E2D45" w:rsidP="000426D3">
      <w:pPr>
        <w:numPr>
          <w:ilvl w:val="0"/>
          <w:numId w:val="41"/>
        </w:numPr>
        <w:tabs>
          <w:tab w:val="left" w:pos="0"/>
        </w:tabs>
        <w:ind w:left="0" w:firstLine="0"/>
        <w:jc w:val="both"/>
        <w:rPr>
          <w:sz w:val="22"/>
          <w:szCs w:val="22"/>
        </w:rPr>
      </w:pPr>
      <w:r>
        <w:rPr>
          <w:sz w:val="22"/>
          <w:szCs w:val="22"/>
        </w:rPr>
        <w:t>О</w:t>
      </w:r>
      <w:r w:rsidR="00BD229A" w:rsidRPr="00BA7B5C">
        <w:rPr>
          <w:sz w:val="22"/>
          <w:szCs w:val="22"/>
        </w:rPr>
        <w:t>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p w:rsidR="00BD229A" w:rsidRPr="00BA7B5C" w:rsidRDefault="005E2D45" w:rsidP="000426D3">
      <w:pPr>
        <w:numPr>
          <w:ilvl w:val="0"/>
          <w:numId w:val="41"/>
        </w:numPr>
        <w:tabs>
          <w:tab w:val="left" w:pos="0"/>
        </w:tabs>
        <w:ind w:left="0" w:firstLine="0"/>
        <w:jc w:val="both"/>
        <w:rPr>
          <w:sz w:val="22"/>
          <w:szCs w:val="22"/>
        </w:rPr>
      </w:pPr>
      <w:r>
        <w:rPr>
          <w:sz w:val="22"/>
          <w:szCs w:val="22"/>
        </w:rPr>
        <w:t>У</w:t>
      </w:r>
      <w:r w:rsidR="00BD229A" w:rsidRPr="00BA7B5C">
        <w:rPr>
          <w:sz w:val="22"/>
          <w:szCs w:val="22"/>
        </w:rPr>
        <w:t>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BD229A" w:rsidRPr="00BA7B5C" w:rsidRDefault="005E2D45" w:rsidP="000426D3">
      <w:pPr>
        <w:numPr>
          <w:ilvl w:val="0"/>
          <w:numId w:val="41"/>
        </w:numPr>
        <w:tabs>
          <w:tab w:val="left" w:pos="0"/>
        </w:tabs>
        <w:ind w:left="0" w:firstLine="0"/>
        <w:jc w:val="both"/>
        <w:rPr>
          <w:sz w:val="22"/>
          <w:szCs w:val="22"/>
        </w:rPr>
      </w:pPr>
      <w:r>
        <w:rPr>
          <w:sz w:val="22"/>
          <w:szCs w:val="22"/>
        </w:rPr>
        <w:t>О</w:t>
      </w:r>
      <w:r w:rsidR="00BD229A" w:rsidRPr="00BA7B5C">
        <w:rPr>
          <w:sz w:val="22"/>
          <w:szCs w:val="22"/>
        </w:rPr>
        <w:t>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BD229A" w:rsidRPr="00BA7B5C" w:rsidRDefault="005E2D45" w:rsidP="000426D3">
      <w:pPr>
        <w:numPr>
          <w:ilvl w:val="0"/>
          <w:numId w:val="41"/>
        </w:numPr>
        <w:tabs>
          <w:tab w:val="left" w:pos="0"/>
        </w:tabs>
        <w:ind w:left="0" w:firstLine="0"/>
        <w:jc w:val="both"/>
        <w:rPr>
          <w:sz w:val="22"/>
          <w:szCs w:val="22"/>
        </w:rPr>
      </w:pPr>
      <w:r>
        <w:rPr>
          <w:sz w:val="22"/>
          <w:szCs w:val="22"/>
        </w:rPr>
        <w:t>О</w:t>
      </w:r>
      <w:r w:rsidR="00BD229A" w:rsidRPr="00BA7B5C">
        <w:rPr>
          <w:sz w:val="22"/>
          <w:szCs w:val="22"/>
        </w:rPr>
        <w:t>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rsidR="00BD229A" w:rsidRPr="00BA7B5C" w:rsidRDefault="005E2D45" w:rsidP="000426D3">
      <w:pPr>
        <w:numPr>
          <w:ilvl w:val="0"/>
          <w:numId w:val="41"/>
        </w:numPr>
        <w:tabs>
          <w:tab w:val="left" w:pos="0"/>
        </w:tabs>
        <w:ind w:left="0" w:firstLine="0"/>
        <w:jc w:val="both"/>
        <w:rPr>
          <w:sz w:val="22"/>
          <w:szCs w:val="22"/>
        </w:rPr>
      </w:pPr>
      <w:r>
        <w:rPr>
          <w:sz w:val="22"/>
          <w:szCs w:val="22"/>
        </w:rPr>
        <w:t>О</w:t>
      </w:r>
      <w:r w:rsidR="00BD229A" w:rsidRPr="00BA7B5C">
        <w:rPr>
          <w:sz w:val="22"/>
          <w:szCs w:val="22"/>
        </w:rPr>
        <w:t>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p w:rsidR="00BD229A" w:rsidRPr="00BA7B5C" w:rsidRDefault="005E2D45" w:rsidP="000426D3">
      <w:pPr>
        <w:numPr>
          <w:ilvl w:val="0"/>
          <w:numId w:val="41"/>
        </w:numPr>
        <w:tabs>
          <w:tab w:val="left" w:pos="0"/>
        </w:tabs>
        <w:ind w:left="0" w:firstLine="0"/>
        <w:jc w:val="both"/>
        <w:rPr>
          <w:sz w:val="22"/>
          <w:szCs w:val="22"/>
        </w:rPr>
      </w:pPr>
      <w:r>
        <w:rPr>
          <w:sz w:val="22"/>
          <w:szCs w:val="22"/>
        </w:rPr>
        <w:t>О</w:t>
      </w:r>
      <w:r w:rsidR="00BD229A" w:rsidRPr="00BA7B5C">
        <w:rPr>
          <w:sz w:val="22"/>
          <w:szCs w:val="22"/>
        </w:rPr>
        <w:t>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w:t>
      </w:r>
    </w:p>
    <w:p w:rsidR="00BD229A" w:rsidRPr="00BB179D" w:rsidRDefault="00BD229A" w:rsidP="00BD229A">
      <w:pPr>
        <w:widowControl w:val="0"/>
        <w:autoSpaceDE w:val="0"/>
        <w:autoSpaceDN w:val="0"/>
        <w:adjustRightInd w:val="0"/>
        <w:jc w:val="both"/>
        <w:rPr>
          <w:sz w:val="22"/>
          <w:szCs w:val="22"/>
        </w:rPr>
      </w:pPr>
      <w:bookmarkStart w:id="84" w:name="sub_1122"/>
      <w:bookmarkStart w:id="85" w:name="_Ref86827631"/>
      <w:bookmarkStart w:id="86" w:name="_Toc90385072"/>
      <w:bookmarkEnd w:id="81"/>
      <w:bookmarkEnd w:id="82"/>
      <w:bookmarkEnd w:id="83"/>
    </w:p>
    <w:p w:rsidR="00BD229A" w:rsidRPr="00701CE7" w:rsidRDefault="00BD229A" w:rsidP="00EC62D2">
      <w:pPr>
        <w:pStyle w:val="af"/>
        <w:widowControl w:val="0"/>
        <w:numPr>
          <w:ilvl w:val="1"/>
          <w:numId w:val="14"/>
        </w:numPr>
        <w:autoSpaceDE w:val="0"/>
        <w:autoSpaceDN w:val="0"/>
        <w:adjustRightInd w:val="0"/>
        <w:jc w:val="both"/>
        <w:rPr>
          <w:b/>
          <w:sz w:val="22"/>
          <w:szCs w:val="22"/>
        </w:rPr>
      </w:pPr>
      <w:bookmarkStart w:id="87" w:name="_Toc147423588"/>
      <w:bookmarkStart w:id="88" w:name="_Toc147640125"/>
      <w:bookmarkStart w:id="89" w:name="_Toc151958775"/>
      <w:bookmarkStart w:id="90" w:name="_Toc152129171"/>
      <w:bookmarkStart w:id="91" w:name="_Toc332194440"/>
      <w:r w:rsidRPr="00C17E6E">
        <w:rPr>
          <w:b/>
          <w:sz w:val="22"/>
          <w:szCs w:val="22"/>
        </w:rPr>
        <w:t>Требования к субпо</w:t>
      </w:r>
      <w:bookmarkEnd w:id="87"/>
      <w:bookmarkEnd w:id="88"/>
      <w:bookmarkEnd w:id="89"/>
      <w:bookmarkEnd w:id="90"/>
      <w:r w:rsidRPr="00C17E6E">
        <w:rPr>
          <w:b/>
          <w:sz w:val="22"/>
          <w:szCs w:val="22"/>
        </w:rPr>
        <w:t>дрядчикам (соисполнителям)</w:t>
      </w:r>
      <w:bookmarkEnd w:id="84"/>
      <w:bookmarkEnd w:id="91"/>
    </w:p>
    <w:p w:rsidR="00BD229A" w:rsidRPr="00C17E6E" w:rsidRDefault="00BD229A" w:rsidP="00EC62D2">
      <w:pPr>
        <w:pStyle w:val="af"/>
        <w:numPr>
          <w:ilvl w:val="2"/>
          <w:numId w:val="14"/>
        </w:numPr>
        <w:tabs>
          <w:tab w:val="left" w:pos="0"/>
        </w:tabs>
        <w:ind w:left="0" w:firstLine="0"/>
        <w:jc w:val="both"/>
        <w:rPr>
          <w:sz w:val="22"/>
          <w:szCs w:val="22"/>
        </w:rPr>
      </w:pPr>
      <w:r w:rsidRPr="00C17E6E">
        <w:rPr>
          <w:sz w:val="22"/>
          <w:szCs w:val="22"/>
        </w:rPr>
        <w:t>Участники могут привлекать субподрядчиков (соисполнителей) при условии соблюдения требований к субподрядчикам (соисполнителям), установленных Документацией.</w:t>
      </w:r>
    </w:p>
    <w:p w:rsidR="00BD229A" w:rsidRDefault="00BD229A" w:rsidP="00EC62D2">
      <w:pPr>
        <w:pStyle w:val="af"/>
        <w:numPr>
          <w:ilvl w:val="2"/>
          <w:numId w:val="14"/>
        </w:numPr>
        <w:tabs>
          <w:tab w:val="left" w:pos="0"/>
        </w:tabs>
        <w:ind w:left="0" w:firstLine="0"/>
        <w:jc w:val="both"/>
        <w:rPr>
          <w:sz w:val="22"/>
          <w:szCs w:val="22"/>
        </w:rPr>
      </w:pPr>
      <w:r w:rsidRPr="00C17E6E">
        <w:rPr>
          <w:sz w:val="22"/>
          <w:szCs w:val="22"/>
        </w:rPr>
        <w:t>Вышеуказанные требования к Участникам также установлены к субподрядчикам (соисполнителям), привлекаемым Участником для исполнения договора.</w:t>
      </w:r>
    </w:p>
    <w:p w:rsidR="00BD229A" w:rsidRDefault="00BD229A" w:rsidP="00EC62D2">
      <w:pPr>
        <w:pStyle w:val="af"/>
        <w:numPr>
          <w:ilvl w:val="2"/>
          <w:numId w:val="14"/>
        </w:numPr>
        <w:tabs>
          <w:tab w:val="left" w:pos="0"/>
        </w:tabs>
        <w:ind w:left="0" w:firstLine="0"/>
        <w:jc w:val="both"/>
        <w:rPr>
          <w:sz w:val="22"/>
          <w:szCs w:val="22"/>
        </w:rPr>
      </w:pPr>
      <w:r w:rsidRPr="00C17E6E">
        <w:rPr>
          <w:sz w:val="22"/>
          <w:szCs w:val="22"/>
        </w:rPr>
        <w:t>Требования к привлекаемым Участником для исполнения договора субподрядчикам (соисполнителям), установленные Заказчиком, предъявляются в равной мере ко всем субподрядчикам (соисполнителям).</w:t>
      </w:r>
    </w:p>
    <w:p w:rsidR="00BD229A" w:rsidRDefault="00BD229A" w:rsidP="00EC62D2">
      <w:pPr>
        <w:pStyle w:val="af"/>
        <w:numPr>
          <w:ilvl w:val="2"/>
          <w:numId w:val="14"/>
        </w:numPr>
        <w:tabs>
          <w:tab w:val="left" w:pos="0"/>
        </w:tabs>
        <w:ind w:left="0" w:firstLine="0"/>
        <w:jc w:val="both"/>
        <w:rPr>
          <w:sz w:val="22"/>
          <w:szCs w:val="22"/>
        </w:rPr>
      </w:pPr>
      <w:r w:rsidRPr="00C17E6E">
        <w:rPr>
          <w:sz w:val="22"/>
          <w:szCs w:val="22"/>
        </w:rPr>
        <w:t xml:space="preserve">Участник должен включить в свою Заявку подробные сведения обо всем объеме работ (услуг), который он предполагает закупить по субдоговорам, указав процент субдоговора к объему закупки, и привести подробную информацию о своих субподрядчиках (соисполнителях), которых он предполагает нанять для выполнения договора. </w:t>
      </w:r>
    </w:p>
    <w:p w:rsidR="00BD229A" w:rsidRPr="00C17E6E" w:rsidRDefault="00BD229A" w:rsidP="00EC62D2">
      <w:pPr>
        <w:pStyle w:val="af"/>
        <w:numPr>
          <w:ilvl w:val="2"/>
          <w:numId w:val="14"/>
        </w:numPr>
        <w:tabs>
          <w:tab w:val="left" w:pos="0"/>
        </w:tabs>
        <w:ind w:left="0" w:firstLine="0"/>
        <w:jc w:val="both"/>
        <w:rPr>
          <w:sz w:val="22"/>
          <w:szCs w:val="22"/>
        </w:rPr>
      </w:pPr>
      <w:r w:rsidRPr="00C17E6E">
        <w:rPr>
          <w:sz w:val="22"/>
          <w:szCs w:val="22"/>
        </w:rPr>
        <w:t>Участник должен представить в составе своей Заявки письма субподрядчиков, (соисполнителей) в которых указывается:</w:t>
      </w:r>
    </w:p>
    <w:p w:rsidR="00BD229A" w:rsidRPr="005829F3" w:rsidRDefault="00BD229A" w:rsidP="00BD229A">
      <w:pPr>
        <w:tabs>
          <w:tab w:val="left" w:pos="0"/>
        </w:tabs>
        <w:jc w:val="both"/>
        <w:rPr>
          <w:sz w:val="22"/>
          <w:szCs w:val="22"/>
        </w:rPr>
      </w:pPr>
      <w:r>
        <w:rPr>
          <w:sz w:val="22"/>
          <w:szCs w:val="22"/>
        </w:rPr>
        <w:tab/>
        <w:t xml:space="preserve">- </w:t>
      </w:r>
      <w:r w:rsidRPr="005829F3">
        <w:rPr>
          <w:sz w:val="22"/>
          <w:szCs w:val="22"/>
        </w:rPr>
        <w:t>что субподрядчик (соисполнитель) информирован о том, что Участник предлагает его в качестве субподрядчика (соисполнителя);</w:t>
      </w:r>
    </w:p>
    <w:p w:rsidR="00BD229A" w:rsidRPr="005829F3" w:rsidRDefault="00BD229A" w:rsidP="00BD229A">
      <w:pPr>
        <w:tabs>
          <w:tab w:val="left" w:pos="0"/>
        </w:tabs>
        <w:jc w:val="both"/>
        <w:rPr>
          <w:sz w:val="22"/>
          <w:szCs w:val="22"/>
        </w:rPr>
      </w:pPr>
      <w:r>
        <w:rPr>
          <w:sz w:val="22"/>
          <w:szCs w:val="22"/>
        </w:rPr>
        <w:tab/>
        <w:t xml:space="preserve">- </w:t>
      </w:r>
      <w:r w:rsidRPr="005829F3">
        <w:rPr>
          <w:sz w:val="22"/>
          <w:szCs w:val="22"/>
        </w:rPr>
        <w:t>что в случае признания Заявки Участника наилучшей, субподрядчик (соисполнитель) готов обеспечить выполнение необходимых работ (оказания услуг), указанных в Заявке, в указанные сроки;</w:t>
      </w:r>
    </w:p>
    <w:p w:rsidR="00BD229A" w:rsidRPr="005829F3" w:rsidRDefault="00BD229A" w:rsidP="00BD229A">
      <w:pPr>
        <w:tabs>
          <w:tab w:val="left" w:pos="0"/>
        </w:tabs>
        <w:jc w:val="both"/>
        <w:rPr>
          <w:sz w:val="22"/>
          <w:szCs w:val="22"/>
        </w:rPr>
      </w:pPr>
      <w:r>
        <w:rPr>
          <w:sz w:val="22"/>
          <w:szCs w:val="22"/>
        </w:rPr>
        <w:tab/>
        <w:t xml:space="preserve">- </w:t>
      </w:r>
      <w:r w:rsidRPr="005829F3">
        <w:rPr>
          <w:sz w:val="22"/>
          <w:szCs w:val="22"/>
        </w:rPr>
        <w:t>что условия будущего договора между Участником и субподрядчиком (соисполнителем) согласованы.</w:t>
      </w:r>
    </w:p>
    <w:p w:rsidR="00BD229A" w:rsidRPr="00C17E6E" w:rsidRDefault="00BD229A" w:rsidP="00EC62D2">
      <w:pPr>
        <w:pStyle w:val="af"/>
        <w:numPr>
          <w:ilvl w:val="2"/>
          <w:numId w:val="14"/>
        </w:numPr>
        <w:tabs>
          <w:tab w:val="left" w:pos="0"/>
        </w:tabs>
        <w:ind w:left="0" w:firstLine="0"/>
        <w:jc w:val="both"/>
        <w:rPr>
          <w:sz w:val="22"/>
          <w:szCs w:val="22"/>
        </w:rPr>
      </w:pPr>
      <w:r w:rsidRPr="00C17E6E">
        <w:rPr>
          <w:sz w:val="22"/>
          <w:szCs w:val="22"/>
        </w:rPr>
        <w:t>В случае если объем субдоговора превышает 5 % от цены договора, Участник должен представить в составе своей Заявки документы, подтверждающие соответствие предложенного субподрядчика (соисполнителя) требованиям, предъявляемым к Участникам.</w:t>
      </w:r>
    </w:p>
    <w:p w:rsidR="00BD229A" w:rsidRPr="002A6A63" w:rsidRDefault="00BD229A" w:rsidP="00BD229A">
      <w:pPr>
        <w:tabs>
          <w:tab w:val="left" w:pos="709"/>
        </w:tabs>
        <w:jc w:val="both"/>
        <w:rPr>
          <w:sz w:val="22"/>
          <w:szCs w:val="22"/>
        </w:rPr>
      </w:pPr>
    </w:p>
    <w:bookmarkEnd w:id="85"/>
    <w:bookmarkEnd w:id="86"/>
    <w:p w:rsidR="00BD229A" w:rsidRPr="00F90A5A" w:rsidRDefault="00BD229A" w:rsidP="00EC62D2">
      <w:pPr>
        <w:pStyle w:val="af"/>
        <w:widowControl w:val="0"/>
        <w:numPr>
          <w:ilvl w:val="1"/>
          <w:numId w:val="14"/>
        </w:numPr>
        <w:autoSpaceDE w:val="0"/>
        <w:autoSpaceDN w:val="0"/>
        <w:adjustRightInd w:val="0"/>
        <w:jc w:val="both"/>
        <w:rPr>
          <w:b/>
          <w:snapToGrid w:val="0"/>
          <w:sz w:val="22"/>
          <w:szCs w:val="22"/>
        </w:rPr>
      </w:pPr>
      <w:r w:rsidRPr="00F90A5A">
        <w:rPr>
          <w:b/>
          <w:snapToGrid w:val="0"/>
          <w:sz w:val="22"/>
          <w:szCs w:val="22"/>
        </w:rPr>
        <w:t>Предоставление Документации по запросу предложений Участникам</w:t>
      </w:r>
    </w:p>
    <w:p w:rsidR="00BD229A" w:rsidRPr="002A6A63" w:rsidRDefault="00BD229A" w:rsidP="00EC62D2">
      <w:pPr>
        <w:pStyle w:val="af"/>
        <w:numPr>
          <w:ilvl w:val="2"/>
          <w:numId w:val="14"/>
        </w:numPr>
        <w:ind w:left="0" w:firstLine="0"/>
        <w:jc w:val="both"/>
        <w:rPr>
          <w:sz w:val="22"/>
          <w:szCs w:val="22"/>
        </w:rPr>
      </w:pPr>
      <w:r w:rsidRPr="002A6A63">
        <w:rPr>
          <w:sz w:val="22"/>
          <w:szCs w:val="22"/>
        </w:rPr>
        <w:t>Участники вправе получить Документацию по запросу предложений на официальном сайте www.zakupki.gov.ru или обратиться к Заказчику за предоставлением настоящей Документации по запросу предложений. Запросы на предоставление Документации по запросу предложений должны подаваться в письменной форме за подписью руководителя организации или иного уполномоченного лица Участника.</w:t>
      </w:r>
    </w:p>
    <w:p w:rsidR="00BD229A" w:rsidRDefault="00BD229A" w:rsidP="00EC62D2">
      <w:pPr>
        <w:pStyle w:val="af"/>
        <w:numPr>
          <w:ilvl w:val="2"/>
          <w:numId w:val="14"/>
        </w:numPr>
        <w:ind w:left="0" w:firstLine="0"/>
        <w:jc w:val="both"/>
        <w:rPr>
          <w:sz w:val="22"/>
          <w:szCs w:val="22"/>
        </w:rPr>
      </w:pPr>
      <w:r w:rsidRPr="00B47A2A">
        <w:rPr>
          <w:sz w:val="22"/>
          <w:szCs w:val="22"/>
        </w:rPr>
        <w:t>В случае, если для участия в запросе предложений иностранному лицу потребуется документация на иностранном языке, перевод на иностранный язык такое лицо осуществляет самостоятельно за свой счет, если иного не установлено в извещении о проведении запроса предложений</w:t>
      </w:r>
      <w:r w:rsidRPr="005E6666">
        <w:rPr>
          <w:sz w:val="22"/>
          <w:szCs w:val="22"/>
        </w:rPr>
        <w:t>.</w:t>
      </w:r>
    </w:p>
    <w:p w:rsidR="00BD229A" w:rsidRDefault="00BD229A" w:rsidP="00EC62D2">
      <w:pPr>
        <w:pStyle w:val="af"/>
        <w:numPr>
          <w:ilvl w:val="2"/>
          <w:numId w:val="14"/>
        </w:numPr>
        <w:ind w:left="0" w:firstLine="0"/>
        <w:jc w:val="both"/>
        <w:rPr>
          <w:sz w:val="22"/>
          <w:szCs w:val="22"/>
        </w:rPr>
      </w:pPr>
      <w:r w:rsidRPr="00B47A2A">
        <w:rPr>
          <w:sz w:val="22"/>
          <w:szCs w:val="22"/>
        </w:rPr>
        <w:t xml:space="preserve">Документация Запроса </w:t>
      </w:r>
      <w:r w:rsidR="00A32A79" w:rsidRPr="00B47A2A">
        <w:rPr>
          <w:sz w:val="22"/>
          <w:szCs w:val="22"/>
        </w:rPr>
        <w:t>предложений предоставляется</w:t>
      </w:r>
      <w:r w:rsidRPr="00B47A2A">
        <w:rPr>
          <w:sz w:val="22"/>
          <w:szCs w:val="22"/>
        </w:rPr>
        <w:t xml:space="preserve"> на основании заявления в форме электронного документа любого заинтересованного лица на электронную почту, указанную в данном заявлении. Запрос направляется на электронный адрес ответственного исполнителя, указанный в настоящей документации.</w:t>
      </w:r>
    </w:p>
    <w:p w:rsidR="00BA5237" w:rsidRPr="00B47A2A" w:rsidRDefault="00BA5237" w:rsidP="00BA5237">
      <w:pPr>
        <w:pStyle w:val="af"/>
        <w:ind w:left="0"/>
        <w:jc w:val="both"/>
        <w:rPr>
          <w:sz w:val="22"/>
          <w:szCs w:val="22"/>
        </w:rPr>
      </w:pPr>
    </w:p>
    <w:p w:rsidR="00BD229A" w:rsidRPr="00F6371D" w:rsidRDefault="00BD229A" w:rsidP="00EC62D2">
      <w:pPr>
        <w:pStyle w:val="af"/>
        <w:widowControl w:val="0"/>
        <w:numPr>
          <w:ilvl w:val="1"/>
          <w:numId w:val="14"/>
        </w:numPr>
        <w:autoSpaceDE w:val="0"/>
        <w:autoSpaceDN w:val="0"/>
        <w:adjustRightInd w:val="0"/>
        <w:jc w:val="both"/>
        <w:rPr>
          <w:b/>
          <w:snapToGrid w:val="0"/>
          <w:sz w:val="22"/>
          <w:szCs w:val="22"/>
        </w:rPr>
      </w:pPr>
      <w:r w:rsidRPr="00F6371D">
        <w:rPr>
          <w:b/>
          <w:snapToGrid w:val="0"/>
          <w:sz w:val="22"/>
          <w:szCs w:val="22"/>
        </w:rPr>
        <w:t>Обжалование</w:t>
      </w:r>
    </w:p>
    <w:p w:rsidR="00BD229A" w:rsidRPr="00AB4156" w:rsidRDefault="00BD229A" w:rsidP="00EC62D2">
      <w:pPr>
        <w:pStyle w:val="af"/>
        <w:numPr>
          <w:ilvl w:val="2"/>
          <w:numId w:val="14"/>
        </w:numPr>
        <w:ind w:left="0" w:firstLine="0"/>
        <w:jc w:val="both"/>
        <w:rPr>
          <w:color w:val="000000"/>
          <w:sz w:val="22"/>
          <w:szCs w:val="22"/>
        </w:rPr>
      </w:pPr>
      <w:r w:rsidRPr="00AB4156">
        <w:rPr>
          <w:color w:val="000000"/>
          <w:sz w:val="22"/>
          <w:szCs w:val="22"/>
        </w:rPr>
        <w:t>Все споры и разногласия, возникающие в связи с проведением запроса предложений, в том числе, касающиеся исполнения Заказчиком и Участниками своих обязательств, в связи с проведением запроса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10 рабочих дней с момента ее получения.</w:t>
      </w:r>
    </w:p>
    <w:p w:rsidR="00BD229A" w:rsidRDefault="00BD229A" w:rsidP="00EC62D2">
      <w:pPr>
        <w:pStyle w:val="af"/>
        <w:numPr>
          <w:ilvl w:val="2"/>
          <w:numId w:val="14"/>
        </w:numPr>
        <w:ind w:left="0" w:firstLine="0"/>
        <w:jc w:val="both"/>
        <w:rPr>
          <w:color w:val="000000"/>
          <w:sz w:val="22"/>
          <w:szCs w:val="22"/>
        </w:rPr>
      </w:pPr>
      <w:r w:rsidRPr="00AB4156">
        <w:rPr>
          <w:color w:val="000000"/>
          <w:sz w:val="22"/>
          <w:szCs w:val="22"/>
        </w:rPr>
        <w:t>Вышеизложенное не ограничивает права сторон на обращение в суд в соответствии с действующим законодательством.</w:t>
      </w:r>
    </w:p>
    <w:p w:rsidR="00BA5237" w:rsidRPr="00C17E6E" w:rsidRDefault="00BA5237" w:rsidP="00BA5237">
      <w:pPr>
        <w:pStyle w:val="af"/>
        <w:ind w:left="0"/>
        <w:jc w:val="both"/>
        <w:rPr>
          <w:color w:val="000000"/>
          <w:sz w:val="22"/>
          <w:szCs w:val="22"/>
        </w:rPr>
      </w:pPr>
    </w:p>
    <w:p w:rsidR="00BD229A" w:rsidRPr="008758B2" w:rsidRDefault="00BD229A" w:rsidP="00EC62D2">
      <w:pPr>
        <w:pStyle w:val="af"/>
        <w:widowControl w:val="0"/>
        <w:numPr>
          <w:ilvl w:val="1"/>
          <w:numId w:val="14"/>
        </w:numPr>
        <w:autoSpaceDE w:val="0"/>
        <w:autoSpaceDN w:val="0"/>
        <w:adjustRightInd w:val="0"/>
        <w:jc w:val="both"/>
        <w:rPr>
          <w:b/>
          <w:snapToGrid w:val="0"/>
          <w:sz w:val="22"/>
          <w:szCs w:val="22"/>
        </w:rPr>
      </w:pPr>
      <w:r w:rsidRPr="008758B2">
        <w:rPr>
          <w:b/>
          <w:snapToGrid w:val="0"/>
          <w:sz w:val="22"/>
          <w:szCs w:val="22"/>
        </w:rPr>
        <w:t xml:space="preserve">Порядок разъяснения заявок участников запроса предложений </w:t>
      </w:r>
    </w:p>
    <w:p w:rsidR="00BD229A" w:rsidRPr="00B47A2A" w:rsidRDefault="00BD229A" w:rsidP="00EC62D2">
      <w:pPr>
        <w:pStyle w:val="af"/>
        <w:numPr>
          <w:ilvl w:val="2"/>
          <w:numId w:val="14"/>
        </w:numPr>
        <w:ind w:left="0" w:firstLine="0"/>
        <w:jc w:val="both"/>
        <w:rPr>
          <w:color w:val="000000"/>
          <w:sz w:val="22"/>
          <w:szCs w:val="22"/>
        </w:rPr>
      </w:pPr>
      <w:r w:rsidRPr="00B47A2A">
        <w:rPr>
          <w:color w:val="000000"/>
          <w:sz w:val="22"/>
          <w:szCs w:val="22"/>
        </w:rPr>
        <w:t>Заказчик вправе запросить разъяснения заявки участника закупки на любом этапе проведения закупки.</w:t>
      </w:r>
    </w:p>
    <w:p w:rsidR="00BD229A" w:rsidRPr="00B47A2A" w:rsidRDefault="00BD229A" w:rsidP="00EC62D2">
      <w:pPr>
        <w:pStyle w:val="af"/>
        <w:numPr>
          <w:ilvl w:val="2"/>
          <w:numId w:val="14"/>
        </w:numPr>
        <w:ind w:left="0" w:firstLine="0"/>
        <w:jc w:val="both"/>
        <w:rPr>
          <w:color w:val="000000"/>
          <w:sz w:val="22"/>
          <w:szCs w:val="22"/>
        </w:rPr>
      </w:pPr>
      <w:r w:rsidRPr="00B47A2A">
        <w:rPr>
          <w:color w:val="000000"/>
          <w:sz w:val="22"/>
          <w:szCs w:val="22"/>
        </w:rPr>
        <w:t>Участник должен подать заявку вновь (отозвав предыдущую), если ответ на запрос изменяет условия заявки (сроки и условия поставки товаров, выполнения работ, оказания услуг, графика платежей и иные существенные условия заявки)</w:t>
      </w:r>
    </w:p>
    <w:p w:rsidR="00BD229A" w:rsidRPr="00B47A2A" w:rsidRDefault="00BD229A" w:rsidP="00EC62D2">
      <w:pPr>
        <w:pStyle w:val="af"/>
        <w:numPr>
          <w:ilvl w:val="2"/>
          <w:numId w:val="14"/>
        </w:numPr>
        <w:ind w:left="0" w:firstLine="0"/>
        <w:jc w:val="both"/>
        <w:rPr>
          <w:color w:val="000000"/>
          <w:sz w:val="22"/>
          <w:szCs w:val="22"/>
        </w:rPr>
      </w:pPr>
      <w:r w:rsidRPr="00B47A2A">
        <w:rPr>
          <w:color w:val="000000"/>
          <w:sz w:val="22"/>
          <w:szCs w:val="22"/>
        </w:rPr>
        <w:t>Заказчик вправе направить участникам закупки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w:t>
      </w:r>
    </w:p>
    <w:p w:rsidR="00BD229A" w:rsidRPr="00B47A2A" w:rsidRDefault="00BD229A" w:rsidP="00EC62D2">
      <w:pPr>
        <w:pStyle w:val="af"/>
        <w:numPr>
          <w:ilvl w:val="2"/>
          <w:numId w:val="14"/>
        </w:numPr>
        <w:ind w:left="0" w:firstLine="0"/>
        <w:jc w:val="both"/>
        <w:rPr>
          <w:color w:val="000000"/>
          <w:sz w:val="22"/>
          <w:szCs w:val="22"/>
        </w:rPr>
      </w:pPr>
      <w:r w:rsidRPr="00B47A2A">
        <w:rPr>
          <w:color w:val="000000"/>
          <w:sz w:val="22"/>
          <w:szCs w:val="22"/>
        </w:rPr>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документацией о закупке.</w:t>
      </w:r>
    </w:p>
    <w:p w:rsidR="00BD229A" w:rsidRDefault="00BD229A" w:rsidP="00EC62D2">
      <w:pPr>
        <w:pStyle w:val="af"/>
        <w:numPr>
          <w:ilvl w:val="2"/>
          <w:numId w:val="14"/>
        </w:numPr>
        <w:ind w:left="0" w:firstLine="0"/>
        <w:jc w:val="both"/>
        <w:rPr>
          <w:color w:val="000000"/>
          <w:sz w:val="22"/>
          <w:szCs w:val="22"/>
        </w:rPr>
      </w:pPr>
      <w:r w:rsidRPr="00B47A2A">
        <w:rPr>
          <w:color w:val="000000"/>
          <w:sz w:val="22"/>
          <w:szCs w:val="22"/>
        </w:rPr>
        <w:t>При запросе разъяснений или документов не допускается создание преимущественных условий для кого-либо из участников закупки.</w:t>
      </w:r>
    </w:p>
    <w:p w:rsidR="00BA5237" w:rsidRPr="00B47A2A" w:rsidRDefault="00BA5237" w:rsidP="00BA5237">
      <w:pPr>
        <w:pStyle w:val="af"/>
        <w:ind w:left="0"/>
        <w:jc w:val="both"/>
        <w:rPr>
          <w:color w:val="000000"/>
          <w:sz w:val="22"/>
          <w:szCs w:val="22"/>
        </w:rPr>
      </w:pPr>
    </w:p>
    <w:p w:rsidR="00BD229A" w:rsidRPr="003B762C" w:rsidRDefault="00BD229A" w:rsidP="00EC62D2">
      <w:pPr>
        <w:pStyle w:val="af"/>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Разъяснения положений документации о проведении запроса предложений </w:t>
      </w:r>
    </w:p>
    <w:p w:rsidR="00BD229A" w:rsidRPr="00B47A2A" w:rsidRDefault="00BD229A" w:rsidP="00EC62D2">
      <w:pPr>
        <w:pStyle w:val="af"/>
        <w:numPr>
          <w:ilvl w:val="2"/>
          <w:numId w:val="14"/>
        </w:numPr>
        <w:ind w:left="0" w:firstLine="0"/>
        <w:jc w:val="both"/>
        <w:rPr>
          <w:color w:val="000000"/>
          <w:sz w:val="22"/>
          <w:szCs w:val="22"/>
        </w:rPr>
      </w:pPr>
      <w:r w:rsidRPr="00B47A2A">
        <w:rPr>
          <w:color w:val="000000"/>
          <w:sz w:val="22"/>
          <w:szCs w:val="22"/>
        </w:rPr>
        <w:t>Любой участник Запроса предложений вправе направить заказчику запрос о даче разъяснений положений извещения об осуществлении закупки и (или) документации о закупке.</w:t>
      </w:r>
    </w:p>
    <w:p w:rsidR="00BD229A" w:rsidRPr="00B47A2A" w:rsidRDefault="00BD229A" w:rsidP="00EC62D2">
      <w:pPr>
        <w:pStyle w:val="af"/>
        <w:numPr>
          <w:ilvl w:val="2"/>
          <w:numId w:val="14"/>
        </w:numPr>
        <w:ind w:left="0" w:firstLine="0"/>
        <w:jc w:val="both"/>
        <w:rPr>
          <w:color w:val="000000"/>
          <w:sz w:val="22"/>
          <w:szCs w:val="22"/>
        </w:rPr>
      </w:pPr>
      <w:r>
        <w:rPr>
          <w:color w:val="000000"/>
          <w:sz w:val="22"/>
          <w:szCs w:val="22"/>
        </w:rPr>
        <w:t>В</w:t>
      </w:r>
      <w:r w:rsidRPr="00B47A2A">
        <w:rPr>
          <w:color w:val="000000"/>
          <w:sz w:val="22"/>
          <w:szCs w:val="22"/>
        </w:rPr>
        <w:t xml:space="preserve"> течение трех рабочих дней с даты поступле</w:t>
      </w:r>
      <w:r>
        <w:rPr>
          <w:color w:val="000000"/>
          <w:sz w:val="22"/>
          <w:szCs w:val="22"/>
        </w:rPr>
        <w:t>ния запроса, указанного в п. 4.7</w:t>
      </w:r>
      <w:r w:rsidRPr="00B47A2A">
        <w:rPr>
          <w:color w:val="000000"/>
          <w:sz w:val="22"/>
          <w:szCs w:val="22"/>
        </w:rPr>
        <w:t>.1 настоящего раздела,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rsidR="00BD229A" w:rsidRPr="00B47A2A" w:rsidRDefault="00BD229A" w:rsidP="00EC62D2">
      <w:pPr>
        <w:pStyle w:val="af"/>
        <w:numPr>
          <w:ilvl w:val="2"/>
          <w:numId w:val="14"/>
        </w:numPr>
        <w:ind w:left="0" w:firstLine="0"/>
        <w:jc w:val="both"/>
        <w:rPr>
          <w:color w:val="000000"/>
          <w:sz w:val="22"/>
          <w:szCs w:val="22"/>
        </w:rPr>
      </w:pPr>
      <w:r w:rsidRPr="00B47A2A">
        <w:rPr>
          <w:color w:val="000000"/>
          <w:sz w:val="22"/>
          <w:szCs w:val="22"/>
        </w:rPr>
        <w:t>Разъяснения положений документации Запроса предложений не должны изменять предмет закупки и существенные условия проекта договора.</w:t>
      </w:r>
    </w:p>
    <w:p w:rsidR="00BD229A" w:rsidRDefault="00BD229A" w:rsidP="00EC62D2">
      <w:pPr>
        <w:pStyle w:val="af"/>
        <w:numPr>
          <w:ilvl w:val="2"/>
          <w:numId w:val="14"/>
        </w:numPr>
        <w:ind w:left="0" w:firstLine="0"/>
        <w:jc w:val="both"/>
        <w:rPr>
          <w:color w:val="000000"/>
          <w:sz w:val="22"/>
          <w:szCs w:val="22"/>
        </w:rPr>
      </w:pPr>
      <w:r w:rsidRPr="00B47A2A">
        <w:rPr>
          <w:color w:val="000000"/>
          <w:sz w:val="22"/>
          <w:szCs w:val="22"/>
        </w:rPr>
        <w:t>Разъяснения положений документации Запроса предложений размещаются заказчиком в единой информационной системе не позднее чем в течение трех дней со дня предоставления указанных разъяснений</w:t>
      </w:r>
      <w:r>
        <w:rPr>
          <w:color w:val="000000"/>
          <w:sz w:val="22"/>
          <w:szCs w:val="22"/>
        </w:rPr>
        <w:t>.</w:t>
      </w:r>
    </w:p>
    <w:p w:rsidR="00BA5237" w:rsidRPr="00B47A2A" w:rsidRDefault="00BA5237" w:rsidP="00BA5237">
      <w:pPr>
        <w:pStyle w:val="af"/>
        <w:ind w:left="0"/>
        <w:jc w:val="both"/>
        <w:rPr>
          <w:color w:val="000000"/>
          <w:sz w:val="22"/>
          <w:szCs w:val="22"/>
        </w:rPr>
      </w:pPr>
    </w:p>
    <w:p w:rsidR="00BD229A" w:rsidRPr="003B762C" w:rsidRDefault="00BD229A" w:rsidP="00EC62D2">
      <w:pPr>
        <w:pStyle w:val="af"/>
        <w:widowControl w:val="0"/>
        <w:numPr>
          <w:ilvl w:val="1"/>
          <w:numId w:val="14"/>
        </w:numPr>
        <w:autoSpaceDE w:val="0"/>
        <w:autoSpaceDN w:val="0"/>
        <w:adjustRightInd w:val="0"/>
        <w:jc w:val="both"/>
        <w:rPr>
          <w:b/>
          <w:snapToGrid w:val="0"/>
          <w:sz w:val="22"/>
          <w:szCs w:val="22"/>
        </w:rPr>
      </w:pPr>
      <w:r w:rsidRPr="003B762C">
        <w:rPr>
          <w:b/>
          <w:snapToGrid w:val="0"/>
          <w:sz w:val="22"/>
          <w:szCs w:val="22"/>
        </w:rPr>
        <w:t xml:space="preserve">Внесение изменений в документацию о проведении запроса предложений </w:t>
      </w:r>
    </w:p>
    <w:p w:rsidR="00BD229A" w:rsidRPr="00B47A2A" w:rsidRDefault="00BD229A" w:rsidP="00EC62D2">
      <w:pPr>
        <w:pStyle w:val="af"/>
        <w:numPr>
          <w:ilvl w:val="2"/>
          <w:numId w:val="14"/>
        </w:numPr>
        <w:ind w:left="0" w:firstLine="0"/>
        <w:jc w:val="both"/>
        <w:rPr>
          <w:color w:val="000000"/>
          <w:sz w:val="22"/>
          <w:szCs w:val="22"/>
        </w:rPr>
      </w:pPr>
      <w:r w:rsidRPr="00B47A2A">
        <w:rPr>
          <w:color w:val="000000"/>
          <w:sz w:val="22"/>
          <w:szCs w:val="22"/>
        </w:rPr>
        <w:t>Заказчик по собственной инициативе или в соответствии с запросом участника закупки вправе принять решение о внесении изменений в документацию о проведении Запроса предложений.</w:t>
      </w:r>
    </w:p>
    <w:p w:rsidR="00BD229A" w:rsidRPr="00B47A2A" w:rsidRDefault="00BD229A" w:rsidP="00EC62D2">
      <w:pPr>
        <w:pStyle w:val="af"/>
        <w:numPr>
          <w:ilvl w:val="2"/>
          <w:numId w:val="14"/>
        </w:numPr>
        <w:ind w:left="0" w:firstLine="0"/>
        <w:jc w:val="both"/>
        <w:rPr>
          <w:color w:val="000000"/>
          <w:sz w:val="22"/>
          <w:szCs w:val="22"/>
        </w:rPr>
      </w:pPr>
      <w:r w:rsidRPr="00B47A2A">
        <w:rPr>
          <w:color w:val="000000"/>
          <w:sz w:val="22"/>
          <w:szCs w:val="22"/>
        </w:rPr>
        <w:t xml:space="preserve">Изменения, вносимые в документацию Запроса предложений, размещаются заказчиком в единой информационной системе не позднее чем в течение трех дней со дня принятия решения о внесении указанных изменений, В случае внесения изменений в документацию Запроса предложений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Pr="003B762C">
        <w:rPr>
          <w:color w:val="000000"/>
          <w:sz w:val="22"/>
          <w:szCs w:val="22"/>
        </w:rPr>
        <w:t>не менее половины</w:t>
      </w:r>
      <w:r w:rsidRPr="00B47A2A">
        <w:rPr>
          <w:color w:val="000000"/>
          <w:sz w:val="22"/>
          <w:szCs w:val="22"/>
        </w:rPr>
        <w:t xml:space="preserve"> установленного срока подачи заявок на участие в закупке. </w:t>
      </w:r>
    </w:p>
    <w:p w:rsidR="00BD229A" w:rsidRDefault="00BD229A" w:rsidP="00EC62D2">
      <w:pPr>
        <w:pStyle w:val="af"/>
        <w:numPr>
          <w:ilvl w:val="2"/>
          <w:numId w:val="14"/>
        </w:numPr>
        <w:ind w:left="0" w:firstLine="0"/>
        <w:jc w:val="both"/>
        <w:rPr>
          <w:color w:val="000000"/>
          <w:sz w:val="22"/>
          <w:szCs w:val="22"/>
        </w:rPr>
      </w:pPr>
      <w:r w:rsidRPr="00B47A2A">
        <w:rPr>
          <w:color w:val="000000"/>
          <w:sz w:val="22"/>
          <w:szCs w:val="22"/>
        </w:rPr>
        <w:t>Участники закупки должны самостоятельно отслеживать изменения, вносимые в документацию Запроса предложений. Заказчик не несет ответственность за несвоевременное получение участником закупки информации в единой информационной системе.</w:t>
      </w:r>
    </w:p>
    <w:p w:rsidR="00BA5237" w:rsidRDefault="00BA5237" w:rsidP="00BA5237">
      <w:pPr>
        <w:pStyle w:val="af"/>
        <w:ind w:left="0"/>
        <w:jc w:val="both"/>
        <w:rPr>
          <w:color w:val="000000"/>
          <w:sz w:val="22"/>
          <w:szCs w:val="22"/>
        </w:rPr>
      </w:pPr>
    </w:p>
    <w:p w:rsidR="00BA5237" w:rsidRDefault="00BA5237" w:rsidP="00BA5237">
      <w:pPr>
        <w:pStyle w:val="af"/>
        <w:ind w:left="0"/>
        <w:jc w:val="both"/>
        <w:rPr>
          <w:color w:val="000000"/>
          <w:sz w:val="22"/>
          <w:szCs w:val="22"/>
        </w:rPr>
      </w:pPr>
    </w:p>
    <w:p w:rsidR="00BD229A" w:rsidRPr="003B762C" w:rsidRDefault="00BD229A" w:rsidP="00EC62D2">
      <w:pPr>
        <w:pStyle w:val="af"/>
        <w:widowControl w:val="0"/>
        <w:numPr>
          <w:ilvl w:val="1"/>
          <w:numId w:val="14"/>
        </w:numPr>
        <w:autoSpaceDE w:val="0"/>
        <w:autoSpaceDN w:val="0"/>
        <w:adjustRightInd w:val="0"/>
        <w:jc w:val="both"/>
        <w:rPr>
          <w:b/>
          <w:snapToGrid w:val="0"/>
          <w:sz w:val="22"/>
          <w:szCs w:val="22"/>
        </w:rPr>
      </w:pPr>
      <w:r w:rsidRPr="003B762C">
        <w:rPr>
          <w:b/>
          <w:snapToGrid w:val="0"/>
          <w:sz w:val="22"/>
          <w:szCs w:val="22"/>
        </w:rPr>
        <w:t>Прочие положения</w:t>
      </w:r>
    </w:p>
    <w:p w:rsidR="00BD229A" w:rsidRPr="00B80EFE" w:rsidRDefault="00BD229A" w:rsidP="00EC62D2">
      <w:pPr>
        <w:pStyle w:val="af"/>
        <w:numPr>
          <w:ilvl w:val="2"/>
          <w:numId w:val="14"/>
        </w:numPr>
        <w:ind w:left="0" w:firstLine="0"/>
        <w:jc w:val="both"/>
        <w:rPr>
          <w:color w:val="000000"/>
          <w:sz w:val="22"/>
          <w:szCs w:val="22"/>
        </w:rPr>
      </w:pPr>
      <w:r w:rsidRPr="00B80EFE">
        <w:rPr>
          <w:color w:val="000000"/>
          <w:sz w:val="22"/>
          <w:szCs w:val="22"/>
        </w:rPr>
        <w:t>Участник самостоятельно несет все расходы, связанные с подготовкой и подачей Заявки, а Заказчик по этим расходам не отвечает и не имеет обязательств, независимо от хода и результатов данного запроса предложений.</w:t>
      </w:r>
    </w:p>
    <w:p w:rsidR="00BD229A" w:rsidRDefault="00BD229A" w:rsidP="00EC62D2">
      <w:pPr>
        <w:pStyle w:val="af"/>
        <w:numPr>
          <w:ilvl w:val="2"/>
          <w:numId w:val="14"/>
        </w:numPr>
        <w:ind w:left="0" w:firstLine="0"/>
        <w:jc w:val="both"/>
        <w:rPr>
          <w:color w:val="000000"/>
          <w:sz w:val="22"/>
          <w:szCs w:val="22"/>
        </w:rPr>
      </w:pPr>
      <w:r w:rsidRPr="00B80EFE">
        <w:rPr>
          <w:color w:val="000000"/>
          <w:sz w:val="22"/>
          <w:szCs w:val="22"/>
        </w:rPr>
        <w:t>Заказчик обеспечивает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BA5237" w:rsidRPr="00B80EFE" w:rsidRDefault="00BA5237" w:rsidP="00BA5237">
      <w:pPr>
        <w:pStyle w:val="af"/>
        <w:ind w:left="0"/>
        <w:jc w:val="both"/>
        <w:rPr>
          <w:color w:val="000000"/>
          <w:sz w:val="22"/>
          <w:szCs w:val="22"/>
        </w:rPr>
      </w:pPr>
    </w:p>
    <w:p w:rsidR="00BD229A" w:rsidRPr="003B762C" w:rsidRDefault="00BD229A" w:rsidP="00EC62D2">
      <w:pPr>
        <w:pStyle w:val="af"/>
        <w:widowControl w:val="0"/>
        <w:numPr>
          <w:ilvl w:val="1"/>
          <w:numId w:val="14"/>
        </w:numPr>
        <w:autoSpaceDE w:val="0"/>
        <w:autoSpaceDN w:val="0"/>
        <w:adjustRightInd w:val="0"/>
        <w:jc w:val="both"/>
        <w:rPr>
          <w:b/>
          <w:snapToGrid w:val="0"/>
          <w:sz w:val="22"/>
          <w:szCs w:val="22"/>
        </w:rPr>
      </w:pPr>
      <w:r w:rsidRPr="003B762C">
        <w:rPr>
          <w:b/>
          <w:snapToGrid w:val="0"/>
          <w:sz w:val="22"/>
          <w:szCs w:val="22"/>
        </w:rPr>
        <w:t>Общий порядок проведения запроса предложений</w:t>
      </w:r>
    </w:p>
    <w:p w:rsidR="00BD229A" w:rsidRPr="00896A87" w:rsidRDefault="00BD229A" w:rsidP="00EC62D2">
      <w:pPr>
        <w:pStyle w:val="af"/>
        <w:numPr>
          <w:ilvl w:val="2"/>
          <w:numId w:val="14"/>
        </w:numPr>
        <w:ind w:left="0" w:firstLine="0"/>
        <w:jc w:val="both"/>
        <w:rPr>
          <w:color w:val="000000"/>
          <w:sz w:val="22"/>
          <w:szCs w:val="22"/>
        </w:rPr>
      </w:pPr>
      <w:r w:rsidRPr="00896A87">
        <w:rPr>
          <w:color w:val="000000"/>
          <w:sz w:val="22"/>
          <w:szCs w:val="22"/>
        </w:rPr>
        <w:t>Оценка заявок на участие в запросе предложений осуществляется закупочной комиссией в целях выявления лучших условий исполнения договора в соответствии с критериями и в порядке, установленными документацией о запросе предложений.</w:t>
      </w:r>
    </w:p>
    <w:p w:rsidR="00BD229A" w:rsidRPr="002F7DCE" w:rsidRDefault="00BD229A" w:rsidP="00EC62D2">
      <w:pPr>
        <w:pStyle w:val="af"/>
        <w:numPr>
          <w:ilvl w:val="2"/>
          <w:numId w:val="14"/>
        </w:numPr>
        <w:ind w:left="0" w:firstLine="0"/>
        <w:jc w:val="both"/>
        <w:rPr>
          <w:color w:val="000000"/>
          <w:sz w:val="22"/>
          <w:szCs w:val="22"/>
        </w:rPr>
      </w:pPr>
      <w:r w:rsidRPr="00896A87">
        <w:rPr>
          <w:color w:val="000000"/>
          <w:sz w:val="22"/>
          <w:szCs w:val="22"/>
        </w:rPr>
        <w:t xml:space="preserve">В ходе рассмотрения заявок закупочная комиссия проверяет: правильность оформления заявок и их соответствие требованиям настоящей Закупочной документации по существу; соответствие Участников запроса предложений требованиям настоящей закупочной документации, соответствие выполнения объемов работ и технического предложения (технические характеристики предлагаемых </w:t>
      </w:r>
      <w:r w:rsidRPr="002F7DCE">
        <w:rPr>
          <w:color w:val="000000"/>
          <w:sz w:val="22"/>
          <w:szCs w:val="22"/>
        </w:rPr>
        <w:t>работ и предлагаемые договорные условия) требованиям настоящей документации.</w:t>
      </w:r>
    </w:p>
    <w:p w:rsidR="00BD229A" w:rsidRPr="002F7DCE" w:rsidRDefault="00BD229A" w:rsidP="00EC62D2">
      <w:pPr>
        <w:pStyle w:val="af"/>
        <w:numPr>
          <w:ilvl w:val="2"/>
          <w:numId w:val="14"/>
        </w:numPr>
        <w:ind w:left="0" w:firstLine="0"/>
        <w:jc w:val="both"/>
        <w:rPr>
          <w:color w:val="000000"/>
          <w:sz w:val="22"/>
          <w:szCs w:val="22"/>
        </w:rPr>
      </w:pPr>
      <w:r w:rsidRPr="002F7DCE">
        <w:rPr>
          <w:color w:val="000000"/>
          <w:sz w:val="22"/>
          <w:szCs w:val="22"/>
        </w:rPr>
        <w:t>По результатам рассмотрения закупочная комиссия может отклоняет от участия в запросе предложений заявки по следующим основаниям:</w:t>
      </w:r>
    </w:p>
    <w:p w:rsidR="00BD229A" w:rsidRPr="002F7DCE" w:rsidRDefault="00BD229A" w:rsidP="00BD229A">
      <w:pPr>
        <w:pStyle w:val="af"/>
        <w:ind w:left="0" w:firstLine="708"/>
        <w:jc w:val="both"/>
        <w:rPr>
          <w:color w:val="000000"/>
          <w:sz w:val="22"/>
          <w:szCs w:val="22"/>
        </w:rPr>
      </w:pPr>
      <w:r w:rsidRPr="002F7DCE">
        <w:rPr>
          <w:color w:val="000000"/>
          <w:sz w:val="22"/>
          <w:szCs w:val="22"/>
        </w:rPr>
        <w:t>1)</w:t>
      </w:r>
      <w:r w:rsidRPr="002F7DCE">
        <w:rPr>
          <w:color w:val="000000"/>
          <w:sz w:val="22"/>
          <w:szCs w:val="22"/>
        </w:rPr>
        <w:tab/>
        <w:t>Участник закупки не соответствует требованиям, предъявляемым документацией о закупке, или минимальным требованиям, определенным Положением о закупке;</w:t>
      </w:r>
    </w:p>
    <w:p w:rsidR="00BD229A" w:rsidRPr="002F7DCE" w:rsidRDefault="00BD229A" w:rsidP="00BD229A">
      <w:pPr>
        <w:pStyle w:val="af"/>
        <w:ind w:left="0" w:firstLine="708"/>
        <w:jc w:val="both"/>
        <w:rPr>
          <w:color w:val="000000"/>
          <w:sz w:val="22"/>
          <w:szCs w:val="22"/>
        </w:rPr>
      </w:pPr>
      <w:r w:rsidRPr="002F7DCE">
        <w:rPr>
          <w:color w:val="000000"/>
          <w:sz w:val="22"/>
          <w:szCs w:val="22"/>
        </w:rPr>
        <w:t>2)</w:t>
      </w:r>
      <w:r w:rsidRPr="002F7DCE">
        <w:rPr>
          <w:color w:val="000000"/>
          <w:sz w:val="22"/>
          <w:szCs w:val="22"/>
        </w:rPr>
        <w:tab/>
        <w:t>Заявка на участие в закупке не соответствует требованиям, предъявляемым документацией о закупке, или минимальным требованиям, определенным Положением о закупке;</w:t>
      </w:r>
    </w:p>
    <w:p w:rsidR="00BD229A" w:rsidRPr="002F7DCE" w:rsidRDefault="00BD229A" w:rsidP="00BD229A">
      <w:pPr>
        <w:pStyle w:val="af"/>
        <w:ind w:left="0" w:firstLine="708"/>
        <w:jc w:val="both"/>
        <w:rPr>
          <w:color w:val="000000"/>
          <w:sz w:val="22"/>
          <w:szCs w:val="22"/>
        </w:rPr>
      </w:pPr>
      <w:r w:rsidRPr="002F7DCE">
        <w:rPr>
          <w:color w:val="000000"/>
          <w:sz w:val="22"/>
          <w:szCs w:val="22"/>
        </w:rPr>
        <w:t>3)</w:t>
      </w:r>
      <w:r w:rsidRPr="002F7DCE">
        <w:rPr>
          <w:color w:val="000000"/>
          <w:sz w:val="22"/>
          <w:szCs w:val="22"/>
        </w:rPr>
        <w:tab/>
        <w:t>Предложение участника закупки не соответствует требованиям, предъявляемым документацией о закупке;</w:t>
      </w:r>
    </w:p>
    <w:p w:rsidR="00BD229A" w:rsidRPr="002F7DCE" w:rsidRDefault="00BD229A" w:rsidP="00BD229A">
      <w:pPr>
        <w:pStyle w:val="af"/>
        <w:ind w:left="0" w:firstLine="708"/>
        <w:jc w:val="both"/>
        <w:rPr>
          <w:color w:val="000000"/>
          <w:sz w:val="22"/>
          <w:szCs w:val="22"/>
        </w:rPr>
      </w:pPr>
      <w:r w:rsidRPr="002F7DCE">
        <w:rPr>
          <w:color w:val="000000"/>
          <w:sz w:val="22"/>
          <w:szCs w:val="22"/>
        </w:rPr>
        <w:t>4)</w:t>
      </w:r>
      <w:r w:rsidRPr="002F7DCE">
        <w:rPr>
          <w:color w:val="000000"/>
          <w:sz w:val="22"/>
          <w:szCs w:val="22"/>
        </w:rPr>
        <w:tab/>
        <w:t>Заявка содержит недостоверную информацию;</w:t>
      </w:r>
    </w:p>
    <w:p w:rsidR="00BD229A" w:rsidRPr="00896A87" w:rsidRDefault="00BD229A" w:rsidP="00BD229A">
      <w:pPr>
        <w:pStyle w:val="af"/>
        <w:ind w:left="0" w:firstLine="708"/>
        <w:jc w:val="both"/>
        <w:rPr>
          <w:color w:val="000000"/>
          <w:sz w:val="22"/>
          <w:szCs w:val="22"/>
        </w:rPr>
      </w:pPr>
      <w:r w:rsidRPr="002F7DCE">
        <w:rPr>
          <w:color w:val="000000"/>
          <w:sz w:val="22"/>
          <w:szCs w:val="22"/>
        </w:rPr>
        <w:t>5)</w:t>
      </w:r>
      <w:r w:rsidRPr="002F7DCE">
        <w:rPr>
          <w:color w:val="000000"/>
          <w:sz w:val="22"/>
          <w:szCs w:val="22"/>
        </w:rPr>
        <w:tab/>
        <w:t>Заявка подана после срока окончания подачи заявок.</w:t>
      </w:r>
    </w:p>
    <w:p w:rsidR="00BD229A" w:rsidRPr="00896A87" w:rsidRDefault="00BD229A" w:rsidP="00EC62D2">
      <w:pPr>
        <w:pStyle w:val="af"/>
        <w:numPr>
          <w:ilvl w:val="2"/>
          <w:numId w:val="14"/>
        </w:numPr>
        <w:ind w:left="0" w:firstLine="0"/>
        <w:jc w:val="both"/>
        <w:rPr>
          <w:color w:val="000000"/>
          <w:sz w:val="22"/>
          <w:szCs w:val="22"/>
        </w:rPr>
      </w:pPr>
      <w:r w:rsidRPr="00896A87">
        <w:rPr>
          <w:color w:val="000000"/>
          <w:sz w:val="22"/>
          <w:szCs w:val="22"/>
        </w:rPr>
        <w:t>В рамках оценочной стадии закупочная комиссия оценивает и сопоставляет Предложения с учетом результатов переговоров (п. 4.1</w:t>
      </w:r>
      <w:r>
        <w:rPr>
          <w:color w:val="000000"/>
          <w:sz w:val="22"/>
          <w:szCs w:val="22"/>
        </w:rPr>
        <w:t>1</w:t>
      </w:r>
      <w:r w:rsidRPr="00896A87">
        <w:rPr>
          <w:color w:val="000000"/>
          <w:sz w:val="22"/>
          <w:szCs w:val="22"/>
        </w:rPr>
        <w:t>) и проводит их ранжирование по степени предпочтительности для Заказчика, исходя из следующих критериев:</w:t>
      </w:r>
    </w:p>
    <w:p w:rsidR="00BD229A" w:rsidRPr="00896A87" w:rsidRDefault="00BD229A" w:rsidP="00BD229A">
      <w:pPr>
        <w:pStyle w:val="af"/>
        <w:ind w:left="0" w:firstLine="708"/>
        <w:jc w:val="both"/>
        <w:rPr>
          <w:color w:val="000000"/>
          <w:sz w:val="22"/>
          <w:szCs w:val="22"/>
        </w:rPr>
      </w:pPr>
      <w:r w:rsidRPr="00896A87">
        <w:rPr>
          <w:color w:val="000000"/>
          <w:sz w:val="22"/>
          <w:szCs w:val="22"/>
        </w:rPr>
        <w:t>-возможность должного исполнения договора (опыт выполнения подобной работы, качество выполнения, деловая репутация, надежность, ресурсные возможности);</w:t>
      </w:r>
    </w:p>
    <w:p w:rsidR="00BD229A" w:rsidRPr="00896A87" w:rsidRDefault="00BD229A" w:rsidP="00BD229A">
      <w:pPr>
        <w:pStyle w:val="af"/>
        <w:ind w:left="0" w:firstLine="708"/>
        <w:jc w:val="both"/>
        <w:rPr>
          <w:color w:val="000000"/>
          <w:sz w:val="22"/>
          <w:szCs w:val="22"/>
        </w:rPr>
      </w:pPr>
      <w:r w:rsidRPr="00896A87">
        <w:rPr>
          <w:color w:val="000000"/>
          <w:sz w:val="22"/>
          <w:szCs w:val="22"/>
        </w:rPr>
        <w:t>-неценовая предпочтительность заявки (соответствие предложения требованиям документации);</w:t>
      </w:r>
    </w:p>
    <w:p w:rsidR="00BD229A" w:rsidRPr="00896A87" w:rsidRDefault="00BD229A" w:rsidP="00BD229A">
      <w:pPr>
        <w:pStyle w:val="af"/>
        <w:ind w:left="0" w:firstLine="708"/>
        <w:jc w:val="both"/>
        <w:rPr>
          <w:color w:val="000000"/>
          <w:sz w:val="22"/>
          <w:szCs w:val="22"/>
        </w:rPr>
      </w:pPr>
      <w:r w:rsidRPr="00896A87">
        <w:rPr>
          <w:color w:val="000000"/>
          <w:sz w:val="22"/>
          <w:szCs w:val="22"/>
        </w:rPr>
        <w:t>-финансовая устойчивость предприятия (по бухгалтерским отчетам за отчетный период текущего года и предыдущий год);</w:t>
      </w:r>
    </w:p>
    <w:p w:rsidR="00BD229A" w:rsidRPr="00896A87" w:rsidRDefault="00BD229A" w:rsidP="00BD229A">
      <w:pPr>
        <w:pStyle w:val="af"/>
        <w:ind w:left="0" w:firstLine="708"/>
        <w:jc w:val="both"/>
        <w:rPr>
          <w:color w:val="000000"/>
          <w:sz w:val="22"/>
          <w:szCs w:val="22"/>
        </w:rPr>
      </w:pPr>
      <w:r w:rsidRPr="00896A87">
        <w:rPr>
          <w:color w:val="000000"/>
          <w:sz w:val="22"/>
          <w:szCs w:val="22"/>
        </w:rPr>
        <w:t xml:space="preserve">-правоспособность Участника запроса предложений; </w:t>
      </w:r>
    </w:p>
    <w:p w:rsidR="00BD229A" w:rsidRPr="00B80EFE" w:rsidRDefault="00BD229A" w:rsidP="00BD229A">
      <w:pPr>
        <w:pStyle w:val="af"/>
        <w:ind w:left="0" w:firstLine="708"/>
        <w:jc w:val="both"/>
        <w:rPr>
          <w:color w:val="000000"/>
          <w:sz w:val="22"/>
          <w:szCs w:val="22"/>
        </w:rPr>
      </w:pPr>
      <w:r w:rsidRPr="00896A87">
        <w:rPr>
          <w:color w:val="000000"/>
          <w:sz w:val="22"/>
          <w:szCs w:val="22"/>
        </w:rPr>
        <w:t>-стоимость и структура стоимости выполнения работ, условия и график выполнения работ и их оплаты.</w:t>
      </w:r>
    </w:p>
    <w:p w:rsidR="00BD229A" w:rsidRPr="00A71FC2" w:rsidRDefault="00BD229A" w:rsidP="00EC62D2">
      <w:pPr>
        <w:pStyle w:val="af"/>
        <w:numPr>
          <w:ilvl w:val="2"/>
          <w:numId w:val="14"/>
        </w:numPr>
        <w:ind w:left="0" w:firstLine="0"/>
        <w:jc w:val="both"/>
        <w:rPr>
          <w:color w:val="000000"/>
          <w:sz w:val="22"/>
          <w:szCs w:val="22"/>
        </w:rPr>
      </w:pPr>
      <w:r w:rsidRPr="00B80EFE">
        <w:rPr>
          <w:color w:val="000000"/>
          <w:sz w:val="22"/>
          <w:szCs w:val="22"/>
        </w:rPr>
        <w:t xml:space="preserve">Извещение об осуществлении запроса предложений, документация о проведении запроса предложений и проект договора размещаются Заказчиком в ЕИС не менее чем за </w:t>
      </w:r>
      <w:r w:rsidRPr="003B762C">
        <w:rPr>
          <w:color w:val="000000"/>
          <w:sz w:val="22"/>
          <w:szCs w:val="22"/>
        </w:rPr>
        <w:t>семь</w:t>
      </w:r>
      <w:r w:rsidRPr="00B80EFE">
        <w:rPr>
          <w:color w:val="000000"/>
          <w:sz w:val="22"/>
          <w:szCs w:val="22"/>
        </w:rPr>
        <w:t xml:space="preserve"> рабочих </w:t>
      </w:r>
      <w:r w:rsidRPr="00A71FC2">
        <w:rPr>
          <w:color w:val="000000"/>
          <w:sz w:val="22"/>
          <w:szCs w:val="22"/>
        </w:rPr>
        <w:t>дней до дня проведения такого запроса предложений.</w:t>
      </w:r>
    </w:p>
    <w:p w:rsidR="00BD229A" w:rsidRPr="00A71FC2" w:rsidRDefault="00BD229A" w:rsidP="00EC62D2">
      <w:pPr>
        <w:pStyle w:val="af"/>
        <w:numPr>
          <w:ilvl w:val="2"/>
          <w:numId w:val="14"/>
        </w:numPr>
        <w:ind w:left="0" w:firstLine="0"/>
        <w:jc w:val="both"/>
        <w:rPr>
          <w:color w:val="000000"/>
          <w:sz w:val="22"/>
          <w:szCs w:val="22"/>
        </w:rPr>
      </w:pPr>
      <w:r w:rsidRPr="00A71FC2">
        <w:rPr>
          <w:color w:val="000000"/>
          <w:sz w:val="22"/>
          <w:szCs w:val="22"/>
        </w:rPr>
        <w:t>Информация, связанная с осуществлением Запроса предложений, подлежит размещению в порядке, установленном Федеральным законом 223-ФЗ в единой информационной системе. Такая информация должна быть доступна для ознакомления без взимания платы.</w:t>
      </w:r>
    </w:p>
    <w:p w:rsidR="00BD229A" w:rsidRDefault="00BD229A" w:rsidP="00EC62D2">
      <w:pPr>
        <w:pStyle w:val="af"/>
        <w:numPr>
          <w:ilvl w:val="2"/>
          <w:numId w:val="14"/>
        </w:numPr>
        <w:ind w:left="0" w:firstLine="0"/>
        <w:jc w:val="both"/>
        <w:rPr>
          <w:color w:val="000000"/>
          <w:sz w:val="22"/>
          <w:szCs w:val="22"/>
        </w:rPr>
      </w:pPr>
      <w:r w:rsidRPr="00B80EFE">
        <w:rPr>
          <w:color w:val="000000"/>
          <w:sz w:val="22"/>
          <w:szCs w:val="22"/>
        </w:rPr>
        <w:t>Участник Запроса предложений, подавший заявку на участие в закупке, вправе отозвать данную заявку либо внести в нее изменения не позднее даты окончания срока подачи заявок на участие в такой закупке.</w:t>
      </w:r>
    </w:p>
    <w:p w:rsidR="00BD229A" w:rsidRPr="00B80EFE" w:rsidRDefault="00BD229A" w:rsidP="00BD229A">
      <w:pPr>
        <w:widowControl w:val="0"/>
        <w:jc w:val="both"/>
        <w:rPr>
          <w:color w:val="000000"/>
          <w:sz w:val="22"/>
          <w:szCs w:val="22"/>
        </w:rPr>
      </w:pPr>
    </w:p>
    <w:p w:rsidR="00BD229A" w:rsidRPr="00701CE7" w:rsidRDefault="00BD229A" w:rsidP="00EC62D2">
      <w:pPr>
        <w:pStyle w:val="af"/>
        <w:widowControl w:val="0"/>
        <w:numPr>
          <w:ilvl w:val="1"/>
          <w:numId w:val="14"/>
        </w:numPr>
        <w:autoSpaceDE w:val="0"/>
        <w:autoSpaceDN w:val="0"/>
        <w:adjustRightInd w:val="0"/>
        <w:jc w:val="both"/>
        <w:rPr>
          <w:b/>
          <w:snapToGrid w:val="0"/>
          <w:sz w:val="22"/>
          <w:szCs w:val="22"/>
        </w:rPr>
      </w:pPr>
      <w:r w:rsidRPr="003B762C">
        <w:rPr>
          <w:b/>
          <w:snapToGrid w:val="0"/>
          <w:sz w:val="22"/>
          <w:szCs w:val="22"/>
        </w:rPr>
        <w:t>Проведе</w:t>
      </w:r>
      <w:r w:rsidRPr="003224EE">
        <w:rPr>
          <w:b/>
          <w:snapToGrid w:val="0"/>
          <w:sz w:val="22"/>
          <w:szCs w:val="22"/>
        </w:rPr>
        <w:t>ние переговоров</w:t>
      </w:r>
    </w:p>
    <w:p w:rsidR="00BD229A" w:rsidRPr="003B762C" w:rsidRDefault="00BD229A" w:rsidP="00EC62D2">
      <w:pPr>
        <w:pStyle w:val="af"/>
        <w:numPr>
          <w:ilvl w:val="2"/>
          <w:numId w:val="14"/>
        </w:numPr>
        <w:ind w:left="0" w:firstLine="0"/>
        <w:jc w:val="both"/>
        <w:rPr>
          <w:color w:val="000000"/>
          <w:sz w:val="22"/>
          <w:szCs w:val="22"/>
        </w:rPr>
      </w:pPr>
      <w:r w:rsidRPr="003B762C">
        <w:rPr>
          <w:color w:val="000000"/>
          <w:sz w:val="22"/>
          <w:szCs w:val="22"/>
        </w:rPr>
        <w:t>После рассмотрения и оценки предложений Заказчик вправе провести переговоры с любым из Участников по любому положению его Заявки.</w:t>
      </w:r>
    </w:p>
    <w:p w:rsidR="00BD229A" w:rsidRPr="003B762C" w:rsidRDefault="00BD229A" w:rsidP="00EC62D2">
      <w:pPr>
        <w:pStyle w:val="af"/>
        <w:numPr>
          <w:ilvl w:val="2"/>
          <w:numId w:val="14"/>
        </w:numPr>
        <w:ind w:left="0" w:firstLine="0"/>
        <w:jc w:val="both"/>
        <w:rPr>
          <w:color w:val="000000"/>
          <w:sz w:val="22"/>
          <w:szCs w:val="22"/>
        </w:rPr>
      </w:pPr>
      <w:r w:rsidRPr="003B762C">
        <w:rPr>
          <w:color w:val="000000"/>
          <w:sz w:val="22"/>
          <w:szCs w:val="22"/>
        </w:rPr>
        <w:t>Переговоры могут проводиться в один или несколько туров. Очередность переговоров устанавливает Заказчик. При проведении переговоров Заказчик будет избегать раскрытия другим Участникам содержания полученных Заявок, а также хода и содержания переговоров, т.е.:</w:t>
      </w:r>
    </w:p>
    <w:p w:rsidR="00BD229A" w:rsidRPr="003B762C" w:rsidRDefault="00BD229A" w:rsidP="00BD229A">
      <w:pPr>
        <w:ind w:firstLine="360"/>
        <w:jc w:val="both"/>
        <w:rPr>
          <w:color w:val="000000"/>
          <w:sz w:val="22"/>
          <w:szCs w:val="22"/>
        </w:rPr>
      </w:pPr>
      <w:r w:rsidRPr="003B762C">
        <w:rPr>
          <w:color w:val="000000"/>
          <w:sz w:val="22"/>
          <w:szCs w:val="22"/>
        </w:rPr>
        <w:t>- любые переговоры между Заказчиком и Участником носят конфиденциальный характер;</w:t>
      </w:r>
    </w:p>
    <w:p w:rsidR="00BD229A" w:rsidRPr="003B762C" w:rsidRDefault="00BD229A" w:rsidP="00BD229A">
      <w:pPr>
        <w:pStyle w:val="af"/>
        <w:ind w:left="0" w:firstLine="360"/>
        <w:jc w:val="both"/>
        <w:rPr>
          <w:color w:val="000000"/>
          <w:sz w:val="22"/>
          <w:szCs w:val="22"/>
        </w:rPr>
      </w:pPr>
      <w:r w:rsidRPr="003B762C">
        <w:rPr>
          <w:color w:val="000000"/>
          <w:sz w:val="22"/>
          <w:szCs w:val="22"/>
        </w:rPr>
        <w:t>-ни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p>
    <w:p w:rsidR="00BD229A" w:rsidRPr="00B80EFE" w:rsidRDefault="00BD229A" w:rsidP="00BD229A">
      <w:pPr>
        <w:widowControl w:val="0"/>
        <w:jc w:val="both"/>
        <w:rPr>
          <w:color w:val="000000"/>
          <w:sz w:val="22"/>
          <w:szCs w:val="22"/>
        </w:rPr>
      </w:pPr>
    </w:p>
    <w:p w:rsidR="00BD229A" w:rsidRPr="003B762C" w:rsidRDefault="00BD229A" w:rsidP="00EC62D2">
      <w:pPr>
        <w:pStyle w:val="af"/>
        <w:widowControl w:val="0"/>
        <w:numPr>
          <w:ilvl w:val="1"/>
          <w:numId w:val="14"/>
        </w:numPr>
        <w:autoSpaceDE w:val="0"/>
        <w:autoSpaceDN w:val="0"/>
        <w:adjustRightInd w:val="0"/>
        <w:jc w:val="both"/>
        <w:rPr>
          <w:b/>
          <w:snapToGrid w:val="0"/>
          <w:sz w:val="22"/>
          <w:szCs w:val="22"/>
        </w:rPr>
      </w:pPr>
      <w:r w:rsidRPr="003B762C">
        <w:rPr>
          <w:b/>
          <w:snapToGrid w:val="0"/>
          <w:sz w:val="22"/>
          <w:szCs w:val="22"/>
        </w:rPr>
        <w:t>Общие требования к Заявке</w:t>
      </w:r>
    </w:p>
    <w:p w:rsidR="00BD229A" w:rsidRPr="00BB7DFD" w:rsidRDefault="00BD229A" w:rsidP="00EC62D2">
      <w:pPr>
        <w:pStyle w:val="af"/>
        <w:numPr>
          <w:ilvl w:val="2"/>
          <w:numId w:val="14"/>
        </w:numPr>
        <w:ind w:left="0" w:firstLine="0"/>
        <w:jc w:val="both"/>
        <w:rPr>
          <w:color w:val="000000"/>
          <w:sz w:val="22"/>
          <w:szCs w:val="22"/>
        </w:rPr>
      </w:pPr>
      <w:r w:rsidRPr="00BB7DFD">
        <w:rPr>
          <w:color w:val="000000"/>
          <w:sz w:val="22"/>
          <w:szCs w:val="22"/>
        </w:rPr>
        <w:t>Участник должен подготовить Заявку, включающую в себя Письмо о подаче оферты по форме и в соответствии с инструкциями, приведенными в настоящей Документации по запросу предложений (раздел 5) и документы, подтверждающие соответствие Участника требованиям настоящей Документации по запросу предложений (п/п. 10 раздела 2).</w:t>
      </w:r>
    </w:p>
    <w:p w:rsidR="00BD229A" w:rsidRDefault="00BD229A" w:rsidP="00EC62D2">
      <w:pPr>
        <w:pStyle w:val="af"/>
        <w:numPr>
          <w:ilvl w:val="2"/>
          <w:numId w:val="14"/>
        </w:numPr>
        <w:ind w:left="0" w:firstLine="0"/>
        <w:jc w:val="both"/>
        <w:rPr>
          <w:color w:val="000000"/>
          <w:sz w:val="22"/>
          <w:szCs w:val="22"/>
        </w:rPr>
      </w:pPr>
      <w:r w:rsidRPr="00BB7DFD">
        <w:rPr>
          <w:color w:val="000000"/>
          <w:sz w:val="22"/>
          <w:szCs w:val="22"/>
        </w:rPr>
        <w:t xml:space="preserve">Участник имеет право подать только одну Заявку. В случае нарушения этого требования все Заявки такого Участника отклоняются без </w:t>
      </w:r>
      <w:r w:rsidR="00A32A79" w:rsidRPr="00BB7DFD">
        <w:rPr>
          <w:color w:val="000000"/>
          <w:sz w:val="22"/>
          <w:szCs w:val="22"/>
        </w:rPr>
        <w:t>рассмотрения,</w:t>
      </w:r>
      <w:r w:rsidRPr="00BB7DFD">
        <w:rPr>
          <w:color w:val="000000"/>
          <w:sz w:val="22"/>
          <w:szCs w:val="22"/>
        </w:rPr>
        <w:t xml:space="preserve"> по существу.</w:t>
      </w:r>
    </w:p>
    <w:p w:rsidR="00BD229A" w:rsidRPr="00BB7DFD" w:rsidRDefault="00BD229A" w:rsidP="00EC62D2">
      <w:pPr>
        <w:pStyle w:val="af"/>
        <w:numPr>
          <w:ilvl w:val="2"/>
          <w:numId w:val="14"/>
        </w:numPr>
        <w:ind w:left="0" w:firstLine="0"/>
        <w:jc w:val="both"/>
        <w:rPr>
          <w:color w:val="000000"/>
          <w:sz w:val="22"/>
          <w:szCs w:val="22"/>
        </w:rPr>
      </w:pPr>
      <w:r w:rsidRPr="00BB7DFD">
        <w:rPr>
          <w:color w:val="000000"/>
          <w:sz w:val="22"/>
          <w:szCs w:val="22"/>
        </w:rPr>
        <w:t>Участник закупки подает заявку на русском языке, в письменной форме в запечатанном конверте. Письмо о подаче оферты должно быть вложено в отдельный запечатанный информационный конверт, входящий в состав Заявки, предоставляемой на бумажном носителе.</w:t>
      </w:r>
    </w:p>
    <w:p w:rsidR="00BD229A" w:rsidRPr="00BB7DFD" w:rsidRDefault="00BD229A" w:rsidP="00EC62D2">
      <w:pPr>
        <w:pStyle w:val="af"/>
        <w:numPr>
          <w:ilvl w:val="2"/>
          <w:numId w:val="14"/>
        </w:numPr>
        <w:ind w:left="0" w:firstLine="0"/>
        <w:jc w:val="both"/>
        <w:rPr>
          <w:color w:val="000000"/>
          <w:sz w:val="22"/>
          <w:szCs w:val="22"/>
        </w:rPr>
      </w:pPr>
      <w:r w:rsidRPr="00BB7DFD">
        <w:rPr>
          <w:color w:val="000000"/>
          <w:sz w:val="22"/>
          <w:szCs w:val="22"/>
        </w:rPr>
        <w:t>Все листы заявки должны быть прошиты и пронумерованы. Заявка должна содержать опись входящих в их состав документов, быть скреплена печатью участника закупки (</w:t>
      </w:r>
      <w:r>
        <w:rPr>
          <w:color w:val="000000"/>
          <w:sz w:val="22"/>
          <w:szCs w:val="22"/>
        </w:rPr>
        <w:t>при наличии</w:t>
      </w:r>
      <w:r w:rsidRPr="00BB7DFD">
        <w:rPr>
          <w:color w:val="000000"/>
          <w:sz w:val="22"/>
          <w:szCs w:val="22"/>
        </w:rPr>
        <w:t>) и подписана Участником закупки или лицом, уполномоченным таким участником закупки. В последнем случае оригинал доверенности прикладывается к Заявке.</w:t>
      </w:r>
    </w:p>
    <w:p w:rsidR="00BD229A" w:rsidRPr="00BB7DFD" w:rsidRDefault="00BD229A" w:rsidP="00EC62D2">
      <w:pPr>
        <w:pStyle w:val="af"/>
        <w:numPr>
          <w:ilvl w:val="2"/>
          <w:numId w:val="14"/>
        </w:numPr>
        <w:ind w:left="0" w:firstLine="0"/>
        <w:jc w:val="both"/>
        <w:rPr>
          <w:color w:val="000000"/>
          <w:sz w:val="22"/>
          <w:szCs w:val="22"/>
        </w:rPr>
      </w:pPr>
      <w:r w:rsidRPr="00BB7DFD">
        <w:rPr>
          <w:color w:val="000000"/>
          <w:sz w:val="22"/>
          <w:szCs w:val="22"/>
        </w:rPr>
        <w:t>На конверте указывается наименование закупки (этапа, лота), на участие в которой подается данная заявка</w:t>
      </w:r>
      <w:r>
        <w:rPr>
          <w:color w:val="000000"/>
          <w:sz w:val="22"/>
          <w:szCs w:val="22"/>
        </w:rPr>
        <w:t xml:space="preserve">. </w:t>
      </w:r>
      <w:r w:rsidRPr="00BB7DFD">
        <w:rPr>
          <w:color w:val="000000"/>
          <w:sz w:val="22"/>
          <w:szCs w:val="22"/>
        </w:rPr>
        <w:t>Участник закупки вправе не указывать на конверте свое фирменное наименование, почтовый адрес (для юридического лица) или фамилию, имя, отчество, сведения о месте жительства (для физического лица). а.</w:t>
      </w:r>
    </w:p>
    <w:p w:rsidR="00BD229A" w:rsidRPr="00BB7DFD" w:rsidRDefault="00BD229A" w:rsidP="00EC62D2">
      <w:pPr>
        <w:pStyle w:val="af"/>
        <w:numPr>
          <w:ilvl w:val="2"/>
          <w:numId w:val="14"/>
        </w:numPr>
        <w:ind w:left="0" w:firstLine="0"/>
        <w:jc w:val="both"/>
        <w:rPr>
          <w:color w:val="000000"/>
          <w:sz w:val="22"/>
          <w:szCs w:val="22"/>
        </w:rPr>
      </w:pPr>
      <w:r w:rsidRPr="00BB7DFD">
        <w:rPr>
          <w:color w:val="000000"/>
          <w:sz w:val="22"/>
          <w:szCs w:val="22"/>
        </w:rPr>
        <w:t xml:space="preserve">Каждый конверт с заявкой на участие в запросе предложений, поступивший в срок, указанный в закупочной документации, регистрируется Заказчиком в Журнале регистрации заявок. </w:t>
      </w:r>
    </w:p>
    <w:p w:rsidR="00BD229A" w:rsidRPr="00BB7DFD" w:rsidRDefault="00BD229A" w:rsidP="00EC62D2">
      <w:pPr>
        <w:pStyle w:val="af"/>
        <w:numPr>
          <w:ilvl w:val="2"/>
          <w:numId w:val="14"/>
        </w:numPr>
        <w:ind w:left="0" w:firstLine="0"/>
        <w:jc w:val="both"/>
        <w:rPr>
          <w:color w:val="000000"/>
          <w:sz w:val="22"/>
          <w:szCs w:val="22"/>
        </w:rPr>
      </w:pPr>
      <w:r w:rsidRPr="00BB7DFD">
        <w:rPr>
          <w:color w:val="000000"/>
          <w:sz w:val="22"/>
          <w:szCs w:val="22"/>
        </w:rPr>
        <w:t>В случае участия в многолотовой закупке по нескольким лотам, участник закупки вправе предоставить один пакет учредительных документов, одинаково предусмотренных закупочной документации по нескольким лотам.</w:t>
      </w:r>
    </w:p>
    <w:p w:rsidR="00BD229A" w:rsidRPr="00BB7DFD" w:rsidRDefault="00BD229A" w:rsidP="00EC62D2">
      <w:pPr>
        <w:pStyle w:val="af"/>
        <w:numPr>
          <w:ilvl w:val="2"/>
          <w:numId w:val="14"/>
        </w:numPr>
        <w:ind w:left="0" w:firstLine="0"/>
        <w:jc w:val="both"/>
        <w:rPr>
          <w:color w:val="000000"/>
          <w:sz w:val="22"/>
          <w:szCs w:val="22"/>
        </w:rPr>
      </w:pPr>
      <w:r w:rsidRPr="00BB7DFD">
        <w:rPr>
          <w:color w:val="000000"/>
          <w:sz w:val="22"/>
          <w:szCs w:val="22"/>
        </w:rPr>
        <w:t>В случае, если несколько юридических лиц, физических лиц (в том числе индивидуальных предпринимателей) выступают на стороне одного участника закупки, требованиям, указанным в документации о закупке, должна в совокупности отвечать такая группа лиц, а не отдельно взятое юридическое лицо, выступающее в составе группы лиц.</w:t>
      </w:r>
    </w:p>
    <w:p w:rsidR="00BD229A" w:rsidRPr="00BB7DFD" w:rsidRDefault="00BD229A" w:rsidP="00EC62D2">
      <w:pPr>
        <w:pStyle w:val="af"/>
        <w:numPr>
          <w:ilvl w:val="2"/>
          <w:numId w:val="14"/>
        </w:numPr>
        <w:ind w:left="0" w:firstLine="0"/>
        <w:jc w:val="both"/>
        <w:rPr>
          <w:color w:val="000000"/>
          <w:sz w:val="22"/>
          <w:szCs w:val="22"/>
        </w:rPr>
      </w:pPr>
      <w:r w:rsidRPr="00BB7DFD">
        <w:rPr>
          <w:color w:val="000000"/>
          <w:sz w:val="22"/>
          <w:szCs w:val="22"/>
        </w:rPr>
        <w:t>Прием заявок прекращается после окончания срока подачи заявок на участие в запросе предложений, установленного в закупочной документации.</w:t>
      </w:r>
    </w:p>
    <w:p w:rsidR="00BD229A" w:rsidRPr="00BB7DFD" w:rsidRDefault="00BD229A" w:rsidP="00EC62D2">
      <w:pPr>
        <w:pStyle w:val="af"/>
        <w:numPr>
          <w:ilvl w:val="2"/>
          <w:numId w:val="14"/>
        </w:numPr>
        <w:ind w:left="0" w:firstLine="0"/>
        <w:jc w:val="both"/>
        <w:rPr>
          <w:color w:val="000000"/>
          <w:sz w:val="22"/>
          <w:szCs w:val="22"/>
        </w:rPr>
      </w:pPr>
      <w:r w:rsidRPr="00BB7DFD">
        <w:rPr>
          <w:color w:val="000000"/>
          <w:sz w:val="22"/>
          <w:szCs w:val="22"/>
        </w:rPr>
        <w:t>Никакие исправления в тексте Заявки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w:t>
      </w:r>
    </w:p>
    <w:p w:rsidR="00BD229A" w:rsidRPr="00B80EFE" w:rsidRDefault="00BD229A" w:rsidP="00EC62D2">
      <w:pPr>
        <w:pStyle w:val="af"/>
        <w:numPr>
          <w:ilvl w:val="2"/>
          <w:numId w:val="14"/>
        </w:numPr>
        <w:ind w:left="0" w:firstLine="0"/>
        <w:jc w:val="both"/>
        <w:rPr>
          <w:color w:val="000000"/>
          <w:sz w:val="22"/>
          <w:szCs w:val="22"/>
        </w:rPr>
      </w:pPr>
      <w:r w:rsidRPr="00BB7DFD">
        <w:rPr>
          <w:color w:val="000000"/>
          <w:sz w:val="22"/>
          <w:szCs w:val="22"/>
        </w:rPr>
        <w:t>Соблюдение участником закупки требований оформления заявки на участие в закупке означает, что все документы и сведения, входящие в состав заявки на участие в закупке поданы от имени участника закупки, а также подтверждает подлинность и достоверность представленных в составе заявки на участие в закупке документов и сведений.</w:t>
      </w:r>
    </w:p>
    <w:p w:rsidR="00BD229A" w:rsidRPr="00B80EFE" w:rsidRDefault="00BD229A" w:rsidP="00BD229A">
      <w:pPr>
        <w:widowControl w:val="0"/>
        <w:jc w:val="both"/>
        <w:rPr>
          <w:b/>
          <w:color w:val="000000"/>
          <w:sz w:val="22"/>
          <w:szCs w:val="22"/>
        </w:rPr>
      </w:pPr>
    </w:p>
    <w:p w:rsidR="00BD229A" w:rsidRPr="003B762C" w:rsidRDefault="00BD229A" w:rsidP="00EC62D2">
      <w:pPr>
        <w:pStyle w:val="af"/>
        <w:widowControl w:val="0"/>
        <w:numPr>
          <w:ilvl w:val="1"/>
          <w:numId w:val="14"/>
        </w:numPr>
        <w:autoSpaceDE w:val="0"/>
        <w:autoSpaceDN w:val="0"/>
        <w:adjustRightInd w:val="0"/>
        <w:jc w:val="both"/>
        <w:rPr>
          <w:b/>
          <w:snapToGrid w:val="0"/>
          <w:sz w:val="22"/>
          <w:szCs w:val="22"/>
        </w:rPr>
      </w:pPr>
      <w:r w:rsidRPr="003B762C">
        <w:rPr>
          <w:b/>
          <w:snapToGrid w:val="0"/>
          <w:sz w:val="22"/>
          <w:szCs w:val="22"/>
        </w:rPr>
        <w:t>Требования к сроку действия Заявки</w:t>
      </w:r>
    </w:p>
    <w:p w:rsidR="00BD229A" w:rsidRPr="00B80EFE" w:rsidRDefault="00BD229A" w:rsidP="00EC62D2">
      <w:pPr>
        <w:pStyle w:val="af"/>
        <w:numPr>
          <w:ilvl w:val="2"/>
          <w:numId w:val="14"/>
        </w:numPr>
        <w:ind w:left="0" w:firstLine="0"/>
        <w:jc w:val="both"/>
        <w:rPr>
          <w:color w:val="000000"/>
          <w:sz w:val="22"/>
          <w:szCs w:val="22"/>
        </w:rPr>
      </w:pPr>
      <w:r w:rsidRPr="00B80EFE">
        <w:rPr>
          <w:color w:val="000000"/>
          <w:sz w:val="22"/>
          <w:szCs w:val="22"/>
        </w:rPr>
        <w:t>Предложение действительно в течение срока, указанного Участником в письме о подаче оферты (п. 5.1). В любом случае этот срок не должен быть менее чем 45 календарных дней со дня, следующего за днем окончания приема Заявки.</w:t>
      </w:r>
    </w:p>
    <w:p w:rsidR="00BD229A" w:rsidRPr="00B80EFE" w:rsidRDefault="00BD229A" w:rsidP="00EC62D2">
      <w:pPr>
        <w:pStyle w:val="af"/>
        <w:numPr>
          <w:ilvl w:val="2"/>
          <w:numId w:val="14"/>
        </w:numPr>
        <w:ind w:left="0" w:firstLine="0"/>
        <w:jc w:val="both"/>
        <w:rPr>
          <w:color w:val="000000"/>
          <w:sz w:val="22"/>
          <w:szCs w:val="22"/>
        </w:rPr>
      </w:pPr>
      <w:r w:rsidRPr="00B80EFE">
        <w:rPr>
          <w:color w:val="000000"/>
          <w:sz w:val="22"/>
          <w:szCs w:val="22"/>
        </w:rPr>
        <w:t>Указание меньшего срока действия может служить основанием для отклонения Заявки.</w:t>
      </w:r>
    </w:p>
    <w:p w:rsidR="00BD229A" w:rsidRPr="00B80EFE" w:rsidRDefault="00BD229A" w:rsidP="00BD229A">
      <w:pPr>
        <w:widowControl w:val="0"/>
        <w:jc w:val="both"/>
        <w:rPr>
          <w:color w:val="000000"/>
          <w:sz w:val="22"/>
          <w:szCs w:val="22"/>
        </w:rPr>
      </w:pPr>
    </w:p>
    <w:p w:rsidR="00BD229A" w:rsidRPr="00A71FC2" w:rsidRDefault="00BD229A" w:rsidP="00EC62D2">
      <w:pPr>
        <w:pStyle w:val="af"/>
        <w:widowControl w:val="0"/>
        <w:numPr>
          <w:ilvl w:val="1"/>
          <w:numId w:val="14"/>
        </w:numPr>
        <w:autoSpaceDE w:val="0"/>
        <w:autoSpaceDN w:val="0"/>
        <w:adjustRightInd w:val="0"/>
        <w:jc w:val="both"/>
        <w:rPr>
          <w:b/>
          <w:snapToGrid w:val="0"/>
          <w:sz w:val="22"/>
          <w:szCs w:val="22"/>
        </w:rPr>
      </w:pPr>
      <w:r w:rsidRPr="00A71FC2">
        <w:rPr>
          <w:b/>
          <w:snapToGrid w:val="0"/>
          <w:sz w:val="22"/>
          <w:szCs w:val="22"/>
        </w:rPr>
        <w:t xml:space="preserve">Особенности осуществления Запроса предложений  </w:t>
      </w:r>
    </w:p>
    <w:p w:rsidR="00BD229A" w:rsidRPr="00A71FC2" w:rsidRDefault="00BD229A" w:rsidP="00EC62D2">
      <w:pPr>
        <w:pStyle w:val="af"/>
        <w:numPr>
          <w:ilvl w:val="2"/>
          <w:numId w:val="14"/>
        </w:numPr>
        <w:ind w:left="0" w:firstLine="0"/>
        <w:jc w:val="both"/>
        <w:rPr>
          <w:color w:val="000000"/>
          <w:sz w:val="22"/>
          <w:szCs w:val="22"/>
        </w:rPr>
      </w:pPr>
      <w:r w:rsidRPr="00A71FC2">
        <w:rPr>
          <w:color w:val="000000"/>
          <w:sz w:val="22"/>
          <w:szCs w:val="22"/>
        </w:rPr>
        <w:t>Рассмотрение заявок осуществляется комиссией по осуществлению закупок.</w:t>
      </w:r>
    </w:p>
    <w:p w:rsidR="00BD229A" w:rsidRPr="00A71FC2" w:rsidRDefault="00BD229A" w:rsidP="00EC62D2">
      <w:pPr>
        <w:pStyle w:val="af"/>
        <w:numPr>
          <w:ilvl w:val="2"/>
          <w:numId w:val="14"/>
        </w:numPr>
        <w:ind w:left="0" w:firstLine="0"/>
        <w:jc w:val="both"/>
        <w:rPr>
          <w:color w:val="000000"/>
          <w:sz w:val="22"/>
          <w:szCs w:val="22"/>
        </w:rPr>
      </w:pPr>
      <w:r w:rsidRPr="00A71FC2">
        <w:rPr>
          <w:color w:val="000000"/>
          <w:sz w:val="22"/>
          <w:szCs w:val="22"/>
        </w:rPr>
        <w:t>Заседания Закупочной комиссии могут проводиться посредством использования электронных средств связи (например, путем осуществления видеоконференции) с последующим формированием протоколов заседаний комиссий и их подписанием.</w:t>
      </w:r>
    </w:p>
    <w:p w:rsidR="00BD229A" w:rsidRPr="00B80EFE" w:rsidRDefault="00BD229A" w:rsidP="00EC62D2">
      <w:pPr>
        <w:pStyle w:val="af"/>
        <w:numPr>
          <w:ilvl w:val="2"/>
          <w:numId w:val="14"/>
        </w:numPr>
        <w:ind w:left="0" w:firstLine="0"/>
        <w:jc w:val="both"/>
        <w:rPr>
          <w:color w:val="000000"/>
          <w:sz w:val="22"/>
          <w:szCs w:val="22"/>
        </w:rPr>
      </w:pPr>
      <w:r w:rsidRPr="00B80EFE">
        <w:rPr>
          <w:color w:val="000000"/>
          <w:sz w:val="22"/>
          <w:szCs w:val="22"/>
        </w:rPr>
        <w:t>Закупочная комиссия осуществляет рассмотрение и оценку заявок на участие в запросе предложений, определение победителя запроса предложений, ведение протоколов, составляемых в ходе осуществления конкурентной закупки, а также по итогам конкурентной закупки.</w:t>
      </w:r>
    </w:p>
    <w:p w:rsidR="00BD229A" w:rsidRPr="00B80EFE" w:rsidRDefault="00BD229A" w:rsidP="00EC62D2">
      <w:pPr>
        <w:pStyle w:val="af"/>
        <w:numPr>
          <w:ilvl w:val="2"/>
          <w:numId w:val="14"/>
        </w:numPr>
        <w:ind w:left="0" w:firstLine="0"/>
        <w:jc w:val="both"/>
        <w:rPr>
          <w:color w:val="000000"/>
          <w:sz w:val="22"/>
          <w:szCs w:val="22"/>
        </w:rPr>
      </w:pPr>
      <w:r w:rsidRPr="00B80EFE">
        <w:rPr>
          <w:color w:val="000000"/>
          <w:sz w:val="22"/>
          <w:szCs w:val="22"/>
        </w:rPr>
        <w:t>Комиссия рассматривает заявки на участие в запросе предложений на соответствие требованиям, установленным документацией о закупке, и осуществляет проверку соответствия участников процедуры закупки, а также соисполнителей (субподрядчиков, субпоставщиков), указанных в заявке участника установленным требованиям.</w:t>
      </w:r>
    </w:p>
    <w:p w:rsidR="00BD229A" w:rsidRPr="00B80EFE" w:rsidRDefault="00BD229A" w:rsidP="00EC62D2">
      <w:pPr>
        <w:pStyle w:val="af"/>
        <w:numPr>
          <w:ilvl w:val="2"/>
          <w:numId w:val="14"/>
        </w:numPr>
        <w:ind w:left="0" w:firstLine="0"/>
        <w:jc w:val="both"/>
        <w:rPr>
          <w:color w:val="000000"/>
          <w:sz w:val="22"/>
          <w:szCs w:val="22"/>
        </w:rPr>
      </w:pPr>
      <w:r w:rsidRPr="00B80EFE">
        <w:rPr>
          <w:color w:val="000000"/>
          <w:sz w:val="22"/>
          <w:szCs w:val="22"/>
        </w:rPr>
        <w:t>На основании результатов рассмотрения заявок на участие в запросе предложений комиссией принимается решение о допуске к участию в запросе предложений участника процедуры закупки и о признании участника процедуры запросе предложений, подавшего заявку на участие, участником запроса предложений или об отказе в допуске такого участника процедуры закупки к участию в запросе предложений.</w:t>
      </w:r>
    </w:p>
    <w:p w:rsidR="00BD229A" w:rsidRPr="00A71FC2" w:rsidRDefault="00BD229A" w:rsidP="00EC62D2">
      <w:pPr>
        <w:pStyle w:val="af"/>
        <w:numPr>
          <w:ilvl w:val="2"/>
          <w:numId w:val="14"/>
        </w:numPr>
        <w:ind w:left="0" w:firstLine="0"/>
        <w:jc w:val="both"/>
        <w:rPr>
          <w:color w:val="000000"/>
          <w:sz w:val="22"/>
          <w:szCs w:val="22"/>
        </w:rPr>
      </w:pPr>
      <w:r w:rsidRPr="00B80EFE">
        <w:rPr>
          <w:color w:val="000000"/>
          <w:sz w:val="22"/>
          <w:szCs w:val="22"/>
        </w:rPr>
        <w:t xml:space="preserve">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w:t>
      </w:r>
      <w:r w:rsidRPr="00A71FC2">
        <w:rPr>
          <w:color w:val="000000"/>
          <w:sz w:val="22"/>
          <w:szCs w:val="22"/>
        </w:rPr>
        <w:t>присваивается заявке, которая поступила ранее других таких заявок.</w:t>
      </w:r>
    </w:p>
    <w:p w:rsidR="00BD229A" w:rsidRDefault="00BD229A" w:rsidP="00EC62D2">
      <w:pPr>
        <w:pStyle w:val="af"/>
        <w:numPr>
          <w:ilvl w:val="2"/>
          <w:numId w:val="14"/>
        </w:numPr>
        <w:ind w:left="0" w:firstLine="0"/>
        <w:jc w:val="both"/>
        <w:rPr>
          <w:color w:val="000000"/>
          <w:sz w:val="22"/>
          <w:szCs w:val="22"/>
        </w:rPr>
      </w:pPr>
      <w:r w:rsidRPr="00A71FC2">
        <w:rPr>
          <w:color w:val="000000"/>
          <w:sz w:val="22"/>
          <w:szCs w:val="22"/>
        </w:rPr>
        <w:t>Заказчик составляет итоговый протокол в соответствии с требованиями части 14 статьи 3.2 Федерального закона от 18 июля 2011 г. N 223-ФЗ «О закупках товаров, работ, услуг отдельными видами юридических лиц» и размещает его в единой информационной системе.</w:t>
      </w:r>
    </w:p>
    <w:p w:rsidR="002D203E" w:rsidRDefault="002D203E" w:rsidP="002D203E">
      <w:pPr>
        <w:pStyle w:val="af"/>
        <w:ind w:left="0"/>
        <w:jc w:val="both"/>
        <w:rPr>
          <w:color w:val="000000"/>
          <w:sz w:val="22"/>
          <w:szCs w:val="22"/>
        </w:rPr>
      </w:pPr>
    </w:p>
    <w:p w:rsidR="00F76E1B" w:rsidRPr="00C35D14" w:rsidRDefault="00F76E1B" w:rsidP="00EC62D2">
      <w:pPr>
        <w:pStyle w:val="af"/>
        <w:widowControl w:val="0"/>
        <w:numPr>
          <w:ilvl w:val="1"/>
          <w:numId w:val="14"/>
        </w:numPr>
        <w:autoSpaceDE w:val="0"/>
        <w:autoSpaceDN w:val="0"/>
        <w:adjustRightInd w:val="0"/>
        <w:jc w:val="both"/>
        <w:rPr>
          <w:b/>
          <w:color w:val="000000"/>
          <w:sz w:val="22"/>
          <w:szCs w:val="22"/>
        </w:rPr>
      </w:pPr>
      <w:r w:rsidRPr="00C35D14">
        <w:rPr>
          <w:b/>
          <w:color w:val="000000"/>
          <w:sz w:val="22"/>
          <w:szCs w:val="22"/>
        </w:rPr>
        <w:t xml:space="preserve">Критерии и порядок оценки заявок Участников закупки </w:t>
      </w:r>
    </w:p>
    <w:p w:rsidR="00327DD3" w:rsidRPr="00EF1443" w:rsidRDefault="00FD7F47" w:rsidP="00EC62D2">
      <w:pPr>
        <w:widowControl w:val="0"/>
        <w:numPr>
          <w:ilvl w:val="2"/>
          <w:numId w:val="14"/>
        </w:numPr>
        <w:tabs>
          <w:tab w:val="left" w:pos="567"/>
        </w:tabs>
        <w:ind w:left="0" w:firstLine="0"/>
        <w:jc w:val="both"/>
        <w:rPr>
          <w:sz w:val="22"/>
          <w:szCs w:val="22"/>
        </w:rPr>
      </w:pPr>
      <w:r>
        <w:rPr>
          <w:sz w:val="22"/>
          <w:szCs w:val="22"/>
        </w:rPr>
        <w:t xml:space="preserve">. </w:t>
      </w:r>
      <w:r w:rsidR="00327DD3" w:rsidRPr="00EF1443">
        <w:rPr>
          <w:sz w:val="22"/>
          <w:szCs w:val="22"/>
        </w:rPr>
        <w:t>Оценка заявок осуществляется с использованием следующих критериев оценки заявок:</w:t>
      </w:r>
    </w:p>
    <w:p w:rsidR="00692F8C" w:rsidRPr="000D75EF" w:rsidRDefault="00692F8C" w:rsidP="00692F8C">
      <w:pPr>
        <w:jc w:val="both"/>
        <w:rPr>
          <w:sz w:val="22"/>
          <w:szCs w:val="22"/>
          <w:highlight w:val="yellow"/>
        </w:rPr>
      </w:pPr>
      <w:r>
        <w:rPr>
          <w:sz w:val="22"/>
          <w:szCs w:val="22"/>
          <w:highlight w:val="yellow"/>
        </w:rPr>
        <w:t xml:space="preserve">- </w:t>
      </w:r>
      <w:r w:rsidRPr="000D75EF">
        <w:rPr>
          <w:sz w:val="22"/>
          <w:szCs w:val="22"/>
          <w:highlight w:val="yellow"/>
        </w:rPr>
        <w:t>«Скидка цены единицы работы»;</w:t>
      </w:r>
    </w:p>
    <w:p w:rsidR="00692F8C" w:rsidRPr="000D75EF" w:rsidRDefault="00692F8C" w:rsidP="00692F8C">
      <w:pPr>
        <w:jc w:val="both"/>
        <w:rPr>
          <w:sz w:val="22"/>
          <w:szCs w:val="22"/>
          <w:highlight w:val="yellow"/>
        </w:rPr>
      </w:pPr>
      <w:r>
        <w:rPr>
          <w:sz w:val="22"/>
          <w:szCs w:val="22"/>
          <w:highlight w:val="yellow"/>
        </w:rPr>
        <w:t>- «О</w:t>
      </w:r>
      <w:r w:rsidRPr="000D75EF">
        <w:rPr>
          <w:sz w:val="22"/>
          <w:szCs w:val="22"/>
          <w:highlight w:val="yellow"/>
        </w:rPr>
        <w:t>пыт участника закупки»;</w:t>
      </w:r>
    </w:p>
    <w:p w:rsidR="00692F8C" w:rsidRPr="00D94944" w:rsidRDefault="00692F8C" w:rsidP="00692F8C">
      <w:pPr>
        <w:jc w:val="both"/>
        <w:rPr>
          <w:sz w:val="22"/>
          <w:szCs w:val="22"/>
        </w:rPr>
      </w:pPr>
      <w:r w:rsidRPr="000D75EF">
        <w:rPr>
          <w:sz w:val="22"/>
          <w:szCs w:val="22"/>
          <w:highlight w:val="yellow"/>
        </w:rPr>
        <w:t>- «Наличие кадровых и материально - технических ресурсов».</w:t>
      </w:r>
    </w:p>
    <w:p w:rsidR="00D94944" w:rsidRPr="00606E10" w:rsidRDefault="00327DD3" w:rsidP="00D94944">
      <w:pPr>
        <w:pStyle w:val="af"/>
        <w:ind w:left="0"/>
        <w:jc w:val="both"/>
        <w:rPr>
          <w:sz w:val="22"/>
          <w:szCs w:val="22"/>
        </w:rPr>
      </w:pPr>
      <w:r w:rsidRPr="00606E10">
        <w:rPr>
          <w:sz w:val="22"/>
          <w:szCs w:val="22"/>
        </w:rPr>
        <w:t>4.1</w:t>
      </w:r>
      <w:r w:rsidR="00BD229A" w:rsidRPr="00606E10">
        <w:rPr>
          <w:sz w:val="22"/>
          <w:szCs w:val="22"/>
        </w:rPr>
        <w:t>5</w:t>
      </w:r>
      <w:r w:rsidRPr="00606E10">
        <w:rPr>
          <w:sz w:val="22"/>
          <w:szCs w:val="22"/>
        </w:rPr>
        <w:t xml:space="preserve">.2 </w:t>
      </w:r>
      <w:r w:rsidR="00D94944" w:rsidRPr="00606E10">
        <w:rPr>
          <w:sz w:val="22"/>
          <w:szCs w:val="22"/>
        </w:rPr>
        <w:t>Рейтинг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w:t>
      </w:r>
    </w:p>
    <w:p w:rsidR="00D94944" w:rsidRPr="00606E10" w:rsidRDefault="00D94944" w:rsidP="00D94944">
      <w:pPr>
        <w:jc w:val="both"/>
        <w:rPr>
          <w:sz w:val="22"/>
          <w:szCs w:val="22"/>
          <w:lang w:eastAsia="en-US"/>
        </w:rPr>
      </w:pPr>
      <w:r w:rsidRPr="00606E10">
        <w:rPr>
          <w:sz w:val="22"/>
          <w:szCs w:val="22"/>
        </w:rPr>
        <w:t xml:space="preserve">Значимость критериев определяется в баллах. При этом для расчетов рейтингов применяется вес критерия. Вес критериев оценки заявок </w:t>
      </w:r>
      <m:oMath>
        <m:sSub>
          <m:sSubPr>
            <m:ctrlPr>
              <w:rPr>
                <w:rFonts w:ascii="Cambria Math" w:hAnsi="Cambria Math"/>
                <w:i/>
                <w:sz w:val="22"/>
                <w:szCs w:val="22"/>
                <w:lang w:eastAsia="en-US"/>
              </w:rPr>
            </m:ctrlPr>
          </m:sSubPr>
          <m:e>
            <m:r>
              <w:rPr>
                <w:rFonts w:ascii="Cambria Math" w:hAnsi="Cambria Math"/>
                <w:sz w:val="22"/>
                <w:szCs w:val="22"/>
                <w:lang w:eastAsia="en-US"/>
              </w:rPr>
              <m:t>V</m:t>
            </m:r>
          </m:e>
          <m:sub>
            <m:r>
              <w:rPr>
                <w:rFonts w:ascii="Cambria Math" w:hAnsi="Cambria Math"/>
                <w:sz w:val="22"/>
                <w:szCs w:val="22"/>
                <w:lang w:eastAsia="en-US"/>
              </w:rPr>
              <m:t>k</m:t>
            </m:r>
          </m:sub>
        </m:sSub>
      </m:oMath>
      <w:r w:rsidRPr="00606E10">
        <w:rPr>
          <w:sz w:val="22"/>
          <w:szCs w:val="22"/>
          <w:lang w:eastAsia="en-US"/>
        </w:rPr>
        <w:t xml:space="preserve"> </w:t>
      </w:r>
      <w:r w:rsidRPr="00606E10">
        <w:rPr>
          <w:sz w:val="22"/>
          <w:szCs w:val="22"/>
        </w:rPr>
        <w:t xml:space="preserve">измеряется в баллах. </w:t>
      </w:r>
      <w:r w:rsidRPr="00606E10">
        <w:rPr>
          <w:sz w:val="22"/>
          <w:szCs w:val="22"/>
          <w:lang w:eastAsia="en-US"/>
        </w:rPr>
        <w:t xml:space="preserve"> </w:t>
      </w:r>
    </w:p>
    <w:p w:rsidR="00D94944" w:rsidRPr="00606E10" w:rsidRDefault="00606E10" w:rsidP="00D94944">
      <w:pPr>
        <w:pStyle w:val="af"/>
        <w:ind w:left="0"/>
        <w:jc w:val="both"/>
        <w:rPr>
          <w:sz w:val="22"/>
          <w:szCs w:val="22"/>
        </w:rPr>
      </w:pPr>
      <w:r>
        <w:rPr>
          <w:sz w:val="22"/>
          <w:szCs w:val="22"/>
        </w:rPr>
        <w:t>4.15</w:t>
      </w:r>
      <w:r w:rsidR="00D94944" w:rsidRPr="00606E10">
        <w:rPr>
          <w:sz w:val="22"/>
          <w:szCs w:val="22"/>
        </w:rPr>
        <w:t>.</w:t>
      </w:r>
      <w:r w:rsidR="002D203E">
        <w:rPr>
          <w:sz w:val="22"/>
          <w:szCs w:val="22"/>
        </w:rPr>
        <w:t>3</w:t>
      </w:r>
      <w:r w:rsidR="00D94944" w:rsidRPr="00606E10">
        <w:rPr>
          <w:sz w:val="22"/>
          <w:szCs w:val="22"/>
        </w:rPr>
        <w:t xml:space="preserve">. Сумма значимостей веса критериев оценки заявок </w:t>
      </w:r>
      <m:oMath>
        <m:sSub>
          <m:sSubPr>
            <m:ctrlPr>
              <w:rPr>
                <w:rFonts w:ascii="Cambria Math" w:hAnsi="Cambria Math"/>
                <w:i/>
                <w:sz w:val="22"/>
                <w:szCs w:val="22"/>
                <w:lang w:eastAsia="en-US"/>
              </w:rPr>
            </m:ctrlPr>
          </m:sSubPr>
          <m:e>
            <m:r>
              <w:rPr>
                <w:rFonts w:ascii="Cambria Math" w:hAnsi="Cambria Math"/>
                <w:sz w:val="22"/>
                <w:szCs w:val="22"/>
                <w:lang w:eastAsia="en-US"/>
              </w:rPr>
              <m:t>V</m:t>
            </m:r>
          </m:e>
          <m:sub>
            <m:r>
              <w:rPr>
                <w:rFonts w:ascii="Cambria Math" w:hAnsi="Cambria Math"/>
                <w:sz w:val="22"/>
                <w:szCs w:val="22"/>
                <w:lang w:eastAsia="en-US"/>
              </w:rPr>
              <m:t>k</m:t>
            </m:r>
          </m:sub>
        </m:sSub>
      </m:oMath>
      <w:r w:rsidR="00D94944" w:rsidRPr="00606E10">
        <w:rPr>
          <w:sz w:val="22"/>
          <w:szCs w:val="22"/>
        </w:rPr>
        <w:t xml:space="preserve">, установленных в закупочной документации, составляет </w:t>
      </w:r>
      <w:r>
        <w:rPr>
          <w:sz w:val="22"/>
          <w:szCs w:val="22"/>
        </w:rPr>
        <w:t xml:space="preserve">от 0 до </w:t>
      </w:r>
      <w:r w:rsidR="00D94944" w:rsidRPr="00606E10">
        <w:rPr>
          <w:sz w:val="22"/>
          <w:szCs w:val="22"/>
        </w:rPr>
        <w:t>100 баллов.</w:t>
      </w:r>
    </w:p>
    <w:p w:rsidR="00D94944" w:rsidRPr="00606E10" w:rsidRDefault="00606E10" w:rsidP="00D94944">
      <w:pPr>
        <w:pStyle w:val="af"/>
        <w:ind w:left="0"/>
        <w:jc w:val="both"/>
        <w:rPr>
          <w:sz w:val="22"/>
          <w:szCs w:val="22"/>
        </w:rPr>
      </w:pPr>
      <w:r>
        <w:rPr>
          <w:sz w:val="22"/>
          <w:szCs w:val="22"/>
        </w:rPr>
        <w:t>4.15</w:t>
      </w:r>
      <w:r w:rsidR="00D94944" w:rsidRPr="00606E10">
        <w:rPr>
          <w:sz w:val="22"/>
          <w:szCs w:val="22"/>
        </w:rPr>
        <w:t>.</w:t>
      </w:r>
      <w:r w:rsidR="002D203E">
        <w:rPr>
          <w:sz w:val="22"/>
          <w:szCs w:val="22"/>
        </w:rPr>
        <w:t>4</w:t>
      </w:r>
      <w:r w:rsidR="00D94944" w:rsidRPr="00606E10">
        <w:rPr>
          <w:sz w:val="22"/>
          <w:szCs w:val="22"/>
        </w:rPr>
        <w:t>.  Оценка заявок производится на основании критериев оценки, их содержания и значимости, установленных в конкурсной документации.</w:t>
      </w:r>
    </w:p>
    <w:p w:rsidR="00D94944" w:rsidRPr="00606E10" w:rsidRDefault="00606E10" w:rsidP="00D94944">
      <w:pPr>
        <w:widowControl w:val="0"/>
        <w:jc w:val="both"/>
        <w:rPr>
          <w:color w:val="000000"/>
          <w:sz w:val="22"/>
          <w:szCs w:val="22"/>
        </w:rPr>
      </w:pPr>
      <w:r>
        <w:rPr>
          <w:color w:val="000000"/>
          <w:sz w:val="22"/>
          <w:szCs w:val="22"/>
        </w:rPr>
        <w:t>4.15</w:t>
      </w:r>
      <w:r w:rsidR="00D94944" w:rsidRPr="00606E10">
        <w:rPr>
          <w:color w:val="000000"/>
          <w:sz w:val="22"/>
          <w:szCs w:val="22"/>
        </w:rPr>
        <w:t>.</w:t>
      </w:r>
      <w:r w:rsidR="002D203E">
        <w:rPr>
          <w:color w:val="000000"/>
          <w:sz w:val="22"/>
          <w:szCs w:val="22"/>
        </w:rPr>
        <w:t>5</w:t>
      </w:r>
      <w:r w:rsidR="00D94944" w:rsidRPr="00606E10">
        <w:rPr>
          <w:color w:val="000000"/>
          <w:sz w:val="22"/>
          <w:szCs w:val="22"/>
        </w:rPr>
        <w:t>. Оценка заявок производится с использованием не менее 2 критериев оценки заявок, одним из которых является критерий «цена договора».</w:t>
      </w:r>
    </w:p>
    <w:p w:rsidR="00D94944" w:rsidRPr="00606E10" w:rsidRDefault="00606E10" w:rsidP="00D94944">
      <w:pPr>
        <w:pStyle w:val="af"/>
        <w:ind w:left="0"/>
        <w:jc w:val="both"/>
        <w:rPr>
          <w:sz w:val="22"/>
          <w:szCs w:val="22"/>
        </w:rPr>
      </w:pPr>
      <w:r>
        <w:rPr>
          <w:sz w:val="22"/>
          <w:szCs w:val="22"/>
        </w:rPr>
        <w:t>4.15</w:t>
      </w:r>
      <w:r w:rsidR="00D94944" w:rsidRPr="00606E10">
        <w:rPr>
          <w:sz w:val="22"/>
          <w:szCs w:val="22"/>
        </w:rPr>
        <w:t>.</w:t>
      </w:r>
      <w:r w:rsidR="002D203E">
        <w:rPr>
          <w:sz w:val="22"/>
          <w:szCs w:val="22"/>
        </w:rPr>
        <w:t>6</w:t>
      </w:r>
      <w:r w:rsidR="00D94944" w:rsidRPr="00606E10">
        <w:rPr>
          <w:sz w:val="22"/>
          <w:szCs w:val="22"/>
        </w:rPr>
        <w:t>.  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установленному в закупочной документации, умноженных на их вес.</w:t>
      </w:r>
    </w:p>
    <w:p w:rsidR="00D94944" w:rsidRPr="00606E10" w:rsidRDefault="00606E10" w:rsidP="00D94944">
      <w:pPr>
        <w:pStyle w:val="af"/>
        <w:ind w:left="0"/>
        <w:jc w:val="both"/>
        <w:rPr>
          <w:sz w:val="22"/>
          <w:szCs w:val="22"/>
        </w:rPr>
      </w:pPr>
      <w:r>
        <w:rPr>
          <w:sz w:val="22"/>
          <w:szCs w:val="22"/>
        </w:rPr>
        <w:t>4.15</w:t>
      </w:r>
      <w:r w:rsidR="00D94944" w:rsidRPr="00606E10">
        <w:rPr>
          <w:sz w:val="22"/>
          <w:szCs w:val="22"/>
        </w:rPr>
        <w:t>.</w:t>
      </w:r>
      <w:r w:rsidR="002D203E">
        <w:rPr>
          <w:sz w:val="22"/>
          <w:szCs w:val="22"/>
        </w:rPr>
        <w:t>7</w:t>
      </w:r>
      <w:r w:rsidR="00D94944" w:rsidRPr="00606E10">
        <w:rPr>
          <w:sz w:val="22"/>
          <w:szCs w:val="22"/>
        </w:rPr>
        <w:t>. 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w:t>
      </w:r>
    </w:p>
    <w:p w:rsidR="00E60CF4" w:rsidRPr="00B70D18" w:rsidRDefault="00E60CF4" w:rsidP="00B70D18">
      <w:pPr>
        <w:pStyle w:val="af"/>
        <w:numPr>
          <w:ilvl w:val="2"/>
          <w:numId w:val="73"/>
        </w:numPr>
        <w:jc w:val="both"/>
        <w:rPr>
          <w:b/>
          <w:bCs/>
          <w:sz w:val="22"/>
          <w:szCs w:val="22"/>
          <w:highlight w:val="yellow"/>
        </w:rPr>
      </w:pPr>
      <w:r w:rsidRPr="00B70D18">
        <w:rPr>
          <w:b/>
          <w:bCs/>
          <w:sz w:val="22"/>
          <w:szCs w:val="22"/>
          <w:highlight w:val="yellow"/>
        </w:rPr>
        <w:t>Критерий «Скидка цены единицы работы»</w:t>
      </w:r>
    </w:p>
    <w:p w:rsidR="00E60CF4" w:rsidRDefault="00E60CF4" w:rsidP="00E60CF4">
      <w:pPr>
        <w:jc w:val="both"/>
        <w:rPr>
          <w:bCs/>
          <w:sz w:val="22"/>
          <w:szCs w:val="22"/>
        </w:rPr>
      </w:pPr>
      <w:r>
        <w:rPr>
          <w:bCs/>
          <w:sz w:val="22"/>
          <w:szCs w:val="22"/>
        </w:rPr>
        <w:t>Предмет оценки: цена договора, предложенная участником закупки, тип критерия – «стремление к минимуму», способ оценки - «от лучшего».</w:t>
      </w:r>
    </w:p>
    <w:p w:rsidR="00E60CF4" w:rsidRDefault="00E60CF4" w:rsidP="00E60CF4">
      <w:pPr>
        <w:jc w:val="both"/>
        <w:rPr>
          <w:bCs/>
          <w:sz w:val="22"/>
          <w:szCs w:val="22"/>
        </w:rPr>
      </w:pPr>
      <w:r>
        <w:rPr>
          <w:bCs/>
          <w:sz w:val="22"/>
          <w:szCs w:val="22"/>
        </w:rPr>
        <w:t>Тип критерия «стремление к минимуму» - присваивает максимальный балл предложению с наименьшим числовым значением.</w:t>
      </w:r>
    </w:p>
    <w:p w:rsidR="00E60CF4" w:rsidRDefault="00E60CF4" w:rsidP="00E60CF4">
      <w:pPr>
        <w:jc w:val="both"/>
        <w:rPr>
          <w:bCs/>
          <w:sz w:val="22"/>
          <w:szCs w:val="22"/>
        </w:rPr>
      </w:pPr>
      <w:r>
        <w:rPr>
          <w:bCs/>
          <w:sz w:val="22"/>
          <w:szCs w:val="22"/>
        </w:rPr>
        <w:t>Способ оценки «от предела» - заявки оцениваются относительно сопоставления с пределом (с НМЦД).</w:t>
      </w:r>
    </w:p>
    <w:p w:rsidR="00E60CF4" w:rsidRDefault="00E60CF4" w:rsidP="00E60CF4">
      <w:pPr>
        <w:jc w:val="both"/>
        <w:rPr>
          <w:bCs/>
          <w:sz w:val="22"/>
          <w:szCs w:val="22"/>
        </w:rPr>
      </w:pPr>
      <w:r>
        <w:rPr>
          <w:bCs/>
          <w:sz w:val="22"/>
          <w:szCs w:val="22"/>
        </w:rPr>
        <w:t>Рейтинг, присуждаемый заявке по критерию «</w:t>
      </w:r>
      <w:r>
        <w:rPr>
          <w:b/>
          <w:bCs/>
          <w:sz w:val="22"/>
          <w:szCs w:val="22"/>
        </w:rPr>
        <w:t>Цена договора</w:t>
      </w:r>
      <w:r>
        <w:rPr>
          <w:bCs/>
          <w:sz w:val="22"/>
          <w:szCs w:val="22"/>
        </w:rPr>
        <w:t>», определяется по формуле:</w:t>
      </w:r>
    </w:p>
    <w:p w:rsidR="00E60CF4" w:rsidRDefault="00E60CF4" w:rsidP="00E60CF4">
      <w:pPr>
        <w:pStyle w:val="af"/>
        <w:jc w:val="both"/>
        <w:rPr>
          <w:bCs/>
          <w:sz w:val="22"/>
          <w:szCs w:val="22"/>
        </w:rPr>
      </w:pPr>
    </w:p>
    <w:p w:rsidR="00E60CF4" w:rsidRDefault="000754CA" w:rsidP="00E60CF4">
      <w:pPr>
        <w:pStyle w:val="af"/>
        <w:jc w:val="both"/>
        <w:rPr>
          <w:bCs/>
          <w:sz w:val="22"/>
          <w:szCs w:val="22"/>
        </w:rPr>
      </w:pPr>
      <m:oMathPara>
        <m:oMath>
          <m:sSub>
            <m:sSubPr>
              <m:ctrlPr>
                <w:rPr>
                  <w:rFonts w:ascii="Cambria Math" w:hAnsi="Cambria Math"/>
                  <w:i/>
                  <w:lang w:eastAsia="en-US"/>
                </w:rPr>
              </m:ctrlPr>
            </m:sSubPr>
            <m:e>
              <m:r>
                <w:rPr>
                  <w:rFonts w:ascii="Cambria Math" w:hAnsi="Cambria Math"/>
                  <w:lang w:eastAsia="en-US"/>
                </w:rPr>
                <m:t>R</m:t>
              </m:r>
            </m:e>
            <m:sub>
              <m:r>
                <w:rPr>
                  <w:rFonts w:ascii="Cambria Math" w:hAnsi="Cambria Math"/>
                  <w:lang w:val="en-US" w:eastAsia="en-US"/>
                </w:rPr>
                <m:t>c</m:t>
              </m:r>
            </m:sub>
          </m:sSub>
          <m:r>
            <w:rPr>
              <w:rFonts w:ascii="Cambria Math" w:hAnsi="Cambria Math"/>
              <w:lang w:eastAsia="en-US"/>
            </w:rPr>
            <m:t>=Vk</m:t>
          </m:r>
          <m:f>
            <m:fPr>
              <m:ctrlPr>
                <w:rPr>
                  <w:rFonts w:ascii="Cambria Math" w:hAnsi="Cambria Math"/>
                  <w:i/>
                  <w:lang w:eastAsia="en-US"/>
                </w:rPr>
              </m:ctrlPr>
            </m:fPr>
            <m:num>
              <m:sSub>
                <m:sSubPr>
                  <m:ctrlPr>
                    <w:rPr>
                      <w:rFonts w:ascii="Cambria Math" w:hAnsi="Cambria Math"/>
                      <w:i/>
                      <w:lang w:eastAsia="en-US"/>
                    </w:rPr>
                  </m:ctrlPr>
                </m:sSubPr>
                <m:e>
                  <m:r>
                    <w:rPr>
                      <w:rFonts w:ascii="Cambria Math" w:hAnsi="Cambria Math"/>
                      <w:lang w:val="en-US" w:eastAsia="en-US"/>
                    </w:rPr>
                    <m:t>L</m:t>
                  </m:r>
                </m:e>
                <m:sub>
                  <m:r>
                    <w:rPr>
                      <w:rFonts w:ascii="Cambria Math" w:hAnsi="Cambria Math"/>
                      <w:lang w:eastAsia="en-US"/>
                    </w:rPr>
                    <m:t>с</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O</m:t>
                  </m:r>
                </m:e>
                <m:sub>
                  <m:r>
                    <w:rPr>
                      <w:rFonts w:ascii="Cambria Math" w:hAnsi="Cambria Math"/>
                      <w:lang w:eastAsia="en-US"/>
                    </w:rPr>
                    <m:t>с</m:t>
                  </m:r>
                </m:sub>
              </m:sSub>
            </m:num>
            <m:den>
              <m:sSub>
                <m:sSubPr>
                  <m:ctrlPr>
                    <w:rPr>
                      <w:rFonts w:ascii="Cambria Math" w:hAnsi="Cambria Math"/>
                      <w:i/>
                      <w:lang w:eastAsia="en-US"/>
                    </w:rPr>
                  </m:ctrlPr>
                </m:sSubPr>
                <m:e>
                  <m:r>
                    <w:rPr>
                      <w:rFonts w:ascii="Cambria Math" w:hAnsi="Cambria Math"/>
                      <w:lang w:eastAsia="en-US"/>
                    </w:rPr>
                    <m:t>L</m:t>
                  </m:r>
                </m:e>
                <m:sub>
                  <m:r>
                    <w:rPr>
                      <w:rFonts w:ascii="Cambria Math" w:hAnsi="Cambria Math"/>
                      <w:lang w:eastAsia="en-US"/>
                    </w:rPr>
                    <m:t>с</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T</m:t>
                  </m:r>
                </m:e>
                <m:sub>
                  <m:r>
                    <w:rPr>
                      <w:rFonts w:ascii="Cambria Math" w:hAnsi="Cambria Math"/>
                      <w:lang w:eastAsia="en-US"/>
                    </w:rPr>
                    <m:t>с</m:t>
                  </m:r>
                </m:sub>
              </m:sSub>
            </m:den>
          </m:f>
        </m:oMath>
      </m:oMathPara>
    </w:p>
    <w:p w:rsidR="00E60CF4" w:rsidRDefault="00E60CF4" w:rsidP="00E60CF4">
      <w:pPr>
        <w:jc w:val="both"/>
        <w:rPr>
          <w:bCs/>
          <w:sz w:val="22"/>
          <w:szCs w:val="22"/>
        </w:rPr>
      </w:pPr>
      <w:r>
        <w:rPr>
          <w:bCs/>
          <w:sz w:val="22"/>
          <w:szCs w:val="22"/>
        </w:rPr>
        <w:t>где: R_c– рейтинг заявки относительного ценового критерия;</w:t>
      </w:r>
    </w:p>
    <w:p w:rsidR="00E60CF4" w:rsidRDefault="00E60CF4" w:rsidP="00E60CF4">
      <w:pPr>
        <w:jc w:val="both"/>
        <w:rPr>
          <w:bCs/>
          <w:sz w:val="22"/>
          <w:szCs w:val="22"/>
        </w:rPr>
      </w:pPr>
      <w:r>
        <w:rPr>
          <w:bCs/>
          <w:sz w:val="22"/>
          <w:szCs w:val="22"/>
        </w:rPr>
        <w:t>T_с – предпочитаемое предложение (состояние) ценового критерия=минимальному ценовому предложению;</w:t>
      </w:r>
    </w:p>
    <w:p w:rsidR="00E60CF4" w:rsidRDefault="00E60CF4" w:rsidP="00E60CF4">
      <w:pPr>
        <w:jc w:val="both"/>
        <w:rPr>
          <w:bCs/>
          <w:sz w:val="22"/>
          <w:szCs w:val="22"/>
        </w:rPr>
      </w:pPr>
      <w:r>
        <w:rPr>
          <w:bCs/>
          <w:sz w:val="22"/>
          <w:szCs w:val="22"/>
        </w:rPr>
        <w:t>L_с – предельное оцениваемое предложение (состояние) ценового критерия =НМЦД, указанная в Информационной карте;</w:t>
      </w:r>
    </w:p>
    <w:p w:rsidR="00E60CF4" w:rsidRDefault="00E60CF4" w:rsidP="00E60CF4">
      <w:pPr>
        <w:jc w:val="both"/>
        <w:rPr>
          <w:bCs/>
          <w:sz w:val="22"/>
          <w:szCs w:val="22"/>
        </w:rPr>
      </w:pPr>
      <w:r>
        <w:rPr>
          <w:bCs/>
          <w:sz w:val="22"/>
          <w:szCs w:val="22"/>
        </w:rPr>
        <w:t>O_с- оцениваемое предложение (состояние) участника ценового критерия;</w:t>
      </w:r>
    </w:p>
    <w:p w:rsidR="00E60CF4" w:rsidRDefault="00E60CF4" w:rsidP="00E60CF4">
      <w:pPr>
        <w:jc w:val="both"/>
        <w:rPr>
          <w:bCs/>
          <w:sz w:val="22"/>
          <w:szCs w:val="22"/>
        </w:rPr>
      </w:pPr>
      <w:r>
        <w:rPr>
          <w:bCs/>
          <w:sz w:val="22"/>
          <w:szCs w:val="22"/>
        </w:rPr>
        <w:t>Vk– вес   ценового критерия.</w:t>
      </w:r>
    </w:p>
    <w:p w:rsidR="00E60CF4" w:rsidRDefault="00E60CF4" w:rsidP="00E60CF4">
      <w:pPr>
        <w:jc w:val="both"/>
        <w:rPr>
          <w:bCs/>
          <w:sz w:val="22"/>
          <w:szCs w:val="22"/>
        </w:rPr>
      </w:pPr>
    </w:p>
    <w:p w:rsidR="00E60CF4" w:rsidRDefault="00B70D18" w:rsidP="00E60CF4">
      <w:pPr>
        <w:jc w:val="both"/>
        <w:rPr>
          <w:b/>
          <w:color w:val="000000"/>
          <w:sz w:val="22"/>
          <w:szCs w:val="22"/>
        </w:rPr>
      </w:pPr>
      <w:r>
        <w:rPr>
          <w:bCs/>
          <w:sz w:val="22"/>
          <w:szCs w:val="22"/>
          <w:highlight w:val="yellow"/>
        </w:rPr>
        <w:t>4.15</w:t>
      </w:r>
      <w:r w:rsidR="00E60CF4">
        <w:rPr>
          <w:bCs/>
          <w:sz w:val="22"/>
          <w:szCs w:val="22"/>
          <w:highlight w:val="yellow"/>
        </w:rPr>
        <w:t>.9</w:t>
      </w:r>
      <w:r w:rsidR="00E60CF4">
        <w:rPr>
          <w:b/>
          <w:bCs/>
          <w:sz w:val="22"/>
          <w:szCs w:val="22"/>
          <w:highlight w:val="yellow"/>
        </w:rPr>
        <w:t xml:space="preserve"> </w:t>
      </w:r>
      <w:r w:rsidR="00E60CF4">
        <w:rPr>
          <w:b/>
          <w:color w:val="000000"/>
          <w:sz w:val="22"/>
          <w:szCs w:val="22"/>
          <w:highlight w:val="yellow"/>
        </w:rPr>
        <w:t>Критерий «</w:t>
      </w:r>
      <w:r w:rsidR="00E60CF4">
        <w:rPr>
          <w:b/>
          <w:sz w:val="22"/>
          <w:szCs w:val="22"/>
          <w:highlight w:val="yellow"/>
        </w:rPr>
        <w:t>Опыт</w:t>
      </w:r>
      <w:r w:rsidR="00E60CF4">
        <w:rPr>
          <w:b/>
          <w:color w:val="000000"/>
          <w:sz w:val="22"/>
          <w:szCs w:val="22"/>
          <w:highlight w:val="yellow"/>
        </w:rPr>
        <w:t>»</w:t>
      </w:r>
    </w:p>
    <w:p w:rsidR="00E60CF4" w:rsidRDefault="00E60CF4" w:rsidP="00E60CF4">
      <w:pPr>
        <w:pStyle w:val="af"/>
        <w:ind w:left="0" w:firstLine="567"/>
        <w:jc w:val="both"/>
        <w:rPr>
          <w:color w:val="000000"/>
          <w:sz w:val="22"/>
          <w:szCs w:val="22"/>
        </w:rPr>
      </w:pPr>
      <w:r>
        <w:rPr>
          <w:color w:val="000000"/>
          <w:sz w:val="22"/>
          <w:szCs w:val="22"/>
        </w:rPr>
        <w:t xml:space="preserve">Предмет оценки: </w:t>
      </w:r>
      <w:r>
        <w:rPr>
          <w:sz w:val="22"/>
          <w:szCs w:val="22"/>
        </w:rPr>
        <w:t xml:space="preserve">количество надлежаще исполненных Договоров, </w:t>
      </w:r>
      <w:r>
        <w:rPr>
          <w:sz w:val="22"/>
        </w:rPr>
        <w:t xml:space="preserve">подтверждающих </w:t>
      </w:r>
      <w:r w:rsidRPr="00E60CF4">
        <w:rPr>
          <w:sz w:val="22"/>
        </w:rPr>
        <w:t>работы</w:t>
      </w:r>
      <w:r>
        <w:rPr>
          <w:sz w:val="22"/>
        </w:rPr>
        <w:t xml:space="preserve"> </w:t>
      </w:r>
      <w:r w:rsidRPr="001E12EA">
        <w:rPr>
          <w:b/>
          <w:color w:val="FF0000"/>
          <w:sz w:val="22"/>
          <w:szCs w:val="22"/>
          <w:highlight w:val="yellow"/>
        </w:rPr>
        <w:t xml:space="preserve">по ремонту силовых трансформаторов </w:t>
      </w:r>
      <w:r w:rsidRPr="001E12EA">
        <w:rPr>
          <w:b/>
          <w:color w:val="FF0000"/>
          <w:sz w:val="22"/>
          <w:szCs w:val="22"/>
          <w:highlight w:val="yellow"/>
          <w:lang w:val="en-US"/>
        </w:rPr>
        <w:t>V</w:t>
      </w:r>
      <w:r w:rsidRPr="001E12EA">
        <w:rPr>
          <w:b/>
          <w:color w:val="FF0000"/>
          <w:sz w:val="22"/>
          <w:szCs w:val="22"/>
          <w:highlight w:val="yellow"/>
        </w:rPr>
        <w:t xml:space="preserve"> габарита и выше</w:t>
      </w:r>
      <w:r w:rsidRPr="00E60CF4">
        <w:rPr>
          <w:color w:val="FF0000"/>
          <w:sz w:val="22"/>
          <w:szCs w:val="22"/>
        </w:rPr>
        <w:t xml:space="preserve"> </w:t>
      </w:r>
      <w:r>
        <w:rPr>
          <w:sz w:val="22"/>
          <w:szCs w:val="22"/>
        </w:rPr>
        <w:t>(</w:t>
      </w:r>
      <w:r>
        <w:rPr>
          <w:color w:val="FF0000"/>
          <w:sz w:val="22"/>
          <w:szCs w:val="22"/>
        </w:rPr>
        <w:t xml:space="preserve">не менее </w:t>
      </w:r>
      <w:r>
        <w:rPr>
          <w:b/>
          <w:color w:val="FF0000"/>
          <w:sz w:val="22"/>
          <w:szCs w:val="22"/>
        </w:rPr>
        <w:t xml:space="preserve">2 двух </w:t>
      </w:r>
      <w:r>
        <w:rPr>
          <w:color w:val="FF0000"/>
          <w:sz w:val="22"/>
          <w:szCs w:val="22"/>
        </w:rPr>
        <w:t xml:space="preserve">договоров, </w:t>
      </w:r>
      <w:r>
        <w:rPr>
          <w:sz w:val="22"/>
          <w:szCs w:val="22"/>
        </w:rPr>
        <w:t xml:space="preserve">надлежаще исполненных в период </w:t>
      </w:r>
      <w:r>
        <w:rPr>
          <w:color w:val="FF0000"/>
          <w:sz w:val="22"/>
          <w:szCs w:val="22"/>
        </w:rPr>
        <w:t xml:space="preserve">за 36 месяцев, </w:t>
      </w:r>
      <w:r>
        <w:rPr>
          <w:sz w:val="22"/>
          <w:szCs w:val="22"/>
          <w:highlight w:val="yellow"/>
          <w:u w:val="single"/>
        </w:rPr>
        <w:t>с даты исполнения договора</w:t>
      </w:r>
      <w:r>
        <w:rPr>
          <w:sz w:val="22"/>
          <w:szCs w:val="22"/>
        </w:rPr>
        <w:t>, предшествующих дню подачи заявки с указанием предмета договора, состава и стоимости работ с приложением последней справки о стоимости выполненных работ и затрат по форме КС-3).</w:t>
      </w:r>
    </w:p>
    <w:p w:rsidR="00E60CF4" w:rsidRDefault="00E60CF4" w:rsidP="00E60CF4">
      <w:pPr>
        <w:pStyle w:val="af"/>
        <w:ind w:left="0" w:firstLine="567"/>
        <w:jc w:val="both"/>
        <w:rPr>
          <w:color w:val="000000"/>
          <w:sz w:val="22"/>
          <w:szCs w:val="22"/>
        </w:rPr>
      </w:pPr>
      <w:r>
        <w:rPr>
          <w:color w:val="000000"/>
          <w:sz w:val="22"/>
          <w:szCs w:val="22"/>
        </w:rPr>
        <w:t xml:space="preserve">Способ оценки «от предела» - </w:t>
      </w:r>
      <w:r>
        <w:rPr>
          <w:sz w:val="22"/>
          <w:szCs w:val="22"/>
        </w:rPr>
        <w:t>заявки оцениваются относительно их сопоставления с пределом.</w:t>
      </w:r>
    </w:p>
    <w:p w:rsidR="00E60CF4" w:rsidRDefault="00E60CF4" w:rsidP="00E60CF4">
      <w:pPr>
        <w:pStyle w:val="af"/>
        <w:ind w:left="0" w:firstLine="567"/>
        <w:jc w:val="both"/>
        <w:rPr>
          <w:color w:val="000000"/>
          <w:sz w:val="22"/>
          <w:szCs w:val="22"/>
        </w:rPr>
      </w:pPr>
      <w:r>
        <w:rPr>
          <w:color w:val="000000"/>
          <w:sz w:val="22"/>
          <w:szCs w:val="22"/>
        </w:rPr>
        <w:t>Рейтинг, присуждаемый заявке по критерию «Опыт», определяется по формуле:</w:t>
      </w:r>
    </w:p>
    <w:p w:rsidR="00E60CF4" w:rsidRDefault="00E60CF4" w:rsidP="00E60CF4">
      <w:pPr>
        <w:pStyle w:val="af"/>
        <w:ind w:left="0" w:firstLine="567"/>
        <w:jc w:val="both"/>
        <w:rPr>
          <w:color w:val="000000"/>
          <w:sz w:val="22"/>
          <w:szCs w:val="22"/>
        </w:rPr>
      </w:pPr>
    </w:p>
    <w:p w:rsidR="00E60CF4" w:rsidRDefault="000754CA" w:rsidP="00E60CF4">
      <w:pPr>
        <w:pStyle w:val="af"/>
        <w:ind w:left="0" w:firstLine="567"/>
        <w:jc w:val="both"/>
        <w:rPr>
          <w:sz w:val="22"/>
          <w:szCs w:val="22"/>
        </w:rPr>
      </w:pPr>
      <m:oMathPara>
        <m:oMath>
          <m:sSub>
            <m:sSubPr>
              <m:ctrlPr>
                <w:rPr>
                  <w:rFonts w:ascii="Cambria Math" w:hAnsi="Cambria Math"/>
                </w:rPr>
              </m:ctrlPr>
            </m:sSubPr>
            <m:e>
              <m:r>
                <w:rPr>
                  <w:rFonts w:ascii="Cambria Math" w:hAnsi="Cambria Math"/>
                </w:rPr>
                <m:t>R</m:t>
              </m:r>
            </m:e>
            <m:sub>
              <m:r>
                <w:rPr>
                  <w:rFonts w:ascii="Cambria Math" w:hAnsi="Cambria Math"/>
                </w:rPr>
                <m:t>с</m:t>
              </m:r>
            </m:sub>
          </m:sSub>
          <m:r>
            <w:rPr>
              <w:rFonts w:ascii="Cambria Math" w:hAnsi="Cambria Math"/>
            </w:rPr>
            <m:t>=</m:t>
          </m:r>
          <m:sSub>
            <m:sSubPr>
              <m:ctrlPr>
                <w:rPr>
                  <w:rFonts w:ascii="Cambria Math" w:hAnsi="Cambria Math"/>
                </w:rPr>
              </m:ctrlPr>
            </m:sSubPr>
            <m:e>
              <m:r>
                <w:rPr>
                  <w:rFonts w:ascii="Cambria Math" w:hAnsi="Cambria Math"/>
                </w:rPr>
                <m:t>W</m:t>
              </m:r>
            </m:e>
            <m:sub>
              <m:r>
                <w:rPr>
                  <w:rFonts w:ascii="Cambria Math" w:hAnsi="Cambria Math"/>
                </w:rPr>
                <m:t>с</m:t>
              </m:r>
            </m:sub>
          </m:sSub>
          <m:f>
            <m:fPr>
              <m:ctrlPr>
                <w:rPr>
                  <w:rFonts w:ascii="Cambria Math" w:hAnsi="Cambria Math"/>
                </w:rPr>
              </m:ctrlPr>
            </m:fPr>
            <m:num>
              <m:sSub>
                <m:sSubPr>
                  <m:ctrlPr>
                    <w:rPr>
                      <w:rFonts w:ascii="Cambria Math" w:hAnsi="Cambria Math"/>
                    </w:rPr>
                  </m:ctrlPr>
                </m:sSubPr>
                <m:e>
                  <m:r>
                    <w:rPr>
                      <w:rFonts w:ascii="Cambria Math" w:hAnsi="Cambria Math"/>
                      <w:lang w:val="en-US"/>
                    </w:rPr>
                    <m:t>L</m:t>
                  </m:r>
                </m:e>
                <m:sub>
                  <m:r>
                    <w:rPr>
                      <w:rFonts w:ascii="Cambria Math" w:hAnsi="Cambria Math"/>
                    </w:rPr>
                    <m:t>с</m:t>
                  </m:r>
                </m:sub>
              </m:sSub>
              <m:r>
                <w:rPr>
                  <w:rFonts w:ascii="Cambria Math" w:hAnsi="Cambria Math"/>
                </w:rPr>
                <m:t>-</m:t>
              </m:r>
              <m:sSub>
                <m:sSubPr>
                  <m:ctrlPr>
                    <w:rPr>
                      <w:rFonts w:ascii="Cambria Math" w:hAnsi="Cambria Math"/>
                    </w:rPr>
                  </m:ctrlPr>
                </m:sSubPr>
                <m:e>
                  <m:r>
                    <w:rPr>
                      <w:rFonts w:ascii="Cambria Math" w:hAnsi="Cambria Math"/>
                    </w:rPr>
                    <m:t>O</m:t>
                  </m:r>
                </m:e>
                <m:sub>
                  <m:r>
                    <w:rPr>
                      <w:rFonts w:ascii="Cambria Math" w:hAnsi="Cambria Math"/>
                    </w:rPr>
                    <m:t>с</m:t>
                  </m:r>
                </m:sub>
              </m:sSub>
            </m:num>
            <m:den>
              <m:sSub>
                <m:sSubPr>
                  <m:ctrlPr>
                    <w:rPr>
                      <w:rFonts w:ascii="Cambria Math" w:hAnsi="Cambria Math"/>
                    </w:rPr>
                  </m:ctrlPr>
                </m:sSubPr>
                <m:e>
                  <m:r>
                    <w:rPr>
                      <w:rFonts w:ascii="Cambria Math" w:hAnsi="Cambria Math"/>
                    </w:rPr>
                    <m:t>L</m:t>
                  </m:r>
                </m:e>
                <m:sub>
                  <m:r>
                    <w:rPr>
                      <w:rFonts w:ascii="Cambria Math" w:hAnsi="Cambria Math"/>
                    </w:rPr>
                    <m:t>с</m:t>
                  </m:r>
                </m:sub>
              </m:sSub>
              <m:r>
                <w:rPr>
                  <w:rFonts w:ascii="Cambria Math" w:hAnsi="Cambria Math"/>
                </w:rPr>
                <m:t>-</m:t>
              </m:r>
              <m:sSub>
                <m:sSubPr>
                  <m:ctrlPr>
                    <w:rPr>
                      <w:rFonts w:ascii="Cambria Math" w:hAnsi="Cambria Math"/>
                    </w:rPr>
                  </m:ctrlPr>
                </m:sSubPr>
                <m:e>
                  <m:r>
                    <w:rPr>
                      <w:rFonts w:ascii="Cambria Math" w:hAnsi="Cambria Math"/>
                    </w:rPr>
                    <m:t>T</m:t>
                  </m:r>
                </m:e>
                <m:sub>
                  <m:r>
                    <w:rPr>
                      <w:rFonts w:ascii="Cambria Math" w:hAnsi="Cambria Math"/>
                    </w:rPr>
                    <m:t>с</m:t>
                  </m:r>
                </m:sub>
              </m:sSub>
            </m:den>
          </m:f>
        </m:oMath>
      </m:oMathPara>
    </w:p>
    <w:p w:rsidR="00E60CF4" w:rsidRDefault="00E60CF4" w:rsidP="00E60CF4">
      <w:pPr>
        <w:pStyle w:val="af"/>
        <w:ind w:left="0" w:firstLine="567"/>
        <w:jc w:val="both"/>
        <w:rPr>
          <w:color w:val="000000"/>
          <w:sz w:val="22"/>
          <w:szCs w:val="22"/>
        </w:rPr>
      </w:pPr>
    </w:p>
    <w:p w:rsidR="00E60CF4" w:rsidRDefault="00E60CF4" w:rsidP="00E60CF4">
      <w:pPr>
        <w:pStyle w:val="afffe"/>
        <w:spacing w:before="0" w:line="240" w:lineRule="auto"/>
        <w:ind w:left="0" w:firstLine="567"/>
        <w:rPr>
          <w:rFonts w:ascii="Times New Roman" w:hAnsi="Times New Roman" w:cs="Times New Roman"/>
          <w:sz w:val="22"/>
          <w:szCs w:val="22"/>
        </w:rPr>
      </w:pPr>
      <w:r>
        <w:rPr>
          <w:rFonts w:ascii="Times New Roman" w:hAnsi="Times New Roman" w:cs="Times New Roman"/>
          <w:color w:val="000000"/>
          <w:sz w:val="22"/>
          <w:szCs w:val="22"/>
        </w:rPr>
        <w:t xml:space="preserve">где: </w:t>
      </w: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R</m:t>
            </m:r>
          </m:e>
          <m:sub>
            <m:r>
              <m:rPr>
                <m:sty m:val="p"/>
              </m:rPr>
              <w:rPr>
                <w:rFonts w:ascii="Cambria Math" w:hAnsi="Cambria Math" w:cs="Times New Roman"/>
                <w:sz w:val="22"/>
                <w:szCs w:val="22"/>
              </w:rPr>
              <m:t>с</m:t>
            </m:r>
          </m:sub>
        </m:sSub>
      </m:oMath>
      <w:r>
        <w:rPr>
          <w:rFonts w:ascii="Times New Roman" w:hAnsi="Times New Roman" w:cs="Times New Roman"/>
          <w:sz w:val="22"/>
          <w:szCs w:val="22"/>
        </w:rPr>
        <w:t xml:space="preserve"> — рейтинг заявки относительно критерия;</w:t>
      </w:r>
    </w:p>
    <w:p w:rsidR="00E60CF4" w:rsidRDefault="000754CA" w:rsidP="00E60CF4">
      <w:pPr>
        <w:pStyle w:val="afffe"/>
        <w:spacing w:before="0" w:line="240" w:lineRule="auto"/>
        <w:ind w:left="0" w:firstLine="567"/>
        <w:rPr>
          <w:rFonts w:ascii="Times New Roman" w:hAnsi="Times New Roman" w:cs="Times New Roman"/>
          <w:sz w:val="22"/>
          <w:szCs w:val="22"/>
        </w:rPr>
      </w:pP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W</m:t>
            </m:r>
          </m:e>
          <m:sub>
            <m:r>
              <w:rPr>
                <w:rFonts w:ascii="Cambria Math" w:hAnsi="Cambria Math" w:cs="Times New Roman"/>
                <w:sz w:val="22"/>
                <w:szCs w:val="22"/>
              </w:rPr>
              <m:t>с</m:t>
            </m:r>
          </m:sub>
        </m:sSub>
      </m:oMath>
      <w:r w:rsidR="00E60CF4">
        <w:rPr>
          <w:rFonts w:ascii="Times New Roman" w:hAnsi="Times New Roman" w:cs="Times New Roman"/>
          <w:sz w:val="22"/>
          <w:szCs w:val="22"/>
        </w:rPr>
        <w:t xml:space="preserve"> — вес критерия;</w:t>
      </w:r>
    </w:p>
    <w:p w:rsidR="00E60CF4" w:rsidRDefault="000754CA" w:rsidP="00E60CF4">
      <w:pPr>
        <w:pStyle w:val="afffe"/>
        <w:spacing w:before="0" w:line="240" w:lineRule="auto"/>
        <w:ind w:left="0" w:firstLine="567"/>
        <w:rPr>
          <w:rFonts w:ascii="Times New Roman" w:hAnsi="Times New Roman" w:cs="Times New Roman"/>
          <w:sz w:val="22"/>
          <w:szCs w:val="22"/>
        </w:rPr>
      </w:pP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L</m:t>
            </m:r>
          </m:e>
          <m:sub>
            <m:r>
              <w:rPr>
                <w:rFonts w:ascii="Cambria Math" w:hAnsi="Cambria Math" w:cs="Times New Roman"/>
                <w:sz w:val="22"/>
                <w:szCs w:val="22"/>
              </w:rPr>
              <m:t>с</m:t>
            </m:r>
          </m:sub>
        </m:sSub>
      </m:oMath>
      <w:r w:rsidR="00E60CF4">
        <w:rPr>
          <w:rFonts w:ascii="Times New Roman" w:hAnsi="Times New Roman" w:cs="Times New Roman"/>
          <w:sz w:val="22"/>
          <w:szCs w:val="22"/>
        </w:rPr>
        <w:t xml:space="preserve"> — предельное оцениваемое предложение;</w:t>
      </w:r>
    </w:p>
    <w:p w:rsidR="00E60CF4" w:rsidRDefault="000754CA" w:rsidP="00E60CF4">
      <w:pPr>
        <w:pStyle w:val="afffe"/>
        <w:spacing w:before="0" w:line="240" w:lineRule="auto"/>
        <w:ind w:left="0" w:firstLine="567"/>
        <w:rPr>
          <w:rFonts w:ascii="Times New Roman" w:hAnsi="Times New Roman" w:cs="Times New Roman"/>
          <w:sz w:val="22"/>
          <w:szCs w:val="22"/>
        </w:rPr>
      </w:pP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O</m:t>
            </m:r>
          </m:e>
          <m:sub>
            <m:r>
              <m:rPr>
                <m:sty m:val="p"/>
              </m:rPr>
              <w:rPr>
                <w:rFonts w:ascii="Cambria Math" w:hAnsi="Cambria Math" w:cs="Times New Roman"/>
                <w:sz w:val="22"/>
                <w:szCs w:val="22"/>
              </w:rPr>
              <m:t xml:space="preserve">с </m:t>
            </m:r>
          </m:sub>
        </m:sSub>
      </m:oMath>
      <w:r w:rsidR="00E60CF4">
        <w:rPr>
          <w:rFonts w:ascii="Times New Roman" w:hAnsi="Times New Roman" w:cs="Times New Roman"/>
          <w:sz w:val="22"/>
          <w:szCs w:val="22"/>
        </w:rPr>
        <w:t>— оцениваемое предложение Участника;</w:t>
      </w:r>
    </w:p>
    <w:p w:rsidR="00E60CF4" w:rsidRDefault="000754CA" w:rsidP="00E60CF4">
      <w:pPr>
        <w:pStyle w:val="af"/>
        <w:ind w:left="0" w:firstLine="567"/>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rPr>
              <m:t>T</m:t>
            </m:r>
          </m:e>
          <m:sub>
            <m:r>
              <m:rPr>
                <m:sty m:val="p"/>
              </m:rPr>
              <w:rPr>
                <w:rFonts w:ascii="Cambria Math" w:hAnsi="Cambria Math"/>
                <w:sz w:val="22"/>
                <w:szCs w:val="22"/>
              </w:rPr>
              <m:t>с</m:t>
            </m:r>
          </m:sub>
        </m:sSub>
      </m:oMath>
      <w:r w:rsidR="00E60CF4">
        <w:rPr>
          <w:sz w:val="22"/>
          <w:szCs w:val="22"/>
        </w:rPr>
        <w:t xml:space="preserve"> — предпочитаемое оцениваемое предложение = предпочитаемому показателю.</w:t>
      </w:r>
    </w:p>
    <w:p w:rsidR="00E60CF4" w:rsidRDefault="00E60CF4" w:rsidP="00E60CF4">
      <w:pPr>
        <w:pStyle w:val="af"/>
        <w:ind w:left="0" w:firstLine="567"/>
        <w:jc w:val="both"/>
        <w:rPr>
          <w:sz w:val="22"/>
          <w:szCs w:val="22"/>
        </w:rPr>
      </w:pPr>
    </w:p>
    <w:p w:rsidR="00E60CF4" w:rsidRDefault="00B70D18" w:rsidP="00E60CF4">
      <w:pPr>
        <w:jc w:val="both"/>
        <w:rPr>
          <w:b/>
          <w:color w:val="000000"/>
          <w:sz w:val="22"/>
          <w:szCs w:val="22"/>
        </w:rPr>
      </w:pPr>
      <w:r>
        <w:rPr>
          <w:bCs/>
          <w:sz w:val="22"/>
          <w:szCs w:val="22"/>
          <w:highlight w:val="yellow"/>
        </w:rPr>
        <w:t xml:space="preserve">  4.15</w:t>
      </w:r>
      <w:r w:rsidR="00E60CF4">
        <w:rPr>
          <w:bCs/>
          <w:sz w:val="22"/>
          <w:szCs w:val="22"/>
          <w:highlight w:val="yellow"/>
        </w:rPr>
        <w:t xml:space="preserve">.10 </w:t>
      </w:r>
      <w:r w:rsidR="00E60CF4">
        <w:rPr>
          <w:b/>
          <w:color w:val="000000"/>
          <w:sz w:val="22"/>
          <w:szCs w:val="22"/>
          <w:highlight w:val="yellow"/>
        </w:rPr>
        <w:t>Критерий «</w:t>
      </w:r>
      <w:r w:rsidR="00E60CF4">
        <w:rPr>
          <w:b/>
          <w:sz w:val="22"/>
          <w:szCs w:val="22"/>
          <w:highlight w:val="yellow"/>
        </w:rPr>
        <w:t xml:space="preserve">Наличие кадровых </w:t>
      </w:r>
      <w:r w:rsidR="001E12EA">
        <w:rPr>
          <w:b/>
          <w:sz w:val="22"/>
          <w:szCs w:val="22"/>
          <w:highlight w:val="yellow"/>
        </w:rPr>
        <w:t xml:space="preserve">и материально - технических </w:t>
      </w:r>
      <w:r w:rsidR="00E60CF4">
        <w:rPr>
          <w:b/>
          <w:sz w:val="22"/>
          <w:szCs w:val="22"/>
          <w:highlight w:val="yellow"/>
        </w:rPr>
        <w:t>ресурсов</w:t>
      </w:r>
      <w:r w:rsidR="00E60CF4">
        <w:rPr>
          <w:b/>
          <w:color w:val="000000"/>
          <w:sz w:val="22"/>
          <w:szCs w:val="22"/>
          <w:highlight w:val="yellow"/>
        </w:rPr>
        <w:t>»</w:t>
      </w:r>
    </w:p>
    <w:p w:rsidR="00E60CF4" w:rsidRDefault="00E60CF4" w:rsidP="00E60CF4">
      <w:pPr>
        <w:jc w:val="both"/>
        <w:rPr>
          <w:bCs/>
          <w:sz w:val="22"/>
          <w:szCs w:val="22"/>
        </w:rPr>
      </w:pPr>
      <w:r>
        <w:rPr>
          <w:bCs/>
          <w:sz w:val="22"/>
          <w:szCs w:val="22"/>
        </w:rPr>
        <w:t xml:space="preserve">Предмет оценки: </w:t>
      </w:r>
      <w:r>
        <w:rPr>
          <w:bCs/>
          <w:sz w:val="22"/>
          <w:szCs w:val="22"/>
          <w:highlight w:val="yellow"/>
        </w:rPr>
        <w:t xml:space="preserve">Наличие </w:t>
      </w:r>
      <w:r w:rsidR="001E12EA">
        <w:rPr>
          <w:bCs/>
          <w:sz w:val="22"/>
          <w:szCs w:val="22"/>
          <w:highlight w:val="yellow"/>
        </w:rPr>
        <w:t xml:space="preserve">у участника закупки персонала: </w:t>
      </w:r>
      <w:r w:rsidR="001E12EA" w:rsidRPr="001E12EA">
        <w:rPr>
          <w:bCs/>
          <w:color w:val="FF0000"/>
          <w:sz w:val="22"/>
          <w:szCs w:val="22"/>
          <w:highlight w:val="yellow"/>
        </w:rPr>
        <w:t>Инженер – электрик, рабочие (электрослесарь; электрогазосварщик)</w:t>
      </w:r>
      <w:r>
        <w:rPr>
          <w:bCs/>
          <w:sz w:val="22"/>
          <w:szCs w:val="22"/>
          <w:highlight w:val="yellow"/>
        </w:rPr>
        <w:t xml:space="preserve"> </w:t>
      </w:r>
      <w:r>
        <w:rPr>
          <w:b/>
          <w:color w:val="FF0000"/>
          <w:kern w:val="2"/>
          <w:sz w:val="22"/>
          <w:szCs w:val="22"/>
        </w:rPr>
        <w:t>(предел 5 человек).</w:t>
      </w:r>
    </w:p>
    <w:p w:rsidR="00E60CF4" w:rsidRDefault="00E60CF4" w:rsidP="00E60CF4">
      <w:pPr>
        <w:jc w:val="both"/>
        <w:rPr>
          <w:bCs/>
          <w:sz w:val="22"/>
          <w:szCs w:val="22"/>
        </w:rPr>
      </w:pPr>
      <w:r>
        <w:rPr>
          <w:bCs/>
          <w:sz w:val="22"/>
          <w:szCs w:val="22"/>
        </w:rPr>
        <w:t>Способ оценки «от предела» - заявки оцениваются относительно их сопоставления их с пределом.</w:t>
      </w:r>
    </w:p>
    <w:p w:rsidR="00E60CF4" w:rsidRDefault="00E60CF4" w:rsidP="00E60CF4">
      <w:pPr>
        <w:jc w:val="both"/>
        <w:rPr>
          <w:bCs/>
          <w:sz w:val="22"/>
          <w:szCs w:val="22"/>
        </w:rPr>
      </w:pPr>
    </w:p>
    <w:p w:rsidR="00E60CF4" w:rsidRDefault="000754CA" w:rsidP="00E60CF4">
      <w:pPr>
        <w:jc w:val="both"/>
        <w:rPr>
          <w:sz w:val="28"/>
          <w:szCs w:val="28"/>
          <w:lang w:eastAsia="en-US"/>
        </w:rPr>
      </w:pPr>
      <m:oMathPara>
        <m:oMath>
          <m:sSub>
            <m:sSubPr>
              <m:ctrlPr>
                <w:rPr>
                  <w:rFonts w:ascii="Cambria Math" w:hAnsi="Cambria Math"/>
                  <w:sz w:val="24"/>
                  <w:szCs w:val="24"/>
                  <w:lang w:eastAsia="en-US"/>
                </w:rPr>
              </m:ctrlPr>
            </m:sSubPr>
            <m:e>
              <m:r>
                <w:rPr>
                  <w:rFonts w:ascii="Cambria Math" w:hAnsi="Cambria Math"/>
                  <w:sz w:val="24"/>
                  <w:szCs w:val="24"/>
                  <w:lang w:eastAsia="en-US"/>
                </w:rPr>
                <m:t>R</m:t>
              </m:r>
            </m:e>
            <m:sub>
              <m:r>
                <w:rPr>
                  <w:rFonts w:ascii="Cambria Math" w:hAnsi="Cambria Math"/>
                  <w:sz w:val="24"/>
                  <w:szCs w:val="24"/>
                  <w:lang w:eastAsia="en-US"/>
                </w:rPr>
                <m:t>с</m:t>
              </m:r>
            </m:sub>
          </m:sSub>
          <m:r>
            <w:rPr>
              <w:rFonts w:ascii="Cambria Math" w:hAnsi="Cambria Math"/>
              <w:sz w:val="24"/>
              <w:szCs w:val="24"/>
              <w:lang w:eastAsia="en-US"/>
            </w:rPr>
            <m:t>=</m:t>
          </m:r>
          <m:sSub>
            <m:sSubPr>
              <m:ctrlPr>
                <w:rPr>
                  <w:rFonts w:ascii="Cambria Math" w:hAnsi="Cambria Math"/>
                  <w:sz w:val="24"/>
                  <w:szCs w:val="24"/>
                  <w:lang w:eastAsia="en-US"/>
                </w:rPr>
              </m:ctrlPr>
            </m:sSubPr>
            <m:e>
              <m:r>
                <w:rPr>
                  <w:rFonts w:ascii="Cambria Math" w:hAnsi="Cambria Math"/>
                  <w:sz w:val="24"/>
                  <w:szCs w:val="24"/>
                  <w:lang w:eastAsia="en-US"/>
                </w:rPr>
                <m:t>W</m:t>
              </m:r>
            </m:e>
            <m:sub>
              <m:r>
                <w:rPr>
                  <w:rFonts w:ascii="Cambria Math" w:hAnsi="Cambria Math"/>
                  <w:sz w:val="24"/>
                  <w:szCs w:val="24"/>
                  <w:lang w:eastAsia="en-US"/>
                </w:rPr>
                <m:t>с</m:t>
              </m:r>
            </m:sub>
          </m:sSub>
          <m:f>
            <m:fPr>
              <m:ctrlPr>
                <w:rPr>
                  <w:rFonts w:ascii="Cambria Math" w:hAnsi="Cambria Math"/>
                  <w:sz w:val="24"/>
                  <w:szCs w:val="24"/>
                  <w:lang w:eastAsia="en-US"/>
                </w:rPr>
              </m:ctrlPr>
            </m:fPr>
            <m:num>
              <m:sSub>
                <m:sSubPr>
                  <m:ctrlPr>
                    <w:rPr>
                      <w:rFonts w:ascii="Cambria Math" w:hAnsi="Cambria Math"/>
                      <w:sz w:val="24"/>
                      <w:szCs w:val="24"/>
                      <w:lang w:eastAsia="en-US"/>
                    </w:rPr>
                  </m:ctrlPr>
                </m:sSubPr>
                <m:e>
                  <m:r>
                    <w:rPr>
                      <w:rFonts w:ascii="Cambria Math" w:hAnsi="Cambria Math"/>
                      <w:sz w:val="24"/>
                      <w:szCs w:val="24"/>
                      <w:lang w:val="en-US" w:eastAsia="en-US"/>
                    </w:rPr>
                    <m:t>L</m:t>
                  </m:r>
                </m:e>
                <m:sub>
                  <m:r>
                    <w:rPr>
                      <w:rFonts w:ascii="Cambria Math" w:hAnsi="Cambria Math"/>
                      <w:sz w:val="24"/>
                      <w:szCs w:val="24"/>
                      <w:lang w:eastAsia="en-US"/>
                    </w:rPr>
                    <m:t>с</m:t>
                  </m:r>
                </m:sub>
              </m:sSub>
              <m:r>
                <w:rPr>
                  <w:rFonts w:ascii="Cambria Math" w:hAnsi="Cambria Math"/>
                  <w:sz w:val="24"/>
                  <w:szCs w:val="24"/>
                  <w:lang w:eastAsia="en-US"/>
                </w:rPr>
                <m:t>-</m:t>
              </m:r>
              <m:sSub>
                <m:sSubPr>
                  <m:ctrlPr>
                    <w:rPr>
                      <w:rFonts w:ascii="Cambria Math" w:hAnsi="Cambria Math"/>
                      <w:sz w:val="24"/>
                      <w:szCs w:val="24"/>
                      <w:lang w:eastAsia="en-US"/>
                    </w:rPr>
                  </m:ctrlPr>
                </m:sSubPr>
                <m:e>
                  <m:r>
                    <w:rPr>
                      <w:rFonts w:ascii="Cambria Math" w:hAnsi="Cambria Math"/>
                      <w:sz w:val="24"/>
                      <w:szCs w:val="24"/>
                      <w:lang w:eastAsia="en-US"/>
                    </w:rPr>
                    <m:t>O</m:t>
                  </m:r>
                </m:e>
                <m:sub>
                  <m:r>
                    <w:rPr>
                      <w:rFonts w:ascii="Cambria Math" w:hAnsi="Cambria Math"/>
                      <w:sz w:val="24"/>
                      <w:szCs w:val="24"/>
                      <w:lang w:eastAsia="en-US"/>
                    </w:rPr>
                    <m:t>с</m:t>
                  </m:r>
                </m:sub>
              </m:sSub>
            </m:num>
            <m:den>
              <m:sSub>
                <m:sSubPr>
                  <m:ctrlPr>
                    <w:rPr>
                      <w:rFonts w:ascii="Cambria Math" w:hAnsi="Cambria Math"/>
                      <w:sz w:val="24"/>
                      <w:szCs w:val="24"/>
                      <w:lang w:eastAsia="en-US"/>
                    </w:rPr>
                  </m:ctrlPr>
                </m:sSubPr>
                <m:e>
                  <m:r>
                    <w:rPr>
                      <w:rFonts w:ascii="Cambria Math" w:hAnsi="Cambria Math"/>
                      <w:sz w:val="24"/>
                      <w:szCs w:val="24"/>
                      <w:lang w:eastAsia="en-US"/>
                    </w:rPr>
                    <m:t>L</m:t>
                  </m:r>
                </m:e>
                <m:sub>
                  <m:r>
                    <w:rPr>
                      <w:rFonts w:ascii="Cambria Math" w:hAnsi="Cambria Math"/>
                      <w:sz w:val="24"/>
                      <w:szCs w:val="24"/>
                      <w:lang w:eastAsia="en-US"/>
                    </w:rPr>
                    <m:t>с</m:t>
                  </m:r>
                </m:sub>
              </m:sSub>
              <m:r>
                <w:rPr>
                  <w:rFonts w:ascii="Cambria Math" w:hAnsi="Cambria Math"/>
                  <w:sz w:val="24"/>
                  <w:szCs w:val="24"/>
                  <w:lang w:eastAsia="en-US"/>
                </w:rPr>
                <m:t>-</m:t>
              </m:r>
              <m:sSub>
                <m:sSubPr>
                  <m:ctrlPr>
                    <w:rPr>
                      <w:rFonts w:ascii="Cambria Math" w:hAnsi="Cambria Math"/>
                      <w:sz w:val="24"/>
                      <w:szCs w:val="24"/>
                      <w:lang w:eastAsia="en-US"/>
                    </w:rPr>
                  </m:ctrlPr>
                </m:sSubPr>
                <m:e>
                  <m:r>
                    <w:rPr>
                      <w:rFonts w:ascii="Cambria Math" w:hAnsi="Cambria Math"/>
                      <w:sz w:val="24"/>
                      <w:szCs w:val="24"/>
                      <w:lang w:eastAsia="en-US"/>
                    </w:rPr>
                    <m:t>T</m:t>
                  </m:r>
                </m:e>
                <m:sub>
                  <m:r>
                    <w:rPr>
                      <w:rFonts w:ascii="Cambria Math" w:hAnsi="Cambria Math"/>
                      <w:sz w:val="24"/>
                      <w:szCs w:val="24"/>
                      <w:lang w:eastAsia="en-US"/>
                    </w:rPr>
                    <m:t>с</m:t>
                  </m:r>
                </m:sub>
              </m:sSub>
            </m:den>
          </m:f>
        </m:oMath>
      </m:oMathPara>
    </w:p>
    <w:p w:rsidR="00E60CF4" w:rsidRDefault="00E60CF4" w:rsidP="00E60CF4">
      <w:pPr>
        <w:jc w:val="both"/>
        <w:rPr>
          <w:sz w:val="28"/>
          <w:szCs w:val="28"/>
          <w:lang w:eastAsia="en-US"/>
        </w:rPr>
      </w:pPr>
    </w:p>
    <w:p w:rsidR="00E60CF4" w:rsidRDefault="00E60CF4" w:rsidP="00E60CF4">
      <w:pPr>
        <w:pStyle w:val="afffe"/>
        <w:spacing w:before="0" w:line="240" w:lineRule="auto"/>
        <w:ind w:left="0"/>
        <w:rPr>
          <w:rFonts w:ascii="Times New Roman" w:hAnsi="Times New Roman" w:cs="Times New Roman"/>
          <w:sz w:val="22"/>
          <w:szCs w:val="22"/>
        </w:rPr>
      </w:pPr>
      <w:r>
        <w:rPr>
          <w:rFonts w:ascii="Times New Roman" w:hAnsi="Times New Roman" w:cs="Times New Roman"/>
          <w:bCs/>
          <w:sz w:val="22"/>
          <w:szCs w:val="22"/>
        </w:rPr>
        <w:t>где:</w:t>
      </w:r>
      <w:r>
        <w:rPr>
          <w:bCs/>
          <w:sz w:val="22"/>
          <w:szCs w:val="22"/>
        </w:rPr>
        <w:t xml:space="preserve"> </w:t>
      </w: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R</m:t>
            </m:r>
          </m:e>
          <m:sub>
            <m:r>
              <m:rPr>
                <m:sty m:val="p"/>
              </m:rPr>
              <w:rPr>
                <w:rFonts w:ascii="Cambria Math" w:hAnsi="Cambria Math" w:cs="Times New Roman"/>
                <w:sz w:val="22"/>
                <w:szCs w:val="22"/>
              </w:rPr>
              <m:t>с</m:t>
            </m:r>
          </m:sub>
        </m:sSub>
      </m:oMath>
      <w:r>
        <w:rPr>
          <w:rFonts w:ascii="Times New Roman" w:hAnsi="Times New Roman" w:cs="Times New Roman"/>
          <w:sz w:val="22"/>
          <w:szCs w:val="22"/>
        </w:rPr>
        <w:t xml:space="preserve"> — рейтинг Заявки относительно Критерия оценки.</w:t>
      </w:r>
    </w:p>
    <w:p w:rsidR="00E60CF4" w:rsidRDefault="000754CA" w:rsidP="00E60CF4">
      <w:pPr>
        <w:pStyle w:val="afffe"/>
        <w:spacing w:before="0" w:line="240" w:lineRule="auto"/>
        <w:ind w:left="0"/>
        <w:rPr>
          <w:rFonts w:ascii="Times New Roman" w:hAnsi="Times New Roman" w:cs="Times New Roman"/>
          <w:sz w:val="22"/>
          <w:szCs w:val="22"/>
        </w:rPr>
      </w:pP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W</m:t>
            </m:r>
          </m:e>
          <m:sub>
            <m:r>
              <w:rPr>
                <w:rFonts w:ascii="Cambria Math" w:hAnsi="Cambria Math" w:cs="Times New Roman"/>
                <w:sz w:val="22"/>
                <w:szCs w:val="22"/>
              </w:rPr>
              <m:t>c</m:t>
            </m:r>
          </m:sub>
        </m:sSub>
      </m:oMath>
      <w:r w:rsidR="00E60CF4">
        <w:rPr>
          <w:rFonts w:ascii="Times New Roman" w:hAnsi="Times New Roman" w:cs="Times New Roman"/>
          <w:sz w:val="22"/>
          <w:szCs w:val="22"/>
        </w:rPr>
        <w:t xml:space="preserve"> — вес Критерия оценки.</w:t>
      </w:r>
    </w:p>
    <w:p w:rsidR="00E60CF4" w:rsidRDefault="000754CA" w:rsidP="00E60CF4">
      <w:pPr>
        <w:pStyle w:val="afffe"/>
        <w:spacing w:before="0" w:line="240" w:lineRule="auto"/>
        <w:ind w:left="0"/>
        <w:rPr>
          <w:rFonts w:ascii="Times New Roman" w:hAnsi="Times New Roman" w:cs="Times New Roman"/>
          <w:sz w:val="22"/>
          <w:szCs w:val="22"/>
        </w:rPr>
      </w:pP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L</m:t>
            </m:r>
          </m:e>
          <m:sub>
            <m:r>
              <w:rPr>
                <w:rFonts w:ascii="Cambria Math" w:hAnsi="Cambria Math" w:cs="Times New Roman"/>
                <w:sz w:val="22"/>
                <w:szCs w:val="22"/>
              </w:rPr>
              <m:t>с</m:t>
            </m:r>
          </m:sub>
        </m:sSub>
      </m:oMath>
      <w:r w:rsidR="00E60CF4">
        <w:rPr>
          <w:rFonts w:ascii="Times New Roman" w:hAnsi="Times New Roman" w:cs="Times New Roman"/>
          <w:sz w:val="22"/>
          <w:szCs w:val="22"/>
        </w:rPr>
        <w:t xml:space="preserve"> — предельное оцениваемое предложение (состояние) Критерия оценки.</w:t>
      </w:r>
    </w:p>
    <w:p w:rsidR="00E60CF4" w:rsidRDefault="000754CA" w:rsidP="00E60CF4">
      <w:pPr>
        <w:pStyle w:val="afffe"/>
        <w:spacing w:before="0" w:line="240" w:lineRule="auto"/>
        <w:ind w:left="0"/>
        <w:rPr>
          <w:rFonts w:ascii="Times New Roman" w:hAnsi="Times New Roman" w:cs="Times New Roman"/>
          <w:sz w:val="22"/>
          <w:szCs w:val="22"/>
        </w:rPr>
      </w:pP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O</m:t>
            </m:r>
          </m:e>
          <m:sub>
            <m:r>
              <m:rPr>
                <m:sty m:val="p"/>
              </m:rPr>
              <w:rPr>
                <w:rFonts w:ascii="Cambria Math" w:hAnsi="Cambria Math" w:cs="Times New Roman"/>
                <w:sz w:val="22"/>
                <w:szCs w:val="22"/>
              </w:rPr>
              <m:t xml:space="preserve">с </m:t>
            </m:r>
          </m:sub>
        </m:sSub>
      </m:oMath>
      <w:r w:rsidR="00E60CF4">
        <w:rPr>
          <w:rFonts w:ascii="Times New Roman" w:hAnsi="Times New Roman" w:cs="Times New Roman"/>
          <w:sz w:val="22"/>
          <w:szCs w:val="22"/>
        </w:rPr>
        <w:t xml:space="preserve">— оцениваемое предложение </w:t>
      </w:r>
      <w:r w:rsidR="00E60CF4">
        <w:rPr>
          <w:rFonts w:ascii="Times New Roman" w:hAnsi="Times New Roman" w:cs="Times New Roman"/>
          <w:sz w:val="22"/>
          <w:szCs w:val="22"/>
        </w:rPr>
        <w:br/>
        <w:t>(состояние) участника Критерия оценки.</w:t>
      </w:r>
    </w:p>
    <w:p w:rsidR="00E60CF4" w:rsidRDefault="000754CA" w:rsidP="00E60CF4">
      <w:pPr>
        <w:pStyle w:val="afffe"/>
        <w:spacing w:before="0" w:line="240" w:lineRule="auto"/>
        <w:ind w:left="0"/>
        <w:rPr>
          <w:rFonts w:ascii="Times New Roman" w:hAnsi="Times New Roman" w:cs="Times New Roman"/>
          <w:sz w:val="22"/>
          <w:szCs w:val="22"/>
        </w:rPr>
      </w:pPr>
      <m:oMath>
        <m:sSub>
          <m:sSubPr>
            <m:ctrlPr>
              <w:rPr>
                <w:rFonts w:ascii="Cambria Math" w:hAnsi="Cambria Math" w:cs="Times New Roman"/>
                <w:sz w:val="22"/>
                <w:szCs w:val="22"/>
              </w:rPr>
            </m:ctrlPr>
          </m:sSubPr>
          <m:e>
            <m:r>
              <m:rPr>
                <m:sty m:val="p"/>
              </m:rPr>
              <w:rPr>
                <w:rFonts w:ascii="Cambria Math" w:hAnsi="Cambria Math" w:cs="Times New Roman"/>
                <w:sz w:val="22"/>
                <w:szCs w:val="22"/>
              </w:rPr>
              <m:t>T</m:t>
            </m:r>
          </m:e>
          <m:sub>
            <m:r>
              <m:rPr>
                <m:sty m:val="p"/>
              </m:rPr>
              <w:rPr>
                <w:rFonts w:ascii="Cambria Math" w:hAnsi="Cambria Math" w:cs="Times New Roman"/>
                <w:sz w:val="22"/>
                <w:szCs w:val="22"/>
              </w:rPr>
              <m:t>с</m:t>
            </m:r>
          </m:sub>
        </m:sSub>
      </m:oMath>
      <w:r w:rsidR="00E60CF4">
        <w:rPr>
          <w:rFonts w:ascii="Times New Roman" w:hAnsi="Times New Roman" w:cs="Times New Roman"/>
          <w:sz w:val="22"/>
          <w:szCs w:val="22"/>
        </w:rPr>
        <w:t xml:space="preserve"> — предпочитаемое (целевое) </w:t>
      </w:r>
      <w:r w:rsidR="00E60CF4">
        <w:rPr>
          <w:rFonts w:ascii="Times New Roman" w:hAnsi="Times New Roman" w:cs="Times New Roman"/>
          <w:sz w:val="22"/>
          <w:szCs w:val="22"/>
        </w:rPr>
        <w:br/>
        <w:t>предложение (состояние) Критерия оценки.</w:t>
      </w:r>
    </w:p>
    <w:p w:rsidR="00E60CF4" w:rsidRDefault="00E60CF4" w:rsidP="00E60CF4">
      <w:pPr>
        <w:widowControl w:val="0"/>
        <w:shd w:val="clear" w:color="auto" w:fill="FFFFFF"/>
        <w:autoSpaceDE w:val="0"/>
        <w:autoSpaceDN w:val="0"/>
        <w:adjustRightInd w:val="0"/>
        <w:jc w:val="both"/>
        <w:rPr>
          <w:spacing w:val="-2"/>
          <w:sz w:val="22"/>
          <w:szCs w:val="22"/>
        </w:rPr>
      </w:pPr>
    </w:p>
    <w:tbl>
      <w:tblPr>
        <w:tblW w:w="10227" w:type="dxa"/>
        <w:jc w:val="center"/>
        <w:tblLayout w:type="fixed"/>
        <w:tblCellMar>
          <w:left w:w="40" w:type="dxa"/>
          <w:right w:w="40" w:type="dxa"/>
        </w:tblCellMar>
        <w:tblLook w:val="04A0" w:firstRow="1" w:lastRow="0" w:firstColumn="1" w:lastColumn="0" w:noHBand="0" w:noVBand="1"/>
      </w:tblPr>
      <w:tblGrid>
        <w:gridCol w:w="993"/>
        <w:gridCol w:w="3652"/>
        <w:gridCol w:w="3881"/>
        <w:gridCol w:w="1701"/>
      </w:tblGrid>
      <w:tr w:rsidR="00E60CF4" w:rsidTr="00B70D18">
        <w:trPr>
          <w:trHeight w:val="842"/>
          <w:jc w:val="center"/>
        </w:trPr>
        <w:tc>
          <w:tcPr>
            <w:tcW w:w="993"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60CF4" w:rsidRDefault="00E60CF4">
            <w:pPr>
              <w:widowControl w:val="0"/>
              <w:shd w:val="clear" w:color="auto" w:fill="FFFFFF"/>
              <w:autoSpaceDE w:val="0"/>
              <w:autoSpaceDN w:val="0"/>
              <w:adjustRightInd w:val="0"/>
              <w:spacing w:line="276" w:lineRule="auto"/>
              <w:ind w:left="234"/>
              <w:jc w:val="center"/>
              <w:rPr>
                <w:b/>
                <w:bCs/>
                <w:sz w:val="22"/>
                <w:szCs w:val="22"/>
                <w:lang w:eastAsia="en-US"/>
              </w:rPr>
            </w:pPr>
            <w:r>
              <w:rPr>
                <w:b/>
                <w:bCs/>
                <w:sz w:val="22"/>
                <w:szCs w:val="22"/>
                <w:lang w:eastAsia="en-US"/>
              </w:rPr>
              <w:t>Номер критерия</w:t>
            </w:r>
          </w:p>
        </w:tc>
        <w:tc>
          <w:tcPr>
            <w:tcW w:w="3652"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60CF4" w:rsidRDefault="00E60CF4">
            <w:pPr>
              <w:widowControl w:val="0"/>
              <w:shd w:val="clear" w:color="auto" w:fill="FFFFFF"/>
              <w:autoSpaceDE w:val="0"/>
              <w:autoSpaceDN w:val="0"/>
              <w:adjustRightInd w:val="0"/>
              <w:spacing w:line="276" w:lineRule="auto"/>
              <w:jc w:val="center"/>
              <w:rPr>
                <w:b/>
                <w:bCs/>
                <w:sz w:val="22"/>
                <w:szCs w:val="22"/>
                <w:lang w:eastAsia="en-US"/>
              </w:rPr>
            </w:pPr>
            <w:r>
              <w:rPr>
                <w:b/>
                <w:bCs/>
                <w:sz w:val="22"/>
                <w:szCs w:val="22"/>
                <w:lang w:eastAsia="en-US"/>
              </w:rPr>
              <w:t>Критерии оценки заявок</w:t>
            </w:r>
          </w:p>
        </w:tc>
        <w:tc>
          <w:tcPr>
            <w:tcW w:w="3881"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60CF4" w:rsidRDefault="00E60CF4">
            <w:pPr>
              <w:widowControl w:val="0"/>
              <w:shd w:val="clear" w:color="auto" w:fill="FFFFFF"/>
              <w:autoSpaceDE w:val="0"/>
              <w:autoSpaceDN w:val="0"/>
              <w:adjustRightInd w:val="0"/>
              <w:spacing w:line="276" w:lineRule="auto"/>
              <w:ind w:left="14"/>
              <w:jc w:val="center"/>
              <w:rPr>
                <w:b/>
                <w:bCs/>
                <w:sz w:val="22"/>
                <w:szCs w:val="22"/>
                <w:lang w:eastAsia="en-US"/>
              </w:rPr>
            </w:pPr>
            <w:r>
              <w:rPr>
                <w:b/>
                <w:bCs/>
                <w:sz w:val="22"/>
                <w:szCs w:val="22"/>
                <w:lang w:eastAsia="en-US"/>
              </w:rPr>
              <w:t>Оценка</w:t>
            </w:r>
          </w:p>
        </w:tc>
        <w:tc>
          <w:tcPr>
            <w:tcW w:w="1701" w:type="dxa"/>
            <w:tcBorders>
              <w:top w:val="single" w:sz="6" w:space="0" w:color="auto"/>
              <w:left w:val="single" w:sz="6" w:space="0" w:color="auto"/>
              <w:bottom w:val="single" w:sz="6" w:space="0" w:color="auto"/>
              <w:right w:val="single" w:sz="6" w:space="0" w:color="auto"/>
            </w:tcBorders>
            <w:vAlign w:val="center"/>
            <w:hideMark/>
          </w:tcPr>
          <w:p w:rsidR="00E60CF4" w:rsidRDefault="00E60CF4">
            <w:pPr>
              <w:widowControl w:val="0"/>
              <w:shd w:val="clear" w:color="auto" w:fill="FFFFFF"/>
              <w:autoSpaceDE w:val="0"/>
              <w:autoSpaceDN w:val="0"/>
              <w:adjustRightInd w:val="0"/>
              <w:spacing w:line="276" w:lineRule="auto"/>
              <w:jc w:val="center"/>
              <w:rPr>
                <w:b/>
                <w:spacing w:val="-3"/>
                <w:sz w:val="22"/>
                <w:szCs w:val="22"/>
                <w:lang w:eastAsia="en-US"/>
              </w:rPr>
            </w:pPr>
            <w:r>
              <w:rPr>
                <w:b/>
                <w:spacing w:val="-3"/>
                <w:sz w:val="22"/>
                <w:szCs w:val="22"/>
                <w:lang w:eastAsia="en-US"/>
              </w:rPr>
              <w:t xml:space="preserve">Вес критерия, </w:t>
            </w:r>
            <m:oMath>
              <m:sSub>
                <m:sSubPr>
                  <m:ctrlPr>
                    <w:rPr>
                      <w:rFonts w:ascii="Cambria Math" w:hAnsi="Cambria Math"/>
                      <w:i/>
                      <w:sz w:val="28"/>
                      <w:szCs w:val="28"/>
                      <w:lang w:eastAsia="en-US"/>
                    </w:rPr>
                  </m:ctrlPr>
                </m:sSubPr>
                <m:e>
                  <m:r>
                    <w:rPr>
                      <w:rFonts w:ascii="Cambria Math" w:hAnsi="Cambria Math"/>
                      <w:sz w:val="28"/>
                      <w:szCs w:val="28"/>
                      <w:lang w:eastAsia="en-US"/>
                    </w:rPr>
                    <m:t>V</m:t>
                  </m:r>
                </m:e>
                <m:sub>
                  <m:r>
                    <w:rPr>
                      <w:rFonts w:ascii="Cambria Math" w:hAnsi="Cambria Math"/>
                      <w:sz w:val="28"/>
                      <w:szCs w:val="28"/>
                      <w:lang w:eastAsia="en-US"/>
                    </w:rPr>
                    <m:t>k</m:t>
                  </m:r>
                </m:sub>
              </m:sSub>
            </m:oMath>
          </w:p>
          <w:p w:rsidR="00E60CF4" w:rsidRDefault="00E60CF4">
            <w:pPr>
              <w:widowControl w:val="0"/>
              <w:shd w:val="clear" w:color="auto" w:fill="FFFFFF"/>
              <w:autoSpaceDE w:val="0"/>
              <w:autoSpaceDN w:val="0"/>
              <w:adjustRightInd w:val="0"/>
              <w:spacing w:line="276" w:lineRule="auto"/>
              <w:jc w:val="center"/>
              <w:rPr>
                <w:b/>
                <w:bCs/>
                <w:sz w:val="22"/>
                <w:szCs w:val="22"/>
                <w:lang w:eastAsia="en-US"/>
              </w:rPr>
            </w:pPr>
            <w:r>
              <w:rPr>
                <w:b/>
                <w:spacing w:val="-3"/>
                <w:sz w:val="22"/>
                <w:szCs w:val="22"/>
                <w:lang w:eastAsia="en-US"/>
              </w:rPr>
              <w:t xml:space="preserve">в баллах </w:t>
            </w:r>
          </w:p>
        </w:tc>
      </w:tr>
      <w:tr w:rsidR="00E60CF4" w:rsidTr="00B70D18">
        <w:trPr>
          <w:trHeight w:val="700"/>
          <w:jc w:val="center"/>
        </w:trPr>
        <w:tc>
          <w:tcPr>
            <w:tcW w:w="993"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60CF4" w:rsidRDefault="00E60CF4">
            <w:pPr>
              <w:widowControl w:val="0"/>
              <w:shd w:val="clear" w:color="auto" w:fill="FFFFFF"/>
              <w:autoSpaceDE w:val="0"/>
              <w:autoSpaceDN w:val="0"/>
              <w:adjustRightInd w:val="0"/>
              <w:spacing w:line="276" w:lineRule="auto"/>
              <w:ind w:left="234"/>
              <w:jc w:val="center"/>
              <w:rPr>
                <w:b/>
                <w:sz w:val="22"/>
                <w:szCs w:val="22"/>
                <w:lang w:eastAsia="en-US"/>
              </w:rPr>
            </w:pPr>
            <w:r>
              <w:rPr>
                <w:b/>
                <w:sz w:val="22"/>
                <w:szCs w:val="22"/>
                <w:lang w:eastAsia="en-US"/>
              </w:rPr>
              <w:t>1.</w:t>
            </w:r>
          </w:p>
        </w:tc>
        <w:tc>
          <w:tcPr>
            <w:tcW w:w="3652"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60CF4" w:rsidRDefault="00E60CF4">
            <w:pPr>
              <w:spacing w:line="276" w:lineRule="auto"/>
              <w:jc w:val="both"/>
              <w:rPr>
                <w:b/>
                <w:bCs/>
                <w:sz w:val="22"/>
                <w:szCs w:val="22"/>
                <w:lang w:eastAsia="en-US"/>
              </w:rPr>
            </w:pPr>
            <w:r>
              <w:rPr>
                <w:b/>
                <w:bCs/>
                <w:sz w:val="22"/>
                <w:szCs w:val="22"/>
                <w:lang w:eastAsia="en-US"/>
              </w:rPr>
              <w:t>Критерий «Скидка цены единицы работы»</w:t>
            </w:r>
          </w:p>
          <w:p w:rsidR="00E60CF4" w:rsidRDefault="00E60CF4">
            <w:pPr>
              <w:widowControl w:val="0"/>
              <w:shd w:val="clear" w:color="auto" w:fill="FFFFFF"/>
              <w:autoSpaceDE w:val="0"/>
              <w:autoSpaceDN w:val="0"/>
              <w:adjustRightInd w:val="0"/>
              <w:spacing w:line="276" w:lineRule="auto"/>
              <w:rPr>
                <w:bCs/>
                <w:sz w:val="22"/>
                <w:szCs w:val="22"/>
                <w:lang w:eastAsia="en-US"/>
              </w:rPr>
            </w:pPr>
            <w:r>
              <w:rPr>
                <w:bCs/>
                <w:sz w:val="22"/>
                <w:szCs w:val="22"/>
                <w:lang w:eastAsia="en-US"/>
              </w:rPr>
              <w:t>Скидка цены единицы работы (без учета НДС)</w:t>
            </w:r>
          </w:p>
        </w:tc>
        <w:tc>
          <w:tcPr>
            <w:tcW w:w="3881" w:type="dxa"/>
            <w:tcBorders>
              <w:top w:val="single" w:sz="6" w:space="0" w:color="auto"/>
              <w:left w:val="single" w:sz="6" w:space="0" w:color="auto"/>
              <w:bottom w:val="single" w:sz="6" w:space="0" w:color="auto"/>
              <w:right w:val="single" w:sz="6" w:space="0" w:color="auto"/>
            </w:tcBorders>
            <w:vAlign w:val="center"/>
            <w:hideMark/>
          </w:tcPr>
          <w:p w:rsidR="00E60CF4" w:rsidRDefault="000754CA">
            <w:pPr>
              <w:pStyle w:val="af"/>
              <w:widowControl w:val="0"/>
              <w:autoSpaceDE w:val="0"/>
              <w:autoSpaceDN w:val="0"/>
              <w:adjustRightInd w:val="0"/>
              <w:spacing w:line="276" w:lineRule="auto"/>
              <w:ind w:left="0"/>
              <w:jc w:val="both"/>
              <w:rPr>
                <w:sz w:val="28"/>
                <w:szCs w:val="28"/>
                <w:lang w:eastAsia="en-US"/>
              </w:rPr>
            </w:pPr>
            <m:oMathPara>
              <m:oMath>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V</m:t>
                    </m:r>
                  </m:e>
                  <m:sub>
                    <m:r>
                      <w:rPr>
                        <w:rFonts w:ascii="Cambria Math" w:hAnsi="Cambria Math"/>
                        <w:lang w:eastAsia="en-US"/>
                      </w:rPr>
                      <m:t>k</m:t>
                    </m:r>
                  </m:sub>
                </m:sSub>
                <m:f>
                  <m:fPr>
                    <m:ctrlPr>
                      <w:rPr>
                        <w:rFonts w:ascii="Cambria Math" w:hAnsi="Cambria Math"/>
                        <w:i/>
                        <w:lang w:eastAsia="en-US"/>
                      </w:rPr>
                    </m:ctrlPr>
                  </m:fPr>
                  <m:num>
                    <m:sSub>
                      <m:sSubPr>
                        <m:ctrlPr>
                          <w:rPr>
                            <w:rFonts w:ascii="Cambria Math" w:hAnsi="Cambria Math"/>
                            <w:i/>
                            <w:lang w:eastAsia="en-US"/>
                          </w:rPr>
                        </m:ctrlPr>
                      </m:sSubPr>
                      <m:e>
                        <m:r>
                          <w:rPr>
                            <w:rFonts w:ascii="Cambria Math" w:hAnsi="Cambria Math"/>
                            <w:lang w:val="en-US" w:eastAsia="en-US"/>
                          </w:rPr>
                          <m:t>L</m:t>
                        </m:r>
                      </m:e>
                      <m:sub>
                        <m:r>
                          <w:rPr>
                            <w:rFonts w:ascii="Cambria Math" w:hAnsi="Cambria Math"/>
                            <w:lang w:eastAsia="en-US"/>
                          </w:rPr>
                          <m:t>с</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O</m:t>
                        </m:r>
                      </m:e>
                      <m:sub>
                        <m:r>
                          <w:rPr>
                            <w:rFonts w:ascii="Cambria Math" w:hAnsi="Cambria Math"/>
                            <w:lang w:eastAsia="en-US"/>
                          </w:rPr>
                          <m:t>с</m:t>
                        </m:r>
                      </m:sub>
                    </m:sSub>
                  </m:num>
                  <m:den>
                    <m:sSub>
                      <m:sSubPr>
                        <m:ctrlPr>
                          <w:rPr>
                            <w:rFonts w:ascii="Cambria Math" w:hAnsi="Cambria Math"/>
                            <w:i/>
                            <w:lang w:eastAsia="en-US"/>
                          </w:rPr>
                        </m:ctrlPr>
                      </m:sSubPr>
                      <m:e>
                        <m:r>
                          <w:rPr>
                            <w:rFonts w:ascii="Cambria Math" w:hAnsi="Cambria Math"/>
                            <w:lang w:eastAsia="en-US"/>
                          </w:rPr>
                          <m:t>L</m:t>
                        </m:r>
                      </m:e>
                      <m:sub>
                        <m:r>
                          <w:rPr>
                            <w:rFonts w:ascii="Cambria Math" w:hAnsi="Cambria Math"/>
                            <w:lang w:eastAsia="en-US"/>
                          </w:rPr>
                          <m:t>с</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val="en-US" w:eastAsia="en-US"/>
                          </w:rPr>
                          <m:t>T</m:t>
                        </m:r>
                      </m:e>
                      <m:sub>
                        <m:r>
                          <w:rPr>
                            <w:rFonts w:ascii="Cambria Math" w:hAnsi="Cambria Math"/>
                            <w:lang w:eastAsia="en-US"/>
                          </w:rPr>
                          <m:t>с</m:t>
                        </m:r>
                      </m:sub>
                    </m:sSub>
                  </m:den>
                </m:f>
              </m:oMath>
            </m:oMathPara>
          </w:p>
          <w:p w:rsidR="00E60CF4" w:rsidRDefault="00B70D18">
            <w:pPr>
              <w:spacing w:line="276" w:lineRule="auto"/>
              <w:ind w:left="101"/>
              <w:contextualSpacing/>
              <w:rPr>
                <w:sz w:val="21"/>
                <w:szCs w:val="21"/>
                <w:lang w:eastAsia="en-US"/>
              </w:rPr>
            </w:pPr>
            <w:r>
              <w:rPr>
                <w:sz w:val="21"/>
                <w:szCs w:val="21"/>
                <w:highlight w:val="yellow"/>
                <w:lang w:eastAsia="en-US"/>
              </w:rPr>
              <w:t>п.4.15</w:t>
            </w:r>
            <w:r w:rsidR="00E60CF4">
              <w:rPr>
                <w:sz w:val="21"/>
                <w:szCs w:val="21"/>
                <w:highlight w:val="yellow"/>
                <w:lang w:eastAsia="en-US"/>
              </w:rPr>
              <w:t>.8 настоящей документации</w:t>
            </w:r>
            <w:r w:rsidR="00E60CF4">
              <w:rPr>
                <w:sz w:val="21"/>
                <w:szCs w:val="21"/>
                <w:lang w:eastAsia="en-US"/>
              </w:rPr>
              <w:t xml:space="preserve"> </w:t>
            </w:r>
          </w:p>
        </w:tc>
        <w:tc>
          <w:tcPr>
            <w:tcW w:w="1701" w:type="dxa"/>
            <w:tcBorders>
              <w:top w:val="single" w:sz="6" w:space="0" w:color="auto"/>
              <w:left w:val="single" w:sz="6" w:space="0" w:color="auto"/>
              <w:bottom w:val="single" w:sz="6" w:space="0" w:color="auto"/>
              <w:right w:val="single" w:sz="6" w:space="0" w:color="auto"/>
            </w:tcBorders>
            <w:vAlign w:val="center"/>
            <w:hideMark/>
          </w:tcPr>
          <w:p w:rsidR="00E60CF4" w:rsidRDefault="00E60CF4">
            <w:pPr>
              <w:widowControl w:val="0"/>
              <w:shd w:val="clear" w:color="auto" w:fill="FFFFFF"/>
              <w:autoSpaceDE w:val="0"/>
              <w:autoSpaceDN w:val="0"/>
              <w:adjustRightInd w:val="0"/>
              <w:spacing w:line="276" w:lineRule="auto"/>
              <w:jc w:val="center"/>
              <w:rPr>
                <w:b/>
                <w:bCs/>
                <w:sz w:val="22"/>
                <w:szCs w:val="22"/>
                <w:lang w:eastAsia="en-US"/>
              </w:rPr>
            </w:pPr>
            <w:r>
              <w:rPr>
                <w:b/>
                <w:bCs/>
                <w:sz w:val="22"/>
                <w:szCs w:val="22"/>
                <w:lang w:eastAsia="en-US"/>
              </w:rPr>
              <w:t>75</w:t>
            </w:r>
          </w:p>
        </w:tc>
      </w:tr>
      <w:tr w:rsidR="00E60CF4" w:rsidTr="00B70D18">
        <w:trPr>
          <w:trHeight w:val="971"/>
          <w:jc w:val="center"/>
        </w:trPr>
        <w:tc>
          <w:tcPr>
            <w:tcW w:w="993" w:type="dxa"/>
            <w:tcBorders>
              <w:top w:val="single" w:sz="4" w:space="0" w:color="auto"/>
              <w:left w:val="single" w:sz="6" w:space="0" w:color="auto"/>
              <w:bottom w:val="single" w:sz="4" w:space="0" w:color="auto"/>
              <w:right w:val="single" w:sz="6" w:space="0" w:color="auto"/>
            </w:tcBorders>
            <w:shd w:val="clear" w:color="auto" w:fill="FFFFFF"/>
          </w:tcPr>
          <w:p w:rsidR="00E60CF4" w:rsidRDefault="00E60CF4">
            <w:pPr>
              <w:widowControl w:val="0"/>
              <w:shd w:val="clear" w:color="auto" w:fill="FFFFFF"/>
              <w:autoSpaceDE w:val="0"/>
              <w:autoSpaceDN w:val="0"/>
              <w:adjustRightInd w:val="0"/>
              <w:spacing w:line="276" w:lineRule="auto"/>
              <w:ind w:left="234"/>
              <w:jc w:val="center"/>
              <w:rPr>
                <w:b/>
                <w:sz w:val="22"/>
                <w:szCs w:val="22"/>
                <w:lang w:val="en-US" w:eastAsia="en-US"/>
              </w:rPr>
            </w:pPr>
          </w:p>
          <w:p w:rsidR="00E60CF4" w:rsidRDefault="00E60CF4">
            <w:pPr>
              <w:widowControl w:val="0"/>
              <w:shd w:val="clear" w:color="auto" w:fill="FFFFFF"/>
              <w:autoSpaceDE w:val="0"/>
              <w:autoSpaceDN w:val="0"/>
              <w:adjustRightInd w:val="0"/>
              <w:spacing w:line="276" w:lineRule="auto"/>
              <w:ind w:left="234"/>
              <w:jc w:val="center"/>
              <w:rPr>
                <w:b/>
                <w:sz w:val="22"/>
                <w:szCs w:val="22"/>
                <w:lang w:eastAsia="en-US"/>
              </w:rPr>
            </w:pPr>
            <w:r>
              <w:rPr>
                <w:b/>
                <w:sz w:val="22"/>
                <w:szCs w:val="22"/>
                <w:lang w:val="en-US" w:eastAsia="en-US"/>
              </w:rPr>
              <w:t>2</w:t>
            </w:r>
            <w:r>
              <w:rPr>
                <w:b/>
                <w:sz w:val="22"/>
                <w:szCs w:val="22"/>
                <w:lang w:eastAsia="en-US"/>
              </w:rPr>
              <w:t>.</w:t>
            </w:r>
          </w:p>
        </w:tc>
        <w:tc>
          <w:tcPr>
            <w:tcW w:w="3652" w:type="dxa"/>
            <w:tcBorders>
              <w:top w:val="single" w:sz="6" w:space="0" w:color="auto"/>
              <w:left w:val="single" w:sz="6" w:space="0" w:color="auto"/>
              <w:bottom w:val="single" w:sz="4" w:space="0" w:color="auto"/>
              <w:right w:val="single" w:sz="6" w:space="0" w:color="auto"/>
            </w:tcBorders>
            <w:shd w:val="clear" w:color="auto" w:fill="FFFFFF"/>
          </w:tcPr>
          <w:p w:rsidR="00E60CF4" w:rsidRDefault="00E60CF4">
            <w:pPr>
              <w:widowControl w:val="0"/>
              <w:shd w:val="clear" w:color="auto" w:fill="FFFFFF"/>
              <w:autoSpaceDE w:val="0"/>
              <w:autoSpaceDN w:val="0"/>
              <w:adjustRightInd w:val="0"/>
              <w:spacing w:line="276" w:lineRule="auto"/>
              <w:rPr>
                <w:b/>
                <w:color w:val="000000"/>
                <w:sz w:val="22"/>
                <w:szCs w:val="22"/>
                <w:lang w:eastAsia="en-US"/>
              </w:rPr>
            </w:pPr>
          </w:p>
          <w:p w:rsidR="00E60CF4" w:rsidRDefault="00E60CF4">
            <w:pPr>
              <w:widowControl w:val="0"/>
              <w:shd w:val="clear" w:color="auto" w:fill="FFFFFF"/>
              <w:autoSpaceDE w:val="0"/>
              <w:autoSpaceDN w:val="0"/>
              <w:adjustRightInd w:val="0"/>
              <w:spacing w:line="276" w:lineRule="auto"/>
              <w:rPr>
                <w:b/>
                <w:color w:val="000000"/>
                <w:sz w:val="22"/>
                <w:szCs w:val="22"/>
                <w:lang w:eastAsia="en-US"/>
              </w:rPr>
            </w:pPr>
            <w:r>
              <w:rPr>
                <w:b/>
                <w:color w:val="000000"/>
                <w:sz w:val="22"/>
                <w:szCs w:val="22"/>
                <w:lang w:eastAsia="en-US"/>
              </w:rPr>
              <w:t>Критерий «</w:t>
            </w:r>
            <w:r>
              <w:rPr>
                <w:b/>
                <w:sz w:val="22"/>
                <w:szCs w:val="22"/>
                <w:lang w:eastAsia="en-US"/>
              </w:rPr>
              <w:t>Опыт</w:t>
            </w:r>
            <w:r>
              <w:rPr>
                <w:b/>
                <w:color w:val="000000"/>
                <w:sz w:val="22"/>
                <w:szCs w:val="22"/>
                <w:lang w:eastAsia="en-US"/>
              </w:rPr>
              <w:t>»</w:t>
            </w:r>
          </w:p>
          <w:p w:rsidR="00B7790C" w:rsidRDefault="00B7790C">
            <w:pPr>
              <w:widowControl w:val="0"/>
              <w:shd w:val="clear" w:color="auto" w:fill="FFFFFF"/>
              <w:autoSpaceDE w:val="0"/>
              <w:autoSpaceDN w:val="0"/>
              <w:adjustRightInd w:val="0"/>
              <w:spacing w:line="276" w:lineRule="auto"/>
              <w:rPr>
                <w:b/>
                <w:bCs/>
                <w:sz w:val="22"/>
                <w:szCs w:val="22"/>
                <w:lang w:eastAsia="en-US"/>
              </w:rPr>
            </w:pPr>
            <w:r>
              <w:rPr>
                <w:sz w:val="22"/>
                <w:szCs w:val="22"/>
                <w:lang w:eastAsia="en-US"/>
              </w:rPr>
              <w:t xml:space="preserve">Количество договоров, </w:t>
            </w:r>
            <w:r w:rsidRPr="007F2F3D">
              <w:rPr>
                <w:sz w:val="22"/>
                <w:szCs w:val="22"/>
              </w:rPr>
              <w:t xml:space="preserve">подтверждающих опыт работ </w:t>
            </w:r>
            <w:r w:rsidRPr="007F2F3D">
              <w:rPr>
                <w:b/>
                <w:sz w:val="22"/>
                <w:szCs w:val="22"/>
              </w:rPr>
              <w:t xml:space="preserve">по </w:t>
            </w:r>
            <w:r w:rsidRPr="007F2F3D">
              <w:rPr>
                <w:b/>
                <w:sz w:val="22"/>
                <w:szCs w:val="22"/>
                <w:highlight w:val="yellow"/>
              </w:rPr>
              <w:t xml:space="preserve">ремонту силовых трансформаторов </w:t>
            </w:r>
            <w:r w:rsidRPr="007F2F3D">
              <w:rPr>
                <w:b/>
                <w:sz w:val="22"/>
                <w:szCs w:val="22"/>
                <w:highlight w:val="yellow"/>
                <w:lang w:val="en-US"/>
              </w:rPr>
              <w:t>V</w:t>
            </w:r>
            <w:r w:rsidRPr="007F2F3D">
              <w:rPr>
                <w:b/>
                <w:sz w:val="22"/>
                <w:szCs w:val="22"/>
                <w:highlight w:val="yellow"/>
              </w:rPr>
              <w:t xml:space="preserve"> габарита и выше</w:t>
            </w:r>
            <w:r w:rsidRPr="007F2F3D">
              <w:rPr>
                <w:sz w:val="22"/>
                <w:szCs w:val="22"/>
              </w:rPr>
              <w:t xml:space="preserve"> (с указанием предмета договора, состава и стоимости работ) с приложением актов выполненных работ по представленным договорам </w:t>
            </w:r>
            <w:r w:rsidRPr="007F2F3D">
              <w:rPr>
                <w:sz w:val="22"/>
                <w:szCs w:val="22"/>
                <w:highlight w:val="yellow"/>
              </w:rPr>
              <w:t xml:space="preserve">(с отражением видов работ </w:t>
            </w:r>
            <w:r w:rsidRPr="007F2F3D">
              <w:rPr>
                <w:b/>
                <w:sz w:val="22"/>
                <w:szCs w:val="22"/>
                <w:highlight w:val="yellow"/>
              </w:rPr>
              <w:t>по ремонту и монтажу оборудования</w:t>
            </w:r>
            <w:r w:rsidRPr="007F2F3D">
              <w:rPr>
                <w:sz w:val="22"/>
                <w:szCs w:val="22"/>
                <w:highlight w:val="yellow"/>
              </w:rPr>
              <w:t>);</w:t>
            </w:r>
            <w:r w:rsidRPr="007F2F3D">
              <w:rPr>
                <w:i/>
                <w:sz w:val="22"/>
                <w:szCs w:val="22"/>
              </w:rPr>
              <w:t xml:space="preserve"> </w:t>
            </w:r>
            <w:r w:rsidRPr="00594DCD">
              <w:rPr>
                <w:sz w:val="22"/>
                <w:szCs w:val="22"/>
              </w:rPr>
              <w:t xml:space="preserve">надлежаще исполненного </w:t>
            </w:r>
            <w:r w:rsidRPr="008F66A2">
              <w:rPr>
                <w:color w:val="FF0000"/>
                <w:sz w:val="22"/>
                <w:szCs w:val="22"/>
                <w:highlight w:val="yellow"/>
              </w:rPr>
              <w:t xml:space="preserve">в период за </w:t>
            </w:r>
            <w:r>
              <w:rPr>
                <w:color w:val="FF0000"/>
                <w:sz w:val="22"/>
                <w:szCs w:val="22"/>
                <w:highlight w:val="yellow"/>
              </w:rPr>
              <w:t>36 месяцев</w:t>
            </w:r>
            <w:r w:rsidRPr="008F66A2">
              <w:rPr>
                <w:sz w:val="22"/>
                <w:szCs w:val="22"/>
                <w:highlight w:val="yellow"/>
              </w:rPr>
              <w:t>,</w:t>
            </w:r>
            <w:r>
              <w:rPr>
                <w:sz w:val="22"/>
                <w:szCs w:val="22"/>
              </w:rPr>
              <w:t xml:space="preserve"> </w:t>
            </w:r>
            <w:r w:rsidRPr="00B8343D">
              <w:rPr>
                <w:sz w:val="22"/>
                <w:szCs w:val="22"/>
                <w:u w:val="single"/>
              </w:rPr>
              <w:t>с даты исполнения договора</w:t>
            </w:r>
            <w:r w:rsidRPr="007F2F3D">
              <w:rPr>
                <w:b/>
                <w:sz w:val="22"/>
                <w:szCs w:val="22"/>
              </w:rPr>
              <w:t>,</w:t>
            </w:r>
            <w:r w:rsidRPr="007F2F3D">
              <w:rPr>
                <w:sz w:val="22"/>
                <w:szCs w:val="22"/>
              </w:rPr>
              <w:t xml:space="preserve"> предшест</w:t>
            </w:r>
          </w:p>
        </w:tc>
        <w:tc>
          <w:tcPr>
            <w:tcW w:w="3881" w:type="dxa"/>
            <w:tcBorders>
              <w:top w:val="single" w:sz="6" w:space="0" w:color="auto"/>
              <w:left w:val="single" w:sz="6" w:space="0" w:color="auto"/>
              <w:bottom w:val="single" w:sz="4" w:space="0" w:color="auto"/>
              <w:right w:val="single" w:sz="6" w:space="0" w:color="auto"/>
            </w:tcBorders>
          </w:tcPr>
          <w:p w:rsidR="00B7790C" w:rsidRDefault="00B7790C" w:rsidP="00B7790C">
            <w:pPr>
              <w:spacing w:line="276" w:lineRule="auto"/>
              <w:jc w:val="both"/>
              <w:rPr>
                <w:sz w:val="24"/>
                <w:szCs w:val="24"/>
                <w:lang w:eastAsia="en-US"/>
              </w:rPr>
            </w:pPr>
          </w:p>
          <w:p w:rsidR="00B7790C" w:rsidRDefault="000754CA" w:rsidP="00B7790C">
            <w:pPr>
              <w:spacing w:line="276" w:lineRule="auto"/>
              <w:jc w:val="both"/>
              <w:rPr>
                <w:sz w:val="24"/>
                <w:szCs w:val="24"/>
                <w:lang w:eastAsia="en-US"/>
              </w:rPr>
            </w:pPr>
            <m:oMathPara>
              <m:oMath>
                <m:sSub>
                  <m:sSubPr>
                    <m:ctrlPr>
                      <w:rPr>
                        <w:rFonts w:ascii="Cambria Math" w:hAnsi="Cambria Math"/>
                        <w:i/>
                        <w:sz w:val="24"/>
                        <w:szCs w:val="24"/>
                        <w:lang w:eastAsia="en-US"/>
                      </w:rPr>
                    </m:ctrlPr>
                  </m:sSubPr>
                  <m:e>
                    <m:r>
                      <w:rPr>
                        <w:rFonts w:ascii="Cambria Math" w:hAnsi="Cambria Math"/>
                        <w:sz w:val="24"/>
                        <w:szCs w:val="24"/>
                        <w:lang w:eastAsia="en-US"/>
                      </w:rPr>
                      <m:t>R</m:t>
                    </m:r>
                  </m:e>
                  <m:sub>
                    <m:r>
                      <w:rPr>
                        <w:rFonts w:ascii="Cambria Math" w:hAnsi="Cambria Math"/>
                        <w:sz w:val="24"/>
                        <w:szCs w:val="24"/>
                        <w:lang w:eastAsia="en-US"/>
                      </w:rPr>
                      <m:t>k</m:t>
                    </m:r>
                  </m:sub>
                </m:sSub>
                <m:r>
                  <w:rPr>
                    <w:rFonts w:ascii="Cambria Math" w:hAnsi="Cambria Math"/>
                    <w:sz w:val="24"/>
                    <w:szCs w:val="24"/>
                    <w:lang w:eastAsia="en-US"/>
                  </w:rPr>
                  <m:t>=</m:t>
                </m:r>
                <m:sSub>
                  <m:sSubPr>
                    <m:ctrlPr>
                      <w:rPr>
                        <w:rFonts w:ascii="Cambria Math" w:hAnsi="Cambria Math"/>
                        <w:i/>
                        <w:sz w:val="24"/>
                        <w:szCs w:val="24"/>
                        <w:lang w:eastAsia="en-US"/>
                      </w:rPr>
                    </m:ctrlPr>
                  </m:sSubPr>
                  <m:e>
                    <m:r>
                      <w:rPr>
                        <w:rFonts w:ascii="Cambria Math" w:hAnsi="Cambria Math"/>
                        <w:sz w:val="24"/>
                        <w:szCs w:val="24"/>
                        <w:lang w:eastAsia="en-US"/>
                      </w:rPr>
                      <m:t>V</m:t>
                    </m:r>
                  </m:e>
                  <m:sub>
                    <m:r>
                      <w:rPr>
                        <w:rFonts w:ascii="Cambria Math" w:hAnsi="Cambria Math"/>
                        <w:sz w:val="24"/>
                        <w:szCs w:val="24"/>
                        <w:lang w:eastAsia="en-US"/>
                      </w:rPr>
                      <m:t>k</m:t>
                    </m:r>
                  </m:sub>
                </m:sSub>
                <m:f>
                  <m:fPr>
                    <m:ctrlPr>
                      <w:rPr>
                        <w:rFonts w:ascii="Cambria Math" w:hAnsi="Cambria Math"/>
                        <w:i/>
                        <w:sz w:val="24"/>
                        <w:szCs w:val="24"/>
                        <w:lang w:eastAsia="en-US"/>
                      </w:rPr>
                    </m:ctrlPr>
                  </m:fPr>
                  <m:num>
                    <m:sSub>
                      <m:sSubPr>
                        <m:ctrlPr>
                          <w:rPr>
                            <w:rFonts w:ascii="Cambria Math" w:hAnsi="Cambria Math"/>
                            <w:i/>
                            <w:sz w:val="24"/>
                            <w:szCs w:val="24"/>
                            <w:lang w:eastAsia="en-US"/>
                          </w:rPr>
                        </m:ctrlPr>
                      </m:sSubPr>
                      <m:e>
                        <m:r>
                          <w:rPr>
                            <w:rFonts w:ascii="Cambria Math" w:hAnsi="Cambria Math"/>
                            <w:sz w:val="24"/>
                            <w:szCs w:val="24"/>
                            <w:lang w:val="en-US" w:eastAsia="en-US"/>
                          </w:rPr>
                          <m:t>L</m:t>
                        </m:r>
                      </m:e>
                      <m:sub>
                        <m:r>
                          <w:rPr>
                            <w:rFonts w:ascii="Cambria Math" w:hAnsi="Cambria Math"/>
                            <w:sz w:val="24"/>
                            <w:szCs w:val="24"/>
                            <w:lang w:eastAsia="en-US"/>
                          </w:rPr>
                          <m:t>nc</m:t>
                        </m:r>
                      </m:sub>
                    </m:sSub>
                    <m:r>
                      <w:rPr>
                        <w:rFonts w:ascii="Cambria Math" w:hAnsi="Cambria Math"/>
                        <w:sz w:val="24"/>
                        <w:szCs w:val="24"/>
                        <w:lang w:eastAsia="en-US"/>
                      </w:rPr>
                      <m:t>-</m:t>
                    </m:r>
                    <m:sSub>
                      <m:sSubPr>
                        <m:ctrlPr>
                          <w:rPr>
                            <w:rFonts w:ascii="Cambria Math" w:hAnsi="Cambria Math"/>
                            <w:i/>
                            <w:sz w:val="24"/>
                            <w:szCs w:val="24"/>
                            <w:lang w:eastAsia="en-US"/>
                          </w:rPr>
                        </m:ctrlPr>
                      </m:sSubPr>
                      <m:e>
                        <m:r>
                          <w:rPr>
                            <w:rFonts w:ascii="Cambria Math" w:hAnsi="Cambria Math"/>
                            <w:sz w:val="24"/>
                            <w:szCs w:val="24"/>
                            <w:lang w:eastAsia="en-US"/>
                          </w:rPr>
                          <m:t>O</m:t>
                        </m:r>
                      </m:e>
                      <m:sub>
                        <m:r>
                          <w:rPr>
                            <w:rFonts w:ascii="Cambria Math" w:hAnsi="Cambria Math"/>
                            <w:sz w:val="24"/>
                            <w:szCs w:val="24"/>
                            <w:lang w:eastAsia="en-US"/>
                          </w:rPr>
                          <m:t>nc</m:t>
                        </m:r>
                      </m:sub>
                    </m:sSub>
                  </m:num>
                  <m:den>
                    <m:sSub>
                      <m:sSubPr>
                        <m:ctrlPr>
                          <w:rPr>
                            <w:rFonts w:ascii="Cambria Math" w:hAnsi="Cambria Math"/>
                            <w:i/>
                            <w:sz w:val="24"/>
                            <w:szCs w:val="24"/>
                            <w:lang w:eastAsia="en-US"/>
                          </w:rPr>
                        </m:ctrlPr>
                      </m:sSubPr>
                      <m:e>
                        <m:r>
                          <w:rPr>
                            <w:rFonts w:ascii="Cambria Math" w:hAnsi="Cambria Math"/>
                            <w:sz w:val="24"/>
                            <w:szCs w:val="24"/>
                            <w:lang w:eastAsia="en-US"/>
                          </w:rPr>
                          <m:t>L</m:t>
                        </m:r>
                      </m:e>
                      <m:sub>
                        <m:r>
                          <w:rPr>
                            <w:rFonts w:ascii="Cambria Math" w:hAnsi="Cambria Math"/>
                            <w:sz w:val="24"/>
                            <w:szCs w:val="24"/>
                            <w:lang w:eastAsia="en-US"/>
                          </w:rPr>
                          <m:t>nc</m:t>
                        </m:r>
                      </m:sub>
                    </m:sSub>
                    <m:r>
                      <w:rPr>
                        <w:rFonts w:ascii="Cambria Math" w:hAnsi="Cambria Math"/>
                        <w:sz w:val="24"/>
                        <w:szCs w:val="24"/>
                        <w:lang w:eastAsia="en-US"/>
                      </w:rPr>
                      <m:t>-</m:t>
                    </m:r>
                    <m:sSub>
                      <m:sSubPr>
                        <m:ctrlPr>
                          <w:rPr>
                            <w:rFonts w:ascii="Cambria Math" w:hAnsi="Cambria Math"/>
                            <w:i/>
                            <w:sz w:val="24"/>
                            <w:szCs w:val="24"/>
                            <w:lang w:eastAsia="en-US"/>
                          </w:rPr>
                        </m:ctrlPr>
                      </m:sSubPr>
                      <m:e>
                        <m:r>
                          <w:rPr>
                            <w:rFonts w:ascii="Cambria Math" w:hAnsi="Cambria Math"/>
                            <w:sz w:val="24"/>
                            <w:szCs w:val="24"/>
                            <w:lang w:eastAsia="en-US"/>
                          </w:rPr>
                          <m:t>T</m:t>
                        </m:r>
                      </m:e>
                      <m:sub>
                        <m:r>
                          <w:rPr>
                            <w:rFonts w:ascii="Cambria Math" w:hAnsi="Cambria Math"/>
                            <w:sz w:val="24"/>
                            <w:szCs w:val="24"/>
                            <w:lang w:eastAsia="en-US"/>
                          </w:rPr>
                          <m:t>nc</m:t>
                        </m:r>
                      </m:sub>
                    </m:sSub>
                  </m:den>
                </m:f>
              </m:oMath>
            </m:oMathPara>
          </w:p>
          <w:p w:rsidR="00B7790C" w:rsidRDefault="00B7790C" w:rsidP="00B7790C">
            <w:pPr>
              <w:tabs>
                <w:tab w:val="left" w:pos="0"/>
              </w:tabs>
              <w:snapToGrid w:val="0"/>
              <w:spacing w:line="276" w:lineRule="auto"/>
              <w:ind w:left="72"/>
              <w:rPr>
                <w:sz w:val="21"/>
                <w:szCs w:val="21"/>
                <w:highlight w:val="yellow"/>
                <w:lang w:eastAsia="en-US"/>
              </w:rPr>
            </w:pPr>
            <w:r>
              <w:rPr>
                <w:sz w:val="21"/>
                <w:szCs w:val="21"/>
                <w:highlight w:val="yellow"/>
                <w:lang w:eastAsia="en-US"/>
              </w:rPr>
              <w:t>п.4.15.9 настоящей документации</w:t>
            </w:r>
          </w:p>
          <w:p w:rsidR="00B7790C" w:rsidRPr="00D8562B" w:rsidRDefault="00B7790C" w:rsidP="00B7790C">
            <w:pPr>
              <w:tabs>
                <w:tab w:val="left" w:pos="0"/>
              </w:tabs>
              <w:snapToGrid w:val="0"/>
              <w:spacing w:line="276" w:lineRule="auto"/>
              <w:ind w:left="72"/>
              <w:rPr>
                <w:b/>
                <w:sz w:val="21"/>
                <w:szCs w:val="21"/>
                <w:u w:val="single"/>
                <w:lang w:eastAsia="en-US"/>
              </w:rPr>
            </w:pPr>
            <w:r w:rsidRPr="00D8562B">
              <w:rPr>
                <w:b/>
                <w:sz w:val="21"/>
                <w:szCs w:val="21"/>
                <w:highlight w:val="yellow"/>
                <w:u w:val="single"/>
                <w:lang w:eastAsia="en-US"/>
              </w:rPr>
              <w:t>предел 2 договоров</w:t>
            </w:r>
          </w:p>
          <w:p w:rsidR="00E60CF4" w:rsidRDefault="00E60CF4">
            <w:pPr>
              <w:widowControl w:val="0"/>
              <w:suppressAutoHyphens/>
              <w:snapToGrid w:val="0"/>
              <w:spacing w:line="276" w:lineRule="auto"/>
              <w:ind w:left="72"/>
              <w:rPr>
                <w:b/>
                <w:bCs/>
                <w:sz w:val="22"/>
                <w:szCs w:val="22"/>
                <w:lang w:eastAsia="en-US"/>
              </w:rPr>
            </w:pP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60CF4" w:rsidRDefault="00E60CF4">
            <w:pPr>
              <w:widowControl w:val="0"/>
              <w:shd w:val="clear" w:color="auto" w:fill="FFFFFF"/>
              <w:autoSpaceDE w:val="0"/>
              <w:autoSpaceDN w:val="0"/>
              <w:adjustRightInd w:val="0"/>
              <w:spacing w:line="276" w:lineRule="auto"/>
              <w:jc w:val="center"/>
              <w:rPr>
                <w:b/>
                <w:sz w:val="22"/>
                <w:szCs w:val="22"/>
                <w:lang w:eastAsia="en-US"/>
              </w:rPr>
            </w:pPr>
            <w:r>
              <w:rPr>
                <w:b/>
                <w:sz w:val="22"/>
                <w:szCs w:val="22"/>
                <w:lang w:eastAsia="en-US"/>
              </w:rPr>
              <w:t>10</w:t>
            </w:r>
          </w:p>
        </w:tc>
      </w:tr>
      <w:tr w:rsidR="00B7790C" w:rsidTr="00B7790C">
        <w:trPr>
          <w:trHeight w:val="8260"/>
          <w:jc w:val="center"/>
        </w:trPr>
        <w:tc>
          <w:tcPr>
            <w:tcW w:w="993" w:type="dxa"/>
            <w:tcBorders>
              <w:top w:val="single" w:sz="4" w:space="0" w:color="auto"/>
              <w:left w:val="single" w:sz="6" w:space="0" w:color="auto"/>
              <w:bottom w:val="single" w:sz="4" w:space="0" w:color="auto"/>
              <w:right w:val="single" w:sz="6" w:space="0" w:color="auto"/>
            </w:tcBorders>
            <w:shd w:val="clear" w:color="auto" w:fill="FFFFFF"/>
            <w:hideMark/>
          </w:tcPr>
          <w:p w:rsidR="00B7790C" w:rsidRDefault="00B7790C">
            <w:pPr>
              <w:widowControl w:val="0"/>
              <w:shd w:val="clear" w:color="auto" w:fill="FFFFFF"/>
              <w:autoSpaceDE w:val="0"/>
              <w:autoSpaceDN w:val="0"/>
              <w:adjustRightInd w:val="0"/>
              <w:spacing w:line="276" w:lineRule="auto"/>
              <w:ind w:left="234"/>
              <w:jc w:val="center"/>
              <w:rPr>
                <w:b/>
                <w:sz w:val="22"/>
                <w:szCs w:val="22"/>
                <w:lang w:eastAsia="en-US"/>
              </w:rPr>
            </w:pPr>
            <w:r>
              <w:rPr>
                <w:b/>
                <w:sz w:val="22"/>
                <w:szCs w:val="22"/>
                <w:lang w:eastAsia="en-US"/>
              </w:rPr>
              <w:t>3.</w:t>
            </w:r>
          </w:p>
          <w:p w:rsidR="00B7790C" w:rsidRDefault="00B7790C" w:rsidP="00E94C1C">
            <w:pPr>
              <w:widowControl w:val="0"/>
              <w:shd w:val="clear" w:color="auto" w:fill="FFFFFF"/>
              <w:autoSpaceDE w:val="0"/>
              <w:autoSpaceDN w:val="0"/>
              <w:adjustRightInd w:val="0"/>
              <w:spacing w:line="276" w:lineRule="auto"/>
              <w:ind w:left="234"/>
              <w:jc w:val="center"/>
              <w:rPr>
                <w:b/>
                <w:sz w:val="22"/>
                <w:szCs w:val="22"/>
                <w:lang w:eastAsia="en-US"/>
              </w:rPr>
            </w:pPr>
          </w:p>
        </w:tc>
        <w:tc>
          <w:tcPr>
            <w:tcW w:w="3652" w:type="dxa"/>
            <w:tcBorders>
              <w:top w:val="single" w:sz="6" w:space="0" w:color="auto"/>
              <w:left w:val="single" w:sz="6" w:space="0" w:color="auto"/>
              <w:bottom w:val="single" w:sz="6" w:space="0" w:color="auto"/>
              <w:right w:val="single" w:sz="6" w:space="0" w:color="auto"/>
            </w:tcBorders>
            <w:shd w:val="clear" w:color="auto" w:fill="FFFFFF"/>
            <w:hideMark/>
          </w:tcPr>
          <w:p w:rsidR="00B7790C" w:rsidRDefault="00B7790C">
            <w:pPr>
              <w:widowControl w:val="0"/>
              <w:shd w:val="clear" w:color="auto" w:fill="FFFFFF"/>
              <w:autoSpaceDE w:val="0"/>
              <w:autoSpaceDN w:val="0"/>
              <w:adjustRightInd w:val="0"/>
              <w:spacing w:line="276" w:lineRule="auto"/>
              <w:rPr>
                <w:b/>
                <w:bCs/>
                <w:sz w:val="22"/>
                <w:szCs w:val="22"/>
                <w:lang w:eastAsia="en-US"/>
              </w:rPr>
            </w:pPr>
            <w:r>
              <w:rPr>
                <w:b/>
                <w:bCs/>
                <w:sz w:val="22"/>
                <w:szCs w:val="22"/>
                <w:lang w:eastAsia="en-US"/>
              </w:rPr>
              <w:t xml:space="preserve">Критерий «Наличие кадровых и </w:t>
            </w:r>
            <w:r w:rsidRPr="001E12EA">
              <w:rPr>
                <w:b/>
                <w:sz w:val="22"/>
                <w:szCs w:val="22"/>
              </w:rPr>
              <w:t>материально - технических</w:t>
            </w:r>
            <w:r>
              <w:rPr>
                <w:b/>
                <w:bCs/>
                <w:sz w:val="22"/>
                <w:szCs w:val="22"/>
                <w:lang w:eastAsia="en-US"/>
              </w:rPr>
              <w:t xml:space="preserve"> ресурсов»</w:t>
            </w:r>
          </w:p>
          <w:p w:rsidR="00B7790C" w:rsidRDefault="00B7790C">
            <w:pPr>
              <w:widowControl w:val="0"/>
              <w:shd w:val="clear" w:color="auto" w:fill="FFFFFF"/>
              <w:autoSpaceDE w:val="0"/>
              <w:autoSpaceDN w:val="0"/>
              <w:adjustRightInd w:val="0"/>
              <w:spacing w:line="276" w:lineRule="auto"/>
              <w:rPr>
                <w:kern w:val="2"/>
                <w:sz w:val="22"/>
                <w:szCs w:val="22"/>
                <w:lang w:eastAsia="en-US"/>
              </w:rPr>
            </w:pPr>
            <w:r>
              <w:rPr>
                <w:kern w:val="2"/>
                <w:sz w:val="22"/>
                <w:szCs w:val="22"/>
                <w:lang w:eastAsia="en-US"/>
              </w:rPr>
              <w:t xml:space="preserve">Наличие в штате квалифицированного персонала </w:t>
            </w:r>
          </w:p>
          <w:p w:rsidR="00B7790C" w:rsidRPr="00437461" w:rsidRDefault="00B7790C" w:rsidP="00B70D18">
            <w:pPr>
              <w:widowControl w:val="0"/>
              <w:shd w:val="clear" w:color="auto" w:fill="FFFFFF"/>
              <w:autoSpaceDE w:val="0"/>
              <w:autoSpaceDN w:val="0"/>
              <w:adjustRightInd w:val="0"/>
              <w:rPr>
                <w:kern w:val="1"/>
                <w:sz w:val="22"/>
                <w:szCs w:val="22"/>
              </w:rPr>
            </w:pPr>
            <w:r w:rsidRPr="00437461">
              <w:rPr>
                <w:kern w:val="1"/>
                <w:sz w:val="22"/>
                <w:szCs w:val="22"/>
              </w:rPr>
              <w:t xml:space="preserve">1) Инженерно-технический персонал с электротехническим образованием </w:t>
            </w:r>
            <w:r w:rsidRPr="00437461">
              <w:rPr>
                <w:b/>
                <w:kern w:val="1"/>
                <w:sz w:val="22"/>
                <w:szCs w:val="22"/>
                <w:highlight w:val="yellow"/>
              </w:rPr>
              <w:t>с 5-ой группой по электробезопасности</w:t>
            </w:r>
            <w:r w:rsidRPr="00437461">
              <w:rPr>
                <w:kern w:val="1"/>
                <w:sz w:val="22"/>
                <w:szCs w:val="22"/>
                <w:highlight w:val="yellow"/>
              </w:rPr>
              <w:t xml:space="preserve"> (с приложением копий удостоверений установленного образца)-</w:t>
            </w:r>
            <w:r w:rsidRPr="00437461">
              <w:rPr>
                <w:b/>
                <w:kern w:val="1"/>
                <w:sz w:val="22"/>
                <w:szCs w:val="22"/>
              </w:rPr>
              <w:t>1 человек</w:t>
            </w:r>
          </w:p>
          <w:p w:rsidR="00B7790C" w:rsidRPr="00437461" w:rsidRDefault="00B7790C" w:rsidP="00B70D18">
            <w:pPr>
              <w:widowControl w:val="0"/>
              <w:shd w:val="clear" w:color="auto" w:fill="FFFFFF"/>
              <w:autoSpaceDE w:val="0"/>
              <w:autoSpaceDN w:val="0"/>
              <w:adjustRightInd w:val="0"/>
              <w:rPr>
                <w:kern w:val="1"/>
                <w:sz w:val="22"/>
                <w:szCs w:val="22"/>
              </w:rPr>
            </w:pPr>
            <w:r w:rsidRPr="00437461">
              <w:rPr>
                <w:bCs/>
                <w:sz w:val="22"/>
                <w:szCs w:val="22"/>
              </w:rPr>
              <w:t xml:space="preserve">2) Рабочие (электрослесарь, электромонтажник </w:t>
            </w:r>
            <w:r w:rsidRPr="00437461">
              <w:rPr>
                <w:b/>
                <w:bCs/>
                <w:sz w:val="22"/>
                <w:szCs w:val="22"/>
                <w:highlight w:val="yellow"/>
              </w:rPr>
              <w:t xml:space="preserve">не ниже 5 разряда) </w:t>
            </w:r>
            <w:r w:rsidRPr="00437461">
              <w:rPr>
                <w:b/>
                <w:kern w:val="1"/>
                <w:sz w:val="22"/>
                <w:szCs w:val="22"/>
                <w:highlight w:val="yellow"/>
              </w:rPr>
              <w:t>с 4-ой группой по электробезопасности</w:t>
            </w:r>
            <w:r w:rsidRPr="00437461">
              <w:rPr>
                <w:kern w:val="1"/>
                <w:sz w:val="22"/>
                <w:szCs w:val="22"/>
                <w:highlight w:val="yellow"/>
              </w:rPr>
              <w:t xml:space="preserve"> (с приложением копий удостоверений установленного образца)</w:t>
            </w:r>
            <w:r w:rsidRPr="00437461">
              <w:rPr>
                <w:kern w:val="1"/>
                <w:sz w:val="22"/>
                <w:szCs w:val="22"/>
              </w:rPr>
              <w:t xml:space="preserve"> - </w:t>
            </w:r>
            <w:r w:rsidRPr="00437461">
              <w:rPr>
                <w:b/>
                <w:kern w:val="1"/>
                <w:sz w:val="22"/>
                <w:szCs w:val="22"/>
              </w:rPr>
              <w:t>2 человека</w:t>
            </w:r>
          </w:p>
          <w:p w:rsidR="00B7790C" w:rsidRPr="00437461" w:rsidRDefault="00B7790C" w:rsidP="00B70D18">
            <w:pPr>
              <w:widowControl w:val="0"/>
              <w:shd w:val="clear" w:color="auto" w:fill="FFFFFF"/>
              <w:autoSpaceDE w:val="0"/>
              <w:autoSpaceDN w:val="0"/>
              <w:adjustRightInd w:val="0"/>
              <w:rPr>
                <w:kern w:val="1"/>
                <w:sz w:val="22"/>
                <w:szCs w:val="22"/>
              </w:rPr>
            </w:pPr>
            <w:r w:rsidRPr="00437461">
              <w:rPr>
                <w:bCs/>
                <w:sz w:val="22"/>
                <w:szCs w:val="22"/>
              </w:rPr>
              <w:t xml:space="preserve">3) Рабочие (электрослесарь, </w:t>
            </w:r>
            <w:r w:rsidRPr="00437461">
              <w:rPr>
                <w:b/>
                <w:bCs/>
                <w:sz w:val="22"/>
                <w:szCs w:val="22"/>
                <w:highlight w:val="yellow"/>
              </w:rPr>
              <w:t xml:space="preserve">электромонтажник не ниже 4 разряда) </w:t>
            </w:r>
            <w:r w:rsidRPr="00437461">
              <w:rPr>
                <w:b/>
                <w:kern w:val="1"/>
                <w:sz w:val="22"/>
                <w:szCs w:val="22"/>
                <w:highlight w:val="yellow"/>
              </w:rPr>
              <w:t>с 3-ей группой по электробезопасности</w:t>
            </w:r>
            <w:r w:rsidRPr="00437461">
              <w:rPr>
                <w:kern w:val="1"/>
                <w:sz w:val="22"/>
                <w:szCs w:val="22"/>
                <w:highlight w:val="yellow"/>
              </w:rPr>
              <w:t xml:space="preserve"> (с приложением копий удостоверений установленного образца)</w:t>
            </w:r>
            <w:r w:rsidRPr="00437461">
              <w:rPr>
                <w:kern w:val="1"/>
                <w:sz w:val="22"/>
                <w:szCs w:val="22"/>
              </w:rPr>
              <w:t xml:space="preserve"> - </w:t>
            </w:r>
            <w:r w:rsidRPr="00437461">
              <w:rPr>
                <w:b/>
                <w:kern w:val="1"/>
                <w:sz w:val="22"/>
                <w:szCs w:val="22"/>
              </w:rPr>
              <w:t>1 человека</w:t>
            </w:r>
          </w:p>
          <w:p w:rsidR="00B7790C" w:rsidRDefault="00B7790C" w:rsidP="00B70D18">
            <w:pPr>
              <w:widowControl w:val="0"/>
              <w:shd w:val="clear" w:color="auto" w:fill="FFFFFF"/>
              <w:autoSpaceDE w:val="0"/>
              <w:autoSpaceDN w:val="0"/>
              <w:adjustRightInd w:val="0"/>
              <w:spacing w:line="276" w:lineRule="auto"/>
              <w:rPr>
                <w:b/>
                <w:kern w:val="1"/>
                <w:sz w:val="22"/>
                <w:szCs w:val="22"/>
              </w:rPr>
            </w:pPr>
            <w:r w:rsidRPr="00437461">
              <w:rPr>
                <w:bCs/>
                <w:sz w:val="22"/>
                <w:szCs w:val="22"/>
              </w:rPr>
              <w:t>4) Рабочие (электрогазосварщик</w:t>
            </w:r>
            <w:r>
              <w:rPr>
                <w:bCs/>
                <w:sz w:val="22"/>
                <w:szCs w:val="22"/>
              </w:rPr>
              <w:t>)</w:t>
            </w:r>
            <w:r w:rsidRPr="00437461">
              <w:rPr>
                <w:bCs/>
                <w:sz w:val="22"/>
                <w:szCs w:val="22"/>
              </w:rPr>
              <w:t xml:space="preserve"> не </w:t>
            </w:r>
            <w:r w:rsidRPr="00437461">
              <w:rPr>
                <w:b/>
                <w:bCs/>
                <w:sz w:val="22"/>
                <w:szCs w:val="22"/>
                <w:highlight w:val="yellow"/>
              </w:rPr>
              <w:t xml:space="preserve">ниже 4 разряда </w:t>
            </w:r>
            <w:r w:rsidRPr="00437461">
              <w:rPr>
                <w:b/>
                <w:kern w:val="1"/>
                <w:sz w:val="22"/>
                <w:szCs w:val="22"/>
                <w:highlight w:val="yellow"/>
              </w:rPr>
              <w:t>с 3-ей группой по электробезопасности</w:t>
            </w:r>
            <w:r w:rsidRPr="00437461">
              <w:rPr>
                <w:kern w:val="1"/>
                <w:sz w:val="22"/>
                <w:szCs w:val="22"/>
                <w:highlight w:val="yellow"/>
              </w:rPr>
              <w:t xml:space="preserve"> (с приложением копий удостоверений установленного образца)</w:t>
            </w:r>
            <w:r w:rsidRPr="00437461">
              <w:rPr>
                <w:kern w:val="1"/>
                <w:sz w:val="22"/>
                <w:szCs w:val="22"/>
              </w:rPr>
              <w:t xml:space="preserve"> - </w:t>
            </w:r>
            <w:r w:rsidRPr="00437461">
              <w:rPr>
                <w:b/>
                <w:kern w:val="1"/>
                <w:sz w:val="22"/>
                <w:szCs w:val="22"/>
              </w:rPr>
              <w:t>1 человек</w:t>
            </w:r>
          </w:p>
          <w:p w:rsidR="00B7790C" w:rsidRDefault="00B7790C" w:rsidP="00B70D18">
            <w:pPr>
              <w:widowControl w:val="0"/>
              <w:shd w:val="clear" w:color="auto" w:fill="FFFFFF"/>
              <w:autoSpaceDE w:val="0"/>
              <w:autoSpaceDN w:val="0"/>
              <w:adjustRightInd w:val="0"/>
              <w:spacing w:line="276" w:lineRule="auto"/>
              <w:rPr>
                <w:b/>
                <w:bCs/>
                <w:sz w:val="22"/>
                <w:szCs w:val="22"/>
                <w:lang w:eastAsia="en-US"/>
              </w:rPr>
            </w:pPr>
            <w:r>
              <w:rPr>
                <w:b/>
                <w:kern w:val="1"/>
                <w:sz w:val="22"/>
                <w:szCs w:val="22"/>
              </w:rPr>
              <w:t>Предел – 5 человек.</w:t>
            </w:r>
          </w:p>
        </w:tc>
        <w:tc>
          <w:tcPr>
            <w:tcW w:w="3881" w:type="dxa"/>
            <w:tcBorders>
              <w:top w:val="single" w:sz="6" w:space="0" w:color="auto"/>
              <w:left w:val="single" w:sz="6" w:space="0" w:color="auto"/>
              <w:bottom w:val="single" w:sz="6" w:space="0" w:color="auto"/>
              <w:right w:val="single" w:sz="6" w:space="0" w:color="auto"/>
            </w:tcBorders>
          </w:tcPr>
          <w:p w:rsidR="00D8562B" w:rsidRDefault="00D8562B">
            <w:pPr>
              <w:spacing w:line="276" w:lineRule="auto"/>
              <w:jc w:val="both"/>
              <w:rPr>
                <w:sz w:val="24"/>
                <w:szCs w:val="24"/>
                <w:lang w:eastAsia="en-US"/>
              </w:rPr>
            </w:pPr>
          </w:p>
          <w:p w:rsidR="00B7790C" w:rsidRDefault="000754CA">
            <w:pPr>
              <w:spacing w:line="276" w:lineRule="auto"/>
              <w:jc w:val="both"/>
              <w:rPr>
                <w:sz w:val="28"/>
                <w:szCs w:val="28"/>
                <w:lang w:eastAsia="en-US"/>
              </w:rPr>
            </w:pPr>
            <m:oMathPara>
              <m:oMath>
                <m:sSub>
                  <m:sSubPr>
                    <m:ctrlPr>
                      <w:rPr>
                        <w:rFonts w:ascii="Cambria Math" w:hAnsi="Cambria Math"/>
                        <w:sz w:val="24"/>
                        <w:szCs w:val="24"/>
                        <w:lang w:eastAsia="en-US"/>
                      </w:rPr>
                    </m:ctrlPr>
                  </m:sSubPr>
                  <m:e>
                    <m:r>
                      <w:rPr>
                        <w:rFonts w:ascii="Cambria Math" w:hAnsi="Cambria Math"/>
                        <w:sz w:val="24"/>
                        <w:szCs w:val="24"/>
                        <w:lang w:eastAsia="en-US"/>
                      </w:rPr>
                      <m:t>R</m:t>
                    </m:r>
                  </m:e>
                  <m:sub>
                    <m:r>
                      <w:rPr>
                        <w:rFonts w:ascii="Cambria Math" w:hAnsi="Cambria Math"/>
                        <w:sz w:val="24"/>
                        <w:szCs w:val="24"/>
                        <w:lang w:eastAsia="en-US"/>
                      </w:rPr>
                      <m:t>с</m:t>
                    </m:r>
                  </m:sub>
                </m:sSub>
                <m:r>
                  <w:rPr>
                    <w:rFonts w:ascii="Cambria Math" w:hAnsi="Cambria Math"/>
                    <w:sz w:val="24"/>
                    <w:szCs w:val="24"/>
                    <w:lang w:eastAsia="en-US"/>
                  </w:rPr>
                  <m:t>=</m:t>
                </m:r>
                <m:sSub>
                  <m:sSubPr>
                    <m:ctrlPr>
                      <w:rPr>
                        <w:rFonts w:ascii="Cambria Math" w:hAnsi="Cambria Math"/>
                        <w:sz w:val="24"/>
                        <w:szCs w:val="24"/>
                        <w:lang w:eastAsia="en-US"/>
                      </w:rPr>
                    </m:ctrlPr>
                  </m:sSubPr>
                  <m:e>
                    <m:r>
                      <w:rPr>
                        <w:rFonts w:ascii="Cambria Math" w:hAnsi="Cambria Math"/>
                        <w:sz w:val="24"/>
                        <w:szCs w:val="24"/>
                        <w:lang w:eastAsia="en-US"/>
                      </w:rPr>
                      <m:t>W</m:t>
                    </m:r>
                  </m:e>
                  <m:sub>
                    <m:r>
                      <w:rPr>
                        <w:rFonts w:ascii="Cambria Math" w:hAnsi="Cambria Math"/>
                        <w:sz w:val="24"/>
                        <w:szCs w:val="24"/>
                        <w:lang w:eastAsia="en-US"/>
                      </w:rPr>
                      <m:t>с</m:t>
                    </m:r>
                  </m:sub>
                </m:sSub>
                <m:f>
                  <m:fPr>
                    <m:ctrlPr>
                      <w:rPr>
                        <w:rFonts w:ascii="Cambria Math" w:hAnsi="Cambria Math"/>
                        <w:sz w:val="24"/>
                        <w:szCs w:val="24"/>
                        <w:lang w:eastAsia="en-US"/>
                      </w:rPr>
                    </m:ctrlPr>
                  </m:fPr>
                  <m:num>
                    <m:sSub>
                      <m:sSubPr>
                        <m:ctrlPr>
                          <w:rPr>
                            <w:rFonts w:ascii="Cambria Math" w:hAnsi="Cambria Math"/>
                            <w:sz w:val="24"/>
                            <w:szCs w:val="24"/>
                            <w:lang w:eastAsia="en-US"/>
                          </w:rPr>
                        </m:ctrlPr>
                      </m:sSubPr>
                      <m:e>
                        <m:r>
                          <w:rPr>
                            <w:rFonts w:ascii="Cambria Math" w:hAnsi="Cambria Math"/>
                            <w:sz w:val="24"/>
                            <w:szCs w:val="24"/>
                            <w:lang w:val="en-US" w:eastAsia="en-US"/>
                          </w:rPr>
                          <m:t>L</m:t>
                        </m:r>
                      </m:e>
                      <m:sub>
                        <m:r>
                          <w:rPr>
                            <w:rFonts w:ascii="Cambria Math" w:hAnsi="Cambria Math"/>
                            <w:sz w:val="24"/>
                            <w:szCs w:val="24"/>
                            <w:lang w:eastAsia="en-US"/>
                          </w:rPr>
                          <m:t>с</m:t>
                        </m:r>
                      </m:sub>
                    </m:sSub>
                    <m:r>
                      <w:rPr>
                        <w:rFonts w:ascii="Cambria Math" w:hAnsi="Cambria Math"/>
                        <w:sz w:val="24"/>
                        <w:szCs w:val="24"/>
                        <w:lang w:eastAsia="en-US"/>
                      </w:rPr>
                      <m:t>-</m:t>
                    </m:r>
                    <m:sSub>
                      <m:sSubPr>
                        <m:ctrlPr>
                          <w:rPr>
                            <w:rFonts w:ascii="Cambria Math" w:hAnsi="Cambria Math"/>
                            <w:sz w:val="24"/>
                            <w:szCs w:val="24"/>
                            <w:lang w:eastAsia="en-US"/>
                          </w:rPr>
                        </m:ctrlPr>
                      </m:sSubPr>
                      <m:e>
                        <m:r>
                          <w:rPr>
                            <w:rFonts w:ascii="Cambria Math" w:hAnsi="Cambria Math"/>
                            <w:sz w:val="24"/>
                            <w:szCs w:val="24"/>
                            <w:lang w:eastAsia="en-US"/>
                          </w:rPr>
                          <m:t>O</m:t>
                        </m:r>
                      </m:e>
                      <m:sub>
                        <m:r>
                          <w:rPr>
                            <w:rFonts w:ascii="Cambria Math" w:hAnsi="Cambria Math"/>
                            <w:sz w:val="24"/>
                            <w:szCs w:val="24"/>
                            <w:lang w:eastAsia="en-US"/>
                          </w:rPr>
                          <m:t>с</m:t>
                        </m:r>
                      </m:sub>
                    </m:sSub>
                  </m:num>
                  <m:den>
                    <m:sSub>
                      <m:sSubPr>
                        <m:ctrlPr>
                          <w:rPr>
                            <w:rFonts w:ascii="Cambria Math" w:hAnsi="Cambria Math"/>
                            <w:sz w:val="24"/>
                            <w:szCs w:val="24"/>
                            <w:lang w:eastAsia="en-US"/>
                          </w:rPr>
                        </m:ctrlPr>
                      </m:sSubPr>
                      <m:e>
                        <m:r>
                          <w:rPr>
                            <w:rFonts w:ascii="Cambria Math" w:hAnsi="Cambria Math"/>
                            <w:sz w:val="24"/>
                            <w:szCs w:val="24"/>
                            <w:lang w:eastAsia="en-US"/>
                          </w:rPr>
                          <m:t>L</m:t>
                        </m:r>
                      </m:e>
                      <m:sub>
                        <m:r>
                          <w:rPr>
                            <w:rFonts w:ascii="Cambria Math" w:hAnsi="Cambria Math"/>
                            <w:sz w:val="24"/>
                            <w:szCs w:val="24"/>
                            <w:lang w:eastAsia="en-US"/>
                          </w:rPr>
                          <m:t>с</m:t>
                        </m:r>
                      </m:sub>
                    </m:sSub>
                    <m:r>
                      <w:rPr>
                        <w:rFonts w:ascii="Cambria Math" w:hAnsi="Cambria Math"/>
                        <w:sz w:val="24"/>
                        <w:szCs w:val="24"/>
                        <w:lang w:eastAsia="en-US"/>
                      </w:rPr>
                      <m:t>-</m:t>
                    </m:r>
                    <m:sSub>
                      <m:sSubPr>
                        <m:ctrlPr>
                          <w:rPr>
                            <w:rFonts w:ascii="Cambria Math" w:hAnsi="Cambria Math"/>
                            <w:sz w:val="24"/>
                            <w:szCs w:val="24"/>
                            <w:lang w:eastAsia="en-US"/>
                          </w:rPr>
                        </m:ctrlPr>
                      </m:sSubPr>
                      <m:e>
                        <m:r>
                          <w:rPr>
                            <w:rFonts w:ascii="Cambria Math" w:hAnsi="Cambria Math"/>
                            <w:sz w:val="24"/>
                            <w:szCs w:val="24"/>
                            <w:lang w:eastAsia="en-US"/>
                          </w:rPr>
                          <m:t>T</m:t>
                        </m:r>
                      </m:e>
                      <m:sub>
                        <m:r>
                          <w:rPr>
                            <w:rFonts w:ascii="Cambria Math" w:hAnsi="Cambria Math"/>
                            <w:sz w:val="24"/>
                            <w:szCs w:val="24"/>
                            <w:lang w:eastAsia="en-US"/>
                          </w:rPr>
                          <m:t>с</m:t>
                        </m:r>
                      </m:sub>
                    </m:sSub>
                  </m:den>
                </m:f>
              </m:oMath>
            </m:oMathPara>
          </w:p>
          <w:p w:rsidR="00B7790C" w:rsidRDefault="00B7790C">
            <w:pPr>
              <w:tabs>
                <w:tab w:val="left" w:pos="0"/>
              </w:tabs>
              <w:snapToGrid w:val="0"/>
              <w:spacing w:line="276" w:lineRule="auto"/>
              <w:ind w:left="72"/>
              <w:rPr>
                <w:kern w:val="2"/>
                <w:sz w:val="22"/>
                <w:szCs w:val="22"/>
                <w:highlight w:val="yellow"/>
                <w:lang w:eastAsia="en-US"/>
              </w:rPr>
            </w:pPr>
          </w:p>
          <w:p w:rsidR="00B7790C" w:rsidRDefault="00B7790C">
            <w:pPr>
              <w:tabs>
                <w:tab w:val="left" w:pos="0"/>
              </w:tabs>
              <w:snapToGrid w:val="0"/>
              <w:spacing w:line="276" w:lineRule="auto"/>
              <w:ind w:left="72"/>
              <w:rPr>
                <w:kern w:val="2"/>
                <w:sz w:val="22"/>
                <w:szCs w:val="22"/>
                <w:highlight w:val="yellow"/>
                <w:lang w:eastAsia="en-US"/>
              </w:rPr>
            </w:pPr>
            <w:r>
              <w:rPr>
                <w:kern w:val="2"/>
                <w:sz w:val="22"/>
                <w:szCs w:val="22"/>
                <w:highlight w:val="yellow"/>
                <w:lang w:eastAsia="en-US"/>
              </w:rPr>
              <w:t>п. 4.15.10 настоящей документации</w:t>
            </w:r>
          </w:p>
          <w:p w:rsidR="00B7790C" w:rsidRDefault="00B7790C">
            <w:pPr>
              <w:tabs>
                <w:tab w:val="left" w:pos="0"/>
              </w:tabs>
              <w:snapToGrid w:val="0"/>
              <w:spacing w:line="276" w:lineRule="auto"/>
              <w:ind w:left="72"/>
              <w:rPr>
                <w:b/>
                <w:spacing w:val="-2"/>
                <w:sz w:val="22"/>
                <w:szCs w:val="22"/>
              </w:rPr>
            </w:pPr>
            <w:r w:rsidRPr="00B70D18">
              <w:rPr>
                <w:spacing w:val="-2"/>
                <w:sz w:val="22"/>
                <w:szCs w:val="22"/>
              </w:rPr>
              <w:t xml:space="preserve">Предпочитаемое предложение  </w:t>
            </w:r>
            <m:oMath>
              <m:sSub>
                <m:sSubPr>
                  <m:ctrlPr>
                    <w:rPr>
                      <w:rFonts w:ascii="Cambria Math" w:hAnsi="Cambria Math"/>
                      <w:spacing w:val="-2"/>
                      <w:sz w:val="22"/>
                      <w:szCs w:val="22"/>
                    </w:rPr>
                  </m:ctrlPr>
                </m:sSubPr>
                <m:e>
                  <m:r>
                    <m:rPr>
                      <m:sty m:val="p"/>
                    </m:rPr>
                    <w:rPr>
                      <w:rFonts w:ascii="Cambria Math" w:hAnsi="Cambria Math"/>
                      <w:spacing w:val="-2"/>
                      <w:sz w:val="22"/>
                      <w:szCs w:val="22"/>
                    </w:rPr>
                    <m:t>K</m:t>
                  </m:r>
                </m:e>
                <m:sub>
                  <m:r>
                    <m:rPr>
                      <m:sty m:val="p"/>
                    </m:rPr>
                    <w:rPr>
                      <w:rFonts w:ascii="Cambria Math" w:hAnsi="Cambria Math"/>
                      <w:spacing w:val="-2"/>
                      <w:sz w:val="22"/>
                      <w:szCs w:val="22"/>
                    </w:rPr>
                    <m:t>pre</m:t>
                  </m:r>
                </m:sub>
              </m:sSub>
            </m:oMath>
            <w:r w:rsidRPr="00B31BE7">
              <w:rPr>
                <w:b/>
                <w:spacing w:val="-2"/>
                <w:sz w:val="22"/>
                <w:szCs w:val="22"/>
              </w:rPr>
              <w:t xml:space="preserve"> – </w:t>
            </w:r>
          </w:p>
          <w:p w:rsidR="00B7790C" w:rsidRPr="00D8562B" w:rsidRDefault="00B7790C" w:rsidP="00E94C1C">
            <w:pPr>
              <w:tabs>
                <w:tab w:val="left" w:pos="0"/>
              </w:tabs>
              <w:snapToGrid w:val="0"/>
              <w:spacing w:line="276" w:lineRule="auto"/>
              <w:ind w:left="72"/>
              <w:rPr>
                <w:b/>
                <w:bCs/>
                <w:sz w:val="22"/>
                <w:szCs w:val="22"/>
                <w:u w:val="single"/>
                <w:lang w:eastAsia="en-US"/>
              </w:rPr>
            </w:pPr>
            <w:r w:rsidRPr="00D8562B">
              <w:rPr>
                <w:b/>
                <w:spacing w:val="-2"/>
                <w:sz w:val="22"/>
                <w:szCs w:val="22"/>
                <w:highlight w:val="yellow"/>
                <w:u w:val="single"/>
              </w:rPr>
              <w:t>5 человек.</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B7790C" w:rsidRDefault="00B7790C" w:rsidP="00D8562B">
            <w:pPr>
              <w:widowControl w:val="0"/>
              <w:shd w:val="clear" w:color="auto" w:fill="FFFFFF"/>
              <w:autoSpaceDE w:val="0"/>
              <w:autoSpaceDN w:val="0"/>
              <w:adjustRightInd w:val="0"/>
              <w:spacing w:line="276" w:lineRule="auto"/>
              <w:jc w:val="center"/>
              <w:rPr>
                <w:b/>
                <w:sz w:val="22"/>
                <w:szCs w:val="22"/>
                <w:lang w:eastAsia="en-US"/>
              </w:rPr>
            </w:pPr>
            <w:r>
              <w:rPr>
                <w:b/>
                <w:sz w:val="22"/>
                <w:szCs w:val="22"/>
                <w:lang w:eastAsia="en-US"/>
              </w:rPr>
              <w:t>15</w:t>
            </w:r>
          </w:p>
        </w:tc>
      </w:tr>
    </w:tbl>
    <w:p w:rsidR="006040EB" w:rsidRDefault="006040EB" w:rsidP="00327DD3">
      <w:pPr>
        <w:widowControl w:val="0"/>
        <w:autoSpaceDE w:val="0"/>
        <w:autoSpaceDN w:val="0"/>
        <w:adjustRightInd w:val="0"/>
        <w:jc w:val="both"/>
        <w:rPr>
          <w:b/>
          <w:snapToGrid w:val="0"/>
          <w:sz w:val="22"/>
          <w:szCs w:val="22"/>
        </w:rPr>
      </w:pPr>
    </w:p>
    <w:p w:rsidR="00BD229A" w:rsidRPr="00701CE7" w:rsidRDefault="00BD229A" w:rsidP="00EC62D2">
      <w:pPr>
        <w:pStyle w:val="af"/>
        <w:widowControl w:val="0"/>
        <w:numPr>
          <w:ilvl w:val="1"/>
          <w:numId w:val="14"/>
        </w:numPr>
        <w:autoSpaceDE w:val="0"/>
        <w:autoSpaceDN w:val="0"/>
        <w:adjustRightInd w:val="0"/>
        <w:jc w:val="both"/>
        <w:rPr>
          <w:b/>
          <w:snapToGrid w:val="0"/>
          <w:sz w:val="22"/>
          <w:szCs w:val="22"/>
        </w:rPr>
      </w:pPr>
      <w:bookmarkStart w:id="92" w:name="_Toc479839635"/>
      <w:bookmarkEnd w:id="79"/>
      <w:bookmarkEnd w:id="80"/>
      <w:r w:rsidRPr="00691F4A">
        <w:rPr>
          <w:b/>
          <w:snapToGrid w:val="0"/>
          <w:sz w:val="22"/>
          <w:szCs w:val="22"/>
        </w:rPr>
        <w:t xml:space="preserve">Переторжка </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Заказчик оставляет за собой право предоставить Участникам запроса предложений возможность добровольно повысить рейтинг их заявок путем снижения первоначальной (указанной в заявке) цены договора (далее - процедура переторжки, переторжка), либо улучшение других условий.</w:t>
      </w:r>
    </w:p>
    <w:p w:rsidR="00BD229A" w:rsidRPr="000709B3" w:rsidRDefault="00BD229A" w:rsidP="00EC62D2">
      <w:pPr>
        <w:pStyle w:val="af"/>
        <w:numPr>
          <w:ilvl w:val="2"/>
          <w:numId w:val="14"/>
        </w:numPr>
        <w:ind w:left="0" w:firstLine="0"/>
        <w:jc w:val="both"/>
        <w:rPr>
          <w:color w:val="000000"/>
          <w:sz w:val="22"/>
          <w:szCs w:val="22"/>
        </w:rPr>
      </w:pPr>
      <w:bookmarkStart w:id="93" w:name="_Ref175753714"/>
      <w:r w:rsidRPr="000709B3">
        <w:rPr>
          <w:color w:val="000000"/>
          <w:sz w:val="22"/>
          <w:szCs w:val="22"/>
        </w:rPr>
        <w:t xml:space="preserve">Решение о проведении процедуры переторжки, а также порядке ее проведения принимает закупочная комиссия самостоятельно согласно нормам настоящей документации о закупке. </w:t>
      </w:r>
    </w:p>
    <w:bookmarkEnd w:id="93"/>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Вне зависимости от того, по каким причинам проводится переторжка, на нее в обязательном порядке приглашаются, путем указания в документации о закупке времени и места ее проведения, участники закупки, заявки которых не были отклонены. Комиссия также вправе допускать к переторжке альтернативные предложения участников закупки, при наличии таковых. В предварительной ранжировке альтернативные предложения учитываются наравне с основными. 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Участников по неценовым критериям сообщаются, они должны быть сообщены всем Участникам запроса предложений, приглашенным на переторжку, одновременно в единой форме и объеме.</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 xml:space="preserve">В переторжке может участвовать любое количество Участников. Участник запроса предложений вправе не участвовать в ней, тогда его заявка остается действующей с ранее объявленной ценой. </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В случае принятия положительного решения о проведении переторжки она проводится в единовременной форме, путем очно-заочного предоставления улучшенных предложений, допущенных Участников закупки.</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Переторжка в единовременной форме проводится путем предоставления участниками переторжки обновленных заявок на участие в закупке.</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Предложения Участника запроса предложений по повышению цены не рассматриваются, такой Участник считается не участвовавшим в переторжке.</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предложений.</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 xml:space="preserve"> Заявки Участников, не участвовавших в процедуре переторжки, учитываются при построении итогового ранжира предложений по первоначальным условиям, указанным в заявке.</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 xml:space="preserve"> Участие в переторжке не расценивается Заказчиком, как нарушение требований п. 4.1</w:t>
      </w:r>
      <w:r>
        <w:rPr>
          <w:color w:val="000000"/>
          <w:sz w:val="22"/>
          <w:szCs w:val="22"/>
        </w:rPr>
        <w:t>2</w:t>
      </w:r>
      <w:r w:rsidRPr="000709B3">
        <w:rPr>
          <w:color w:val="000000"/>
          <w:sz w:val="22"/>
          <w:szCs w:val="22"/>
        </w:rPr>
        <w:t>.2.</w:t>
      </w:r>
    </w:p>
    <w:p w:rsidR="00BD229A" w:rsidRDefault="00BD229A" w:rsidP="00BD229A">
      <w:pPr>
        <w:widowControl w:val="0"/>
        <w:autoSpaceDE w:val="0"/>
        <w:autoSpaceDN w:val="0"/>
        <w:adjustRightInd w:val="0"/>
        <w:jc w:val="both"/>
        <w:rPr>
          <w:b/>
          <w:snapToGrid w:val="0"/>
          <w:sz w:val="22"/>
          <w:szCs w:val="22"/>
        </w:rPr>
      </w:pPr>
    </w:p>
    <w:p w:rsidR="00BD229A" w:rsidRPr="00701CE7" w:rsidRDefault="00BD229A" w:rsidP="00EC62D2">
      <w:pPr>
        <w:pStyle w:val="af"/>
        <w:widowControl w:val="0"/>
        <w:numPr>
          <w:ilvl w:val="1"/>
          <w:numId w:val="14"/>
        </w:numPr>
        <w:autoSpaceDE w:val="0"/>
        <w:autoSpaceDN w:val="0"/>
        <w:adjustRightInd w:val="0"/>
        <w:jc w:val="both"/>
        <w:rPr>
          <w:b/>
          <w:snapToGrid w:val="0"/>
          <w:sz w:val="22"/>
          <w:szCs w:val="22"/>
        </w:rPr>
      </w:pPr>
      <w:r w:rsidRPr="00C03A99">
        <w:rPr>
          <w:b/>
          <w:snapToGrid w:val="0"/>
          <w:sz w:val="22"/>
          <w:szCs w:val="22"/>
        </w:rPr>
        <w:t>Принятие решения об определении Победителя</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Закупочная комиссия на своем заседании принимает решение по определению Победителя, и заключению Договора.</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В случае если в нескольких заявках на участие в запросе предложений содержатся одинаковые условия исполнения договора, меньший порядковый номер присваивается заявке на участие в запросе предложений, которая поступила ранее других на участие в запросе предложений, содержащих такие условия.</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В случае отказа от заключения договора Участника закупки, признанного победителем по итогам запроса предложений, закупочной комиссией принимается решение о заключении договора со вторым Участником закупки по итогам оценки и сопоставления заявок.</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В случае если по запросу предложений не подана ни одна заявка на участие в запросе предложений или по результатам рассмотрения соответствующей требованиям документации о запросе предложений была признана только одна заявка или по результатам оценки заявок закупочной комиссией не был выбран победитель, запрос предложений признается несостоявшимся. При наличии единственного Участника закупки его заявка рассматривается, и в случае соответствия заявки и Участника закупки требованиям документации о запросе предложений, с таким Участником может быть заключен договор.</w:t>
      </w:r>
    </w:p>
    <w:p w:rsidR="00BD229A" w:rsidRPr="00B80EFE" w:rsidRDefault="00BD229A" w:rsidP="00BD229A">
      <w:pPr>
        <w:widowControl w:val="0"/>
        <w:autoSpaceDE w:val="0"/>
        <w:autoSpaceDN w:val="0"/>
        <w:adjustRightInd w:val="0"/>
        <w:jc w:val="both"/>
        <w:rPr>
          <w:snapToGrid w:val="0"/>
          <w:sz w:val="22"/>
          <w:szCs w:val="22"/>
        </w:rPr>
      </w:pPr>
    </w:p>
    <w:p w:rsidR="00BD229A" w:rsidRPr="00701CE7" w:rsidRDefault="00BD229A" w:rsidP="00EC62D2">
      <w:pPr>
        <w:pStyle w:val="af"/>
        <w:widowControl w:val="0"/>
        <w:numPr>
          <w:ilvl w:val="1"/>
          <w:numId w:val="14"/>
        </w:numPr>
        <w:autoSpaceDE w:val="0"/>
        <w:autoSpaceDN w:val="0"/>
        <w:adjustRightInd w:val="0"/>
        <w:jc w:val="both"/>
        <w:rPr>
          <w:b/>
          <w:snapToGrid w:val="0"/>
          <w:sz w:val="22"/>
          <w:szCs w:val="22"/>
        </w:rPr>
      </w:pPr>
      <w:r w:rsidRPr="003B76E9">
        <w:rPr>
          <w:b/>
          <w:snapToGrid w:val="0"/>
          <w:sz w:val="22"/>
          <w:szCs w:val="22"/>
        </w:rPr>
        <w:t>Подписание договора</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Договор между Заказчиком и Победителем подписывается не ранее чем через 10 дней и не позднее 20 календарных дней со дня размещения в единой информационной системе итогового протокола.</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закупочной комиссии,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закупочной комиссии по осуществлению закупки.</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Условия Договора определяются в соответствии с требованиями Заказчика и разделом 3 настоящей документации</w:t>
      </w:r>
      <w:bookmarkStart w:id="94" w:name="_Toc338166924"/>
      <w:bookmarkStart w:id="95" w:name="_Toc338167042"/>
      <w:bookmarkStart w:id="96" w:name="_Toc338167160"/>
      <w:bookmarkStart w:id="97" w:name="_Toc338167279"/>
      <w:bookmarkStart w:id="98" w:name="_Toc338167401"/>
      <w:bookmarkStart w:id="99" w:name="_Toc338167524"/>
      <w:bookmarkStart w:id="100" w:name="_Toc338167648"/>
      <w:bookmarkStart w:id="101" w:name="_Toc338168027"/>
      <w:bookmarkStart w:id="102" w:name="_Toc338168150"/>
      <w:bookmarkStart w:id="103" w:name="_Toc338168273"/>
      <w:bookmarkStart w:id="104" w:name="_Toc338168398"/>
      <w:bookmarkStart w:id="105" w:name="_Toc338168523"/>
      <w:bookmarkStart w:id="106" w:name="_Toc338168649"/>
      <w:bookmarkStart w:id="107" w:name="_Toc338168774"/>
      <w:bookmarkStart w:id="108" w:name="_Toc338168900"/>
      <w:bookmarkStart w:id="109" w:name="_Toc338169025"/>
      <w:bookmarkStart w:id="110" w:name="_Toc338169155"/>
      <w:bookmarkStart w:id="111" w:name="_Toc338169285"/>
      <w:bookmarkStart w:id="112" w:name="_Toc338169414"/>
      <w:bookmarkStart w:id="113" w:name="_Toc338169544"/>
      <w:bookmarkStart w:id="114" w:name="_Toc338169674"/>
      <w:bookmarkStart w:id="115" w:name="_Toc338169803"/>
      <w:bookmarkStart w:id="116" w:name="_Toc338169933"/>
      <w:bookmarkStart w:id="117" w:name="_Toc338170063"/>
      <w:bookmarkStart w:id="118" w:name="_Toc338170193"/>
      <w:bookmarkStart w:id="119" w:name="_Toc338170324"/>
      <w:bookmarkStart w:id="120" w:name="_Toc338170453"/>
      <w:bookmarkStart w:id="121" w:name="_Toc338170582"/>
      <w:bookmarkStart w:id="122" w:name="_Toc338170712"/>
      <w:bookmarkStart w:id="123" w:name="_Toc338170841"/>
      <w:bookmarkStart w:id="124" w:name="_Toc338170969"/>
      <w:bookmarkStart w:id="125" w:name="_Toc338171096"/>
      <w:bookmarkStart w:id="126" w:name="_Toc338171225"/>
      <w:bookmarkStart w:id="127" w:name="_Toc338171355"/>
      <w:bookmarkStart w:id="128" w:name="_Toc338171484"/>
      <w:bookmarkStart w:id="129" w:name="_Toc338171614"/>
      <w:bookmarkStart w:id="130" w:name="_Toc338171746"/>
      <w:bookmarkStart w:id="131" w:name="_Toc338241119"/>
      <w:bookmarkStart w:id="132" w:name="_Toc338241517"/>
      <w:bookmarkStart w:id="133" w:name="_Toc338241849"/>
      <w:bookmarkStart w:id="134" w:name="_Toc338242005"/>
      <w:bookmarkStart w:id="135" w:name="_Toc339458254"/>
      <w:bookmarkStart w:id="136" w:name="_Toc339628769"/>
      <w:bookmarkStart w:id="137" w:name="_Toc338166925"/>
      <w:bookmarkStart w:id="138" w:name="_Toc338167043"/>
      <w:bookmarkStart w:id="139" w:name="_Toc338167161"/>
      <w:bookmarkStart w:id="140" w:name="_Toc338167280"/>
      <w:bookmarkStart w:id="141" w:name="_Toc338167402"/>
      <w:bookmarkStart w:id="142" w:name="_Toc338167525"/>
      <w:bookmarkStart w:id="143" w:name="_Toc338167649"/>
      <w:bookmarkStart w:id="144" w:name="_Toc338168028"/>
      <w:bookmarkStart w:id="145" w:name="_Toc338168151"/>
      <w:bookmarkStart w:id="146" w:name="_Toc338168274"/>
      <w:bookmarkStart w:id="147" w:name="_Toc338168399"/>
      <w:bookmarkStart w:id="148" w:name="_Toc338168524"/>
      <w:bookmarkStart w:id="149" w:name="_Toc338168650"/>
      <w:bookmarkStart w:id="150" w:name="_Toc338168775"/>
      <w:bookmarkStart w:id="151" w:name="_Toc338168901"/>
      <w:bookmarkStart w:id="152" w:name="_Toc338169026"/>
      <w:bookmarkStart w:id="153" w:name="_Toc338169156"/>
      <w:bookmarkStart w:id="154" w:name="_Toc338169286"/>
      <w:bookmarkStart w:id="155" w:name="_Toc338169415"/>
      <w:bookmarkStart w:id="156" w:name="_Toc338169545"/>
      <w:bookmarkStart w:id="157" w:name="_Toc338169675"/>
      <w:bookmarkStart w:id="158" w:name="_Toc338169804"/>
      <w:bookmarkStart w:id="159" w:name="_Toc338169934"/>
      <w:bookmarkStart w:id="160" w:name="_Toc338170064"/>
      <w:bookmarkStart w:id="161" w:name="_Toc338170194"/>
      <w:bookmarkStart w:id="162" w:name="_Toc338170325"/>
      <w:bookmarkStart w:id="163" w:name="_Toc338170454"/>
      <w:bookmarkStart w:id="164" w:name="_Toc338170583"/>
      <w:bookmarkStart w:id="165" w:name="_Toc338170713"/>
      <w:bookmarkStart w:id="166" w:name="_Toc338170842"/>
      <w:bookmarkStart w:id="167" w:name="_Toc338170970"/>
      <w:bookmarkStart w:id="168" w:name="_Toc338171097"/>
      <w:bookmarkStart w:id="169" w:name="_Toc338171226"/>
      <w:bookmarkStart w:id="170" w:name="_Toc338171356"/>
      <w:bookmarkStart w:id="171" w:name="_Toc338171485"/>
      <w:bookmarkStart w:id="172" w:name="_Toc338171615"/>
      <w:bookmarkStart w:id="173" w:name="_Toc338171747"/>
      <w:bookmarkStart w:id="174" w:name="_Toc338241120"/>
      <w:bookmarkStart w:id="175" w:name="_Toc338241518"/>
      <w:bookmarkStart w:id="176" w:name="_Toc338241850"/>
      <w:bookmarkStart w:id="177" w:name="_Toc338242006"/>
      <w:bookmarkStart w:id="178" w:name="_Toc339458255"/>
      <w:bookmarkStart w:id="179" w:name="_Toc339628770"/>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r w:rsidRPr="000709B3">
        <w:rPr>
          <w:color w:val="000000"/>
          <w:sz w:val="22"/>
          <w:szCs w:val="22"/>
        </w:rPr>
        <w:t>.</w:t>
      </w:r>
    </w:p>
    <w:p w:rsidR="00BD229A" w:rsidRPr="00B80EFE" w:rsidRDefault="00BD229A" w:rsidP="00BD229A">
      <w:pPr>
        <w:widowControl w:val="0"/>
        <w:autoSpaceDE w:val="0"/>
        <w:autoSpaceDN w:val="0"/>
        <w:adjustRightInd w:val="0"/>
        <w:jc w:val="both"/>
        <w:rPr>
          <w:b/>
          <w:snapToGrid w:val="0"/>
          <w:sz w:val="22"/>
          <w:szCs w:val="22"/>
        </w:rPr>
      </w:pPr>
    </w:p>
    <w:p w:rsidR="00BD229A" w:rsidRPr="00701CE7" w:rsidRDefault="00BD229A" w:rsidP="00EC62D2">
      <w:pPr>
        <w:pStyle w:val="af"/>
        <w:widowControl w:val="0"/>
        <w:numPr>
          <w:ilvl w:val="1"/>
          <w:numId w:val="14"/>
        </w:numPr>
        <w:autoSpaceDE w:val="0"/>
        <w:autoSpaceDN w:val="0"/>
        <w:adjustRightInd w:val="0"/>
        <w:jc w:val="both"/>
        <w:rPr>
          <w:b/>
          <w:snapToGrid w:val="0"/>
          <w:sz w:val="22"/>
          <w:szCs w:val="22"/>
        </w:rPr>
      </w:pPr>
      <w:r w:rsidRPr="003B76E9">
        <w:rPr>
          <w:b/>
          <w:snapToGrid w:val="0"/>
          <w:sz w:val="22"/>
          <w:szCs w:val="22"/>
        </w:rPr>
        <w:t>Отклонение заявок с демпинговой ценой</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Заказчик вправе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25 % (двадцать пять процентов) ниже начальной (максимальной) цены договора (цены лота), установленной в извещении о закупке и документации о закупке. Документацией о закупке может быть установлен иной размер процентов, снижение на который или снижение ниже которого признается аномальным.</w:t>
      </w:r>
    </w:p>
    <w:p w:rsidR="00BD229A" w:rsidRPr="000709B3" w:rsidRDefault="00BD229A" w:rsidP="00EC62D2">
      <w:pPr>
        <w:pStyle w:val="af"/>
        <w:numPr>
          <w:ilvl w:val="2"/>
          <w:numId w:val="14"/>
        </w:numPr>
        <w:ind w:left="0" w:firstLine="0"/>
        <w:jc w:val="both"/>
        <w:rPr>
          <w:color w:val="000000"/>
          <w:sz w:val="22"/>
          <w:szCs w:val="22"/>
        </w:rPr>
      </w:pPr>
      <w:r w:rsidRPr="000709B3">
        <w:rPr>
          <w:color w:val="000000"/>
          <w:sz w:val="22"/>
          <w:szCs w:val="22"/>
        </w:rPr>
        <w:t>Закупочная комиссия вправе запросить у участника закупки калькуляцию предлагаемой им цены договора (цены лота) и обоснование такой цены договора, Закупочная комиссия в сроки осуществления закупки, проводит анализ предоставленной участником информации.</w:t>
      </w:r>
    </w:p>
    <w:p w:rsidR="00112D99" w:rsidRPr="005A4AC4" w:rsidRDefault="00BD229A" w:rsidP="00AC4729">
      <w:pPr>
        <w:pStyle w:val="af"/>
        <w:numPr>
          <w:ilvl w:val="2"/>
          <w:numId w:val="14"/>
        </w:numPr>
        <w:ind w:left="0" w:firstLine="0"/>
        <w:jc w:val="both"/>
        <w:rPr>
          <w:color w:val="000000"/>
          <w:sz w:val="22"/>
          <w:szCs w:val="22"/>
        </w:rPr>
      </w:pPr>
      <w:r w:rsidRPr="000709B3">
        <w:rPr>
          <w:color w:val="000000"/>
          <w:sz w:val="22"/>
          <w:szCs w:val="22"/>
        </w:rPr>
        <w:t>Если участник не предоставил информацию, установленную в пп. 4.</w:t>
      </w:r>
      <w:r>
        <w:rPr>
          <w:color w:val="000000"/>
          <w:sz w:val="22"/>
          <w:szCs w:val="22"/>
        </w:rPr>
        <w:t>19</w:t>
      </w:r>
      <w:r w:rsidRPr="000709B3">
        <w:rPr>
          <w:color w:val="000000"/>
          <w:sz w:val="22"/>
          <w:szCs w:val="22"/>
        </w:rPr>
        <w:t>.2 настоящей документации, или закупочная комиссия пришла к решению, что представленная участником калькуляция предлагаемой им цены договора (цены лота) и обоснование такой цены не свидетельствуют о способности участника надлежащим образом исполнить договор на предложенных условиях, Заказчик вправе отклонить заявку такого участник</w:t>
      </w:r>
      <w:r w:rsidR="005A4AC4">
        <w:rPr>
          <w:color w:val="000000"/>
          <w:sz w:val="22"/>
          <w:szCs w:val="22"/>
        </w:rPr>
        <w:t>а с указанием причин отклонения</w:t>
      </w:r>
    </w:p>
    <w:p w:rsidR="00112D99" w:rsidRDefault="00112D99" w:rsidP="00AC4729"/>
    <w:p w:rsidR="00112D99" w:rsidRDefault="00112D99" w:rsidP="00AC4729"/>
    <w:p w:rsidR="00AC4729" w:rsidRDefault="00AC4729"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4A5E10" w:rsidRDefault="004A5E10" w:rsidP="00AC4729"/>
    <w:p w:rsidR="00BB30A3" w:rsidRDefault="00BB30A3" w:rsidP="00AC4729"/>
    <w:p w:rsidR="0003171F" w:rsidRDefault="0003171F" w:rsidP="00AC4729"/>
    <w:p w:rsidR="0003171F" w:rsidRDefault="0003171F" w:rsidP="00AC4729"/>
    <w:p w:rsidR="00453A4C" w:rsidRDefault="00453A4C" w:rsidP="00AC4729"/>
    <w:p w:rsidR="00453A4C" w:rsidRDefault="00453A4C" w:rsidP="00AC4729"/>
    <w:p w:rsidR="00453A4C" w:rsidRDefault="00453A4C" w:rsidP="00AC4729"/>
    <w:p w:rsidR="00453A4C" w:rsidRDefault="00453A4C" w:rsidP="00AC4729"/>
    <w:p w:rsidR="00453A4C" w:rsidRDefault="00453A4C" w:rsidP="00AC4729"/>
    <w:p w:rsidR="00453A4C" w:rsidRDefault="00453A4C" w:rsidP="00AC4729"/>
    <w:p w:rsidR="00453A4C" w:rsidRDefault="00453A4C" w:rsidP="00AC4729"/>
    <w:p w:rsidR="00453A4C" w:rsidRDefault="00453A4C" w:rsidP="00AC4729"/>
    <w:p w:rsidR="00453A4C" w:rsidRDefault="00453A4C" w:rsidP="00AC4729"/>
    <w:p w:rsidR="00453A4C" w:rsidRDefault="00453A4C" w:rsidP="00AC4729"/>
    <w:p w:rsidR="00453A4C" w:rsidRDefault="00453A4C" w:rsidP="00AC4729"/>
    <w:p w:rsidR="00453A4C" w:rsidRDefault="00453A4C" w:rsidP="00AC4729"/>
    <w:p w:rsidR="00453A4C" w:rsidRDefault="00453A4C" w:rsidP="00AC4729"/>
    <w:p w:rsidR="00453A4C" w:rsidRDefault="00453A4C" w:rsidP="00AC4729"/>
    <w:p w:rsidR="00453A4C" w:rsidRDefault="00453A4C" w:rsidP="00AC4729"/>
    <w:p w:rsidR="00453A4C" w:rsidRDefault="00453A4C" w:rsidP="00AC4729"/>
    <w:p w:rsidR="00062BD2" w:rsidRPr="009554B7" w:rsidRDefault="000A7877" w:rsidP="00062BD2">
      <w:pPr>
        <w:pStyle w:val="10"/>
        <w:keepNext w:val="0"/>
        <w:keepLines w:val="0"/>
        <w:pageBreakBefore w:val="0"/>
        <w:widowControl w:val="0"/>
        <w:tabs>
          <w:tab w:val="clear" w:pos="360"/>
        </w:tabs>
        <w:suppressAutoHyphens w:val="0"/>
        <w:ind w:left="0" w:firstLine="0"/>
        <w:jc w:val="center"/>
        <w:rPr>
          <w:rFonts w:ascii="Times New Roman" w:hAnsi="Times New Roman"/>
          <w:sz w:val="22"/>
          <w:szCs w:val="22"/>
        </w:rPr>
      </w:pPr>
      <w:bookmarkStart w:id="180" w:name="_Toc536630310"/>
      <w:bookmarkStart w:id="181" w:name="_Toc96066146"/>
      <w:r>
        <w:rPr>
          <w:rFonts w:ascii="Times New Roman" w:hAnsi="Times New Roman"/>
          <w:sz w:val="22"/>
          <w:szCs w:val="22"/>
        </w:rPr>
        <w:t>5</w:t>
      </w:r>
      <w:r w:rsidR="00062BD2">
        <w:rPr>
          <w:rFonts w:ascii="Times New Roman" w:hAnsi="Times New Roman"/>
          <w:sz w:val="22"/>
          <w:szCs w:val="22"/>
        </w:rPr>
        <w:t xml:space="preserve">. </w:t>
      </w:r>
      <w:bookmarkStart w:id="182" w:name="_Ref55280368"/>
      <w:bookmarkStart w:id="183" w:name="_Toc55285361"/>
      <w:bookmarkStart w:id="184" w:name="_Toc55305390"/>
      <w:bookmarkStart w:id="185" w:name="_Toc57314671"/>
      <w:bookmarkStart w:id="186" w:name="_Toc69728985"/>
      <w:bookmarkStart w:id="187" w:name="_Toc141095960"/>
      <w:bookmarkStart w:id="188" w:name="_Toc141096601"/>
      <w:bookmarkStart w:id="189" w:name="_Ref185233121"/>
      <w:bookmarkStart w:id="190" w:name="_Ref185233188"/>
      <w:bookmarkStart w:id="191" w:name="_Ref185233266"/>
      <w:bookmarkStart w:id="192" w:name="_Toc337481295"/>
      <w:bookmarkStart w:id="193" w:name="_Toc353538235"/>
      <w:bookmarkStart w:id="194" w:name="ФОРМЫ"/>
      <w:r w:rsidR="00062BD2" w:rsidRPr="009554B7">
        <w:rPr>
          <w:rFonts w:ascii="Times New Roman" w:hAnsi="Times New Roman"/>
          <w:sz w:val="22"/>
          <w:szCs w:val="22"/>
        </w:rPr>
        <w:t>О</w:t>
      </w:r>
      <w:r w:rsidR="00062BD2">
        <w:rPr>
          <w:rFonts w:ascii="Times New Roman" w:hAnsi="Times New Roman"/>
          <w:sz w:val="22"/>
          <w:szCs w:val="22"/>
        </w:rPr>
        <w:t>БРАЗЦЫ ОСНОВНЫХ ФОРМ ДОКУМЕНТОВ, ВКЛЮЧАЕМЫХ В ЗАЯВКУ</w:t>
      </w:r>
      <w:bookmarkEnd w:id="92"/>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p>
    <w:p w:rsidR="00062BD2" w:rsidRPr="002709B4" w:rsidRDefault="00062BD2" w:rsidP="00062BD2">
      <w:pPr>
        <w:widowControl w:val="0"/>
        <w:spacing w:before="60" w:after="120"/>
        <w:jc w:val="both"/>
        <w:outlineLvl w:val="1"/>
        <w:rPr>
          <w:b/>
          <w:bCs/>
          <w:iCs/>
          <w:sz w:val="22"/>
          <w:szCs w:val="22"/>
        </w:rPr>
      </w:pPr>
      <w:bookmarkStart w:id="195" w:name="_Ref55336310"/>
      <w:bookmarkStart w:id="196" w:name="_Toc57314672"/>
      <w:bookmarkStart w:id="197" w:name="_Toc69728986"/>
      <w:bookmarkStart w:id="198" w:name="_Toc337481296"/>
      <w:bookmarkStart w:id="199" w:name="_Toc353538236"/>
      <w:bookmarkStart w:id="200" w:name="_Toc441480122"/>
      <w:bookmarkStart w:id="201" w:name="_Toc473279621"/>
      <w:bookmarkStart w:id="202" w:name="_Toc479839636"/>
      <w:bookmarkStart w:id="203" w:name="_Toc536630311"/>
      <w:bookmarkStart w:id="204" w:name="_Toc96066147"/>
      <w:bookmarkStart w:id="205" w:name="_Ref70131640"/>
      <w:bookmarkStart w:id="206" w:name="_Toc77970259"/>
      <w:bookmarkStart w:id="207" w:name="_Toc90385118"/>
      <w:bookmarkStart w:id="208" w:name="_Toc337481299"/>
      <w:bookmarkStart w:id="209" w:name="_Ref63957390"/>
      <w:bookmarkStart w:id="210" w:name="_Toc64719476"/>
      <w:bookmarkStart w:id="211" w:name="_Toc69112532"/>
      <w:bookmarkEnd w:id="194"/>
      <w:r w:rsidRPr="002709B4">
        <w:rPr>
          <w:b/>
          <w:bCs/>
          <w:iCs/>
          <w:sz w:val="22"/>
          <w:szCs w:val="22"/>
        </w:rPr>
        <w:t>5.1</w:t>
      </w:r>
      <w:r w:rsidRPr="002709B4">
        <w:rPr>
          <w:b/>
          <w:bCs/>
          <w:iCs/>
          <w:sz w:val="22"/>
          <w:szCs w:val="22"/>
        </w:rPr>
        <w:tab/>
        <w:t xml:space="preserve">Письмо о подаче оферты </w:t>
      </w:r>
      <w:bookmarkStart w:id="212" w:name="_Ref22846535"/>
      <w:r w:rsidRPr="002709B4">
        <w:rPr>
          <w:b/>
          <w:bCs/>
          <w:iCs/>
          <w:sz w:val="22"/>
          <w:szCs w:val="22"/>
        </w:rPr>
        <w:t>(</w:t>
      </w:r>
      <w:bookmarkEnd w:id="212"/>
      <w:r w:rsidRPr="002709B4">
        <w:rPr>
          <w:b/>
          <w:bCs/>
          <w:iCs/>
          <w:sz w:val="22"/>
          <w:szCs w:val="22"/>
        </w:rPr>
        <w:t xml:space="preserve">форма </w:t>
      </w:r>
      <w:r w:rsidR="00F2358C" w:rsidRPr="002709B4">
        <w:rPr>
          <w:rFonts w:cs="Arial"/>
          <w:b/>
          <w:bCs/>
          <w:iCs/>
          <w:sz w:val="22"/>
          <w:szCs w:val="22"/>
        </w:rPr>
        <w:fldChar w:fldCharType="begin"/>
      </w:r>
      <w:r w:rsidRPr="002709B4">
        <w:rPr>
          <w:b/>
          <w:bCs/>
          <w:iCs/>
          <w:sz w:val="22"/>
          <w:szCs w:val="22"/>
        </w:rPr>
        <w:instrText xml:space="preserve"> SEQ форма \* ARABIC </w:instrText>
      </w:r>
      <w:r w:rsidR="00F2358C" w:rsidRPr="002709B4">
        <w:rPr>
          <w:rFonts w:cs="Arial"/>
          <w:b/>
          <w:bCs/>
          <w:iCs/>
          <w:sz w:val="22"/>
          <w:szCs w:val="22"/>
        </w:rPr>
        <w:fldChar w:fldCharType="separate"/>
      </w:r>
      <w:r w:rsidR="00284A73">
        <w:rPr>
          <w:b/>
          <w:bCs/>
          <w:iCs/>
          <w:noProof/>
          <w:sz w:val="22"/>
          <w:szCs w:val="22"/>
        </w:rPr>
        <w:t>1</w:t>
      </w:r>
      <w:r w:rsidR="00F2358C" w:rsidRPr="002709B4">
        <w:rPr>
          <w:rFonts w:cs="Arial"/>
          <w:b/>
          <w:bCs/>
          <w:iCs/>
          <w:sz w:val="22"/>
          <w:szCs w:val="22"/>
        </w:rPr>
        <w:fldChar w:fldCharType="end"/>
      </w:r>
      <w:r w:rsidRPr="002709B4">
        <w:rPr>
          <w:b/>
          <w:bCs/>
          <w:iCs/>
          <w:sz w:val="22"/>
          <w:szCs w:val="22"/>
        </w:rPr>
        <w:t>)</w:t>
      </w:r>
      <w:bookmarkEnd w:id="195"/>
      <w:bookmarkEnd w:id="196"/>
      <w:bookmarkEnd w:id="197"/>
      <w:bookmarkEnd w:id="198"/>
      <w:bookmarkEnd w:id="199"/>
      <w:bookmarkEnd w:id="200"/>
      <w:bookmarkEnd w:id="201"/>
      <w:bookmarkEnd w:id="202"/>
      <w:bookmarkEnd w:id="203"/>
      <w:bookmarkEnd w:id="204"/>
    </w:p>
    <w:p w:rsidR="00062BD2" w:rsidRPr="00E16C1B" w:rsidRDefault="00062BD2" w:rsidP="00062BD2">
      <w:pPr>
        <w:widowControl w:val="0"/>
        <w:ind w:firstLine="680"/>
        <w:jc w:val="both"/>
        <w:rPr>
          <w:sz w:val="22"/>
          <w:szCs w:val="22"/>
        </w:rPr>
      </w:pPr>
    </w:p>
    <w:p w:rsidR="00062BD2" w:rsidRPr="00E16C1B" w:rsidRDefault="00062BD2" w:rsidP="00062BD2">
      <w:pPr>
        <w:widowControl w:val="0"/>
        <w:pBdr>
          <w:top w:val="single" w:sz="4" w:space="1" w:color="auto"/>
        </w:pBdr>
        <w:shd w:val="clear" w:color="auto" w:fill="E0E0E0"/>
        <w:ind w:right="21" w:firstLine="680"/>
        <w:jc w:val="center"/>
        <w:rPr>
          <w:b/>
          <w:color w:val="000000"/>
          <w:spacing w:val="36"/>
          <w:sz w:val="22"/>
          <w:szCs w:val="22"/>
        </w:rPr>
      </w:pPr>
      <w:r w:rsidRPr="00E16C1B">
        <w:rPr>
          <w:b/>
          <w:color w:val="000000"/>
          <w:spacing w:val="36"/>
          <w:sz w:val="22"/>
          <w:szCs w:val="22"/>
        </w:rPr>
        <w:t>начало формы</w:t>
      </w:r>
    </w:p>
    <w:p w:rsidR="00062BD2" w:rsidRPr="00E16C1B" w:rsidRDefault="00062BD2" w:rsidP="00062BD2">
      <w:pPr>
        <w:widowControl w:val="0"/>
        <w:ind w:right="5243" w:firstLine="680"/>
        <w:jc w:val="both"/>
        <w:rPr>
          <w:sz w:val="22"/>
          <w:szCs w:val="22"/>
        </w:rPr>
      </w:pPr>
      <w:r w:rsidRPr="00E16C1B">
        <w:rPr>
          <w:sz w:val="22"/>
          <w:szCs w:val="22"/>
        </w:rPr>
        <w:t>«_____»_______________ года</w:t>
      </w:r>
    </w:p>
    <w:p w:rsidR="00062BD2" w:rsidRPr="00E16C1B" w:rsidRDefault="00062BD2" w:rsidP="00062BD2">
      <w:pPr>
        <w:widowControl w:val="0"/>
        <w:ind w:right="5243" w:firstLine="680"/>
        <w:jc w:val="both"/>
        <w:rPr>
          <w:sz w:val="22"/>
          <w:szCs w:val="22"/>
        </w:rPr>
      </w:pPr>
      <w:r w:rsidRPr="00E16C1B">
        <w:rPr>
          <w:sz w:val="22"/>
          <w:szCs w:val="22"/>
        </w:rPr>
        <w:t>№________________________</w:t>
      </w:r>
    </w:p>
    <w:p w:rsidR="00062BD2" w:rsidRPr="00E16C1B" w:rsidRDefault="00062BD2" w:rsidP="00062BD2">
      <w:pPr>
        <w:widowControl w:val="0"/>
        <w:ind w:firstLine="567"/>
        <w:jc w:val="both"/>
        <w:rPr>
          <w:bCs/>
          <w:sz w:val="22"/>
          <w:szCs w:val="22"/>
        </w:rPr>
      </w:pPr>
      <w:bookmarkStart w:id="213" w:name="_Ref34763774"/>
      <w:r w:rsidRPr="00E16C1B">
        <w:rPr>
          <w:sz w:val="22"/>
          <w:szCs w:val="22"/>
        </w:rPr>
        <w:t xml:space="preserve">Изучив Извещение (Приглашение) о проведении открытого запроса предложений на право заключения договора на выполнение </w:t>
      </w:r>
      <w:r w:rsidRPr="00E16C1B">
        <w:rPr>
          <w:b/>
          <w:color w:val="000000"/>
          <w:sz w:val="22"/>
          <w:szCs w:val="22"/>
        </w:rPr>
        <w:t>«</w:t>
      </w:r>
      <w:r w:rsidRPr="00E16C1B">
        <w:rPr>
          <w:i/>
          <w:color w:val="000000"/>
          <w:sz w:val="22"/>
          <w:szCs w:val="22"/>
        </w:rPr>
        <w:t>Наименование объекта</w:t>
      </w:r>
      <w:r w:rsidR="003C4485" w:rsidRPr="00E16C1B">
        <w:rPr>
          <w:b/>
          <w:color w:val="000000"/>
          <w:sz w:val="22"/>
          <w:szCs w:val="22"/>
        </w:rPr>
        <w:t xml:space="preserve">», </w:t>
      </w:r>
      <w:r w:rsidR="003C4485" w:rsidRPr="00E16C1B">
        <w:rPr>
          <w:sz w:val="22"/>
          <w:szCs w:val="22"/>
        </w:rPr>
        <w:t>и</w:t>
      </w:r>
      <w:r w:rsidRPr="00E16C1B">
        <w:rPr>
          <w:sz w:val="22"/>
          <w:szCs w:val="22"/>
        </w:rPr>
        <w:t xml:space="preserve"> документацию о закупке, и принимая установленные в них требования и условия, </w:t>
      </w:r>
    </w:p>
    <w:p w:rsidR="00062BD2" w:rsidRPr="00E16C1B" w:rsidRDefault="00062BD2" w:rsidP="00062BD2">
      <w:pPr>
        <w:widowControl w:val="0"/>
        <w:overflowPunct w:val="0"/>
        <w:autoSpaceDE w:val="0"/>
        <w:autoSpaceDN w:val="0"/>
        <w:adjustRightInd w:val="0"/>
        <w:ind w:firstLine="680"/>
        <w:jc w:val="both"/>
        <w:rPr>
          <w:bCs/>
          <w:sz w:val="22"/>
          <w:szCs w:val="22"/>
        </w:rPr>
      </w:pPr>
      <w:r w:rsidRPr="00E16C1B">
        <w:rPr>
          <w:bCs/>
          <w:sz w:val="22"/>
          <w:szCs w:val="22"/>
        </w:rPr>
        <w:t>_________________________________________________________</w:t>
      </w:r>
      <w:r>
        <w:rPr>
          <w:bCs/>
          <w:sz w:val="22"/>
          <w:szCs w:val="22"/>
        </w:rPr>
        <w:t>_____________________</w:t>
      </w:r>
      <w:r w:rsidRPr="00E16C1B">
        <w:rPr>
          <w:bCs/>
          <w:sz w:val="22"/>
          <w:szCs w:val="22"/>
        </w:rPr>
        <w:t>,</w:t>
      </w:r>
    </w:p>
    <w:p w:rsidR="00062BD2" w:rsidRPr="00E16C1B" w:rsidRDefault="00062BD2" w:rsidP="00062BD2">
      <w:pPr>
        <w:widowControl w:val="0"/>
        <w:overflowPunct w:val="0"/>
        <w:autoSpaceDE w:val="0"/>
        <w:autoSpaceDN w:val="0"/>
        <w:adjustRightInd w:val="0"/>
        <w:ind w:firstLine="680"/>
        <w:jc w:val="center"/>
        <w:rPr>
          <w:bCs/>
          <w:sz w:val="22"/>
          <w:szCs w:val="22"/>
          <w:vertAlign w:val="superscript"/>
        </w:rPr>
      </w:pPr>
      <w:r w:rsidRPr="00E16C1B">
        <w:rPr>
          <w:bCs/>
          <w:sz w:val="22"/>
          <w:szCs w:val="22"/>
          <w:vertAlign w:val="superscript"/>
        </w:rPr>
        <w:t xml:space="preserve">(полное наименование </w:t>
      </w:r>
      <w:r w:rsidR="003C4485" w:rsidRPr="00E16C1B">
        <w:rPr>
          <w:bCs/>
          <w:sz w:val="22"/>
          <w:szCs w:val="22"/>
          <w:vertAlign w:val="superscript"/>
        </w:rPr>
        <w:t>Участника открытого</w:t>
      </w:r>
      <w:r w:rsidRPr="00E16C1B">
        <w:rPr>
          <w:bCs/>
          <w:sz w:val="22"/>
          <w:szCs w:val="22"/>
          <w:vertAlign w:val="superscript"/>
        </w:rPr>
        <w:t xml:space="preserve"> запроса предложений с указанием организационно-правовой формы)</w:t>
      </w:r>
    </w:p>
    <w:p w:rsidR="00062BD2" w:rsidRPr="00E16C1B" w:rsidRDefault="00062BD2" w:rsidP="00062BD2">
      <w:pPr>
        <w:widowControl w:val="0"/>
        <w:overflowPunct w:val="0"/>
        <w:autoSpaceDE w:val="0"/>
        <w:autoSpaceDN w:val="0"/>
        <w:adjustRightInd w:val="0"/>
        <w:ind w:firstLine="680"/>
        <w:jc w:val="both"/>
        <w:rPr>
          <w:bCs/>
          <w:sz w:val="22"/>
          <w:szCs w:val="22"/>
        </w:rPr>
      </w:pPr>
      <w:r w:rsidRPr="00E16C1B">
        <w:rPr>
          <w:bCs/>
          <w:sz w:val="22"/>
          <w:szCs w:val="22"/>
        </w:rPr>
        <w:t>зарегистрированное по адресу:</w:t>
      </w:r>
    </w:p>
    <w:p w:rsidR="00062BD2" w:rsidRDefault="00062BD2" w:rsidP="00062BD2">
      <w:pPr>
        <w:widowControl w:val="0"/>
        <w:overflowPunct w:val="0"/>
        <w:autoSpaceDE w:val="0"/>
        <w:autoSpaceDN w:val="0"/>
        <w:adjustRightInd w:val="0"/>
        <w:ind w:firstLine="680"/>
        <w:jc w:val="both"/>
        <w:rPr>
          <w:bCs/>
          <w:sz w:val="22"/>
          <w:szCs w:val="22"/>
        </w:rPr>
      </w:pPr>
      <w:r w:rsidRPr="00E16C1B">
        <w:rPr>
          <w:bCs/>
          <w:sz w:val="22"/>
          <w:szCs w:val="22"/>
        </w:rPr>
        <w:t>_______________________________________________________________</w:t>
      </w:r>
      <w:r>
        <w:rPr>
          <w:bCs/>
          <w:sz w:val="22"/>
          <w:szCs w:val="22"/>
        </w:rPr>
        <w:t>_______________</w:t>
      </w:r>
      <w:r w:rsidRPr="00E16C1B">
        <w:rPr>
          <w:bCs/>
          <w:sz w:val="22"/>
          <w:szCs w:val="22"/>
        </w:rPr>
        <w:t>,</w:t>
      </w:r>
    </w:p>
    <w:p w:rsidR="00062BD2" w:rsidRPr="00790AF1" w:rsidRDefault="00062BD2" w:rsidP="00062BD2">
      <w:pPr>
        <w:widowControl w:val="0"/>
        <w:overflowPunct w:val="0"/>
        <w:autoSpaceDE w:val="0"/>
        <w:autoSpaceDN w:val="0"/>
        <w:adjustRightInd w:val="0"/>
        <w:ind w:firstLine="680"/>
        <w:jc w:val="center"/>
        <w:rPr>
          <w:bCs/>
          <w:sz w:val="22"/>
          <w:szCs w:val="22"/>
        </w:rPr>
      </w:pPr>
      <w:r w:rsidRPr="00E16C1B">
        <w:rPr>
          <w:bCs/>
          <w:sz w:val="22"/>
          <w:szCs w:val="22"/>
          <w:vertAlign w:val="superscript"/>
        </w:rPr>
        <w:t>(юридический адрес Участника открытого запроса предложений)</w:t>
      </w:r>
    </w:p>
    <w:p w:rsidR="00062BD2" w:rsidRPr="00E16C1B" w:rsidRDefault="00062BD2" w:rsidP="00062BD2">
      <w:pPr>
        <w:widowControl w:val="0"/>
        <w:overflowPunct w:val="0"/>
        <w:autoSpaceDE w:val="0"/>
        <w:autoSpaceDN w:val="0"/>
        <w:adjustRightInd w:val="0"/>
        <w:ind w:firstLine="680"/>
        <w:jc w:val="both"/>
        <w:rPr>
          <w:bCs/>
          <w:sz w:val="22"/>
          <w:szCs w:val="22"/>
        </w:rPr>
      </w:pPr>
      <w:r w:rsidRPr="00E16C1B">
        <w:rPr>
          <w:bCs/>
          <w:sz w:val="22"/>
          <w:szCs w:val="22"/>
        </w:rPr>
        <w:t>предлагает заключить Договор на:</w:t>
      </w:r>
    </w:p>
    <w:p w:rsidR="00062BD2" w:rsidRDefault="00062BD2" w:rsidP="00062BD2">
      <w:pPr>
        <w:widowControl w:val="0"/>
        <w:overflowPunct w:val="0"/>
        <w:autoSpaceDE w:val="0"/>
        <w:autoSpaceDN w:val="0"/>
        <w:adjustRightInd w:val="0"/>
        <w:ind w:firstLine="680"/>
        <w:jc w:val="center"/>
        <w:rPr>
          <w:bCs/>
          <w:sz w:val="22"/>
          <w:szCs w:val="22"/>
        </w:rPr>
      </w:pPr>
      <w:r w:rsidRPr="00E16C1B">
        <w:rPr>
          <w:bCs/>
          <w:sz w:val="22"/>
          <w:szCs w:val="22"/>
        </w:rPr>
        <w:t>______________________________________________________________________________</w:t>
      </w:r>
    </w:p>
    <w:p w:rsidR="00062BD2" w:rsidRPr="00790AF1" w:rsidRDefault="00062BD2" w:rsidP="00062BD2">
      <w:pPr>
        <w:widowControl w:val="0"/>
        <w:overflowPunct w:val="0"/>
        <w:autoSpaceDE w:val="0"/>
        <w:autoSpaceDN w:val="0"/>
        <w:adjustRightInd w:val="0"/>
        <w:ind w:firstLine="680"/>
        <w:jc w:val="center"/>
        <w:rPr>
          <w:bCs/>
          <w:sz w:val="22"/>
          <w:szCs w:val="22"/>
        </w:rPr>
      </w:pPr>
      <w:r w:rsidRPr="00E16C1B">
        <w:rPr>
          <w:bCs/>
          <w:sz w:val="22"/>
          <w:szCs w:val="22"/>
          <w:vertAlign w:val="superscript"/>
        </w:rPr>
        <w:t>(краткое описание работ)</w:t>
      </w:r>
    </w:p>
    <w:p w:rsidR="00062BD2" w:rsidRPr="00E16C1B" w:rsidRDefault="00062BD2" w:rsidP="00062BD2">
      <w:pPr>
        <w:widowControl w:val="0"/>
        <w:overflowPunct w:val="0"/>
        <w:autoSpaceDE w:val="0"/>
        <w:autoSpaceDN w:val="0"/>
        <w:adjustRightInd w:val="0"/>
        <w:ind w:firstLine="680"/>
        <w:jc w:val="both"/>
        <w:rPr>
          <w:bCs/>
          <w:sz w:val="22"/>
          <w:szCs w:val="22"/>
        </w:rPr>
      </w:pPr>
      <w:r w:rsidRPr="00E16C1B">
        <w:rPr>
          <w:bCs/>
          <w:sz w:val="22"/>
          <w:szCs w:val="22"/>
        </w:rPr>
        <w:t>на общую сумму:</w:t>
      </w:r>
    </w:p>
    <w:tbl>
      <w:tblPr>
        <w:tblW w:w="9285" w:type="dxa"/>
        <w:tblLayout w:type="fixed"/>
        <w:tblLook w:val="01E0" w:firstRow="1" w:lastRow="1" w:firstColumn="1" w:lastColumn="1" w:noHBand="0" w:noVBand="0"/>
      </w:tblPr>
      <w:tblGrid>
        <w:gridCol w:w="4786"/>
        <w:gridCol w:w="4499"/>
      </w:tblGrid>
      <w:tr w:rsidR="00062BD2" w:rsidRPr="00E16C1B" w:rsidTr="000C436E">
        <w:trPr>
          <w:cantSplit/>
        </w:trPr>
        <w:tc>
          <w:tcPr>
            <w:tcW w:w="4788" w:type="dxa"/>
            <w:hideMark/>
          </w:tcPr>
          <w:p w:rsidR="00062BD2" w:rsidRPr="00E16C1B" w:rsidRDefault="00062BD2" w:rsidP="000C436E">
            <w:pPr>
              <w:widowControl w:val="0"/>
              <w:suppressAutoHyphens/>
              <w:adjustRightInd w:val="0"/>
              <w:spacing w:line="276" w:lineRule="auto"/>
              <w:ind w:firstLine="680"/>
              <w:jc w:val="both"/>
              <w:textAlignment w:val="baseline"/>
              <w:rPr>
                <w:sz w:val="22"/>
                <w:szCs w:val="22"/>
                <w:lang w:eastAsia="en-US"/>
              </w:rPr>
            </w:pPr>
            <w:r w:rsidRPr="00E16C1B">
              <w:rPr>
                <w:sz w:val="22"/>
                <w:szCs w:val="22"/>
                <w:lang w:eastAsia="en-US"/>
              </w:rPr>
              <w:t>Итоговая стоимость Предложения без НДС, руб.</w:t>
            </w:r>
          </w:p>
        </w:tc>
        <w:tc>
          <w:tcPr>
            <w:tcW w:w="4500" w:type="dxa"/>
            <w:hideMark/>
          </w:tcPr>
          <w:p w:rsidR="00062BD2" w:rsidRPr="00E16C1B" w:rsidRDefault="00062BD2" w:rsidP="000C436E">
            <w:pPr>
              <w:widowControl w:val="0"/>
              <w:suppressAutoHyphens/>
              <w:adjustRightInd w:val="0"/>
              <w:spacing w:line="276" w:lineRule="auto"/>
              <w:ind w:firstLine="680"/>
              <w:jc w:val="both"/>
              <w:textAlignment w:val="baseline"/>
              <w:rPr>
                <w:sz w:val="22"/>
                <w:szCs w:val="22"/>
                <w:lang w:eastAsia="en-US"/>
              </w:rPr>
            </w:pPr>
            <w:r w:rsidRPr="00E16C1B">
              <w:rPr>
                <w:sz w:val="22"/>
                <w:szCs w:val="22"/>
                <w:lang w:eastAsia="en-US"/>
              </w:rPr>
              <w:t>___________________________________</w:t>
            </w:r>
          </w:p>
          <w:p w:rsidR="00062BD2" w:rsidRPr="00E16C1B" w:rsidRDefault="00062BD2" w:rsidP="000C436E">
            <w:pPr>
              <w:widowControl w:val="0"/>
              <w:suppressAutoHyphens/>
              <w:adjustRightInd w:val="0"/>
              <w:spacing w:line="276" w:lineRule="auto"/>
              <w:ind w:left="396" w:firstLine="680"/>
              <w:jc w:val="both"/>
              <w:textAlignment w:val="baseline"/>
              <w:rPr>
                <w:sz w:val="22"/>
                <w:szCs w:val="22"/>
                <w:lang w:eastAsia="en-US"/>
              </w:rPr>
            </w:pPr>
            <w:r w:rsidRPr="00E16C1B">
              <w:rPr>
                <w:sz w:val="22"/>
                <w:szCs w:val="22"/>
                <w:vertAlign w:val="superscript"/>
                <w:lang w:eastAsia="en-US"/>
              </w:rPr>
              <w:t>(итоговая стоимость, рублей, без НДС)</w:t>
            </w:r>
          </w:p>
        </w:tc>
      </w:tr>
      <w:tr w:rsidR="00062BD2" w:rsidRPr="00E16C1B" w:rsidTr="000C436E">
        <w:trPr>
          <w:cantSplit/>
        </w:trPr>
        <w:tc>
          <w:tcPr>
            <w:tcW w:w="4788" w:type="dxa"/>
            <w:hideMark/>
          </w:tcPr>
          <w:p w:rsidR="00062BD2" w:rsidRPr="00E16C1B" w:rsidRDefault="00062BD2" w:rsidP="000C436E">
            <w:pPr>
              <w:widowControl w:val="0"/>
              <w:suppressAutoHyphens/>
              <w:adjustRightInd w:val="0"/>
              <w:spacing w:line="276" w:lineRule="auto"/>
              <w:ind w:firstLine="680"/>
              <w:jc w:val="both"/>
              <w:textAlignment w:val="baseline"/>
              <w:rPr>
                <w:sz w:val="22"/>
                <w:szCs w:val="22"/>
                <w:lang w:eastAsia="en-US"/>
              </w:rPr>
            </w:pPr>
            <w:r w:rsidRPr="00E16C1B">
              <w:rPr>
                <w:sz w:val="22"/>
                <w:szCs w:val="22"/>
                <w:lang w:eastAsia="en-US"/>
              </w:rPr>
              <w:t>кроме того НДС, руб.</w:t>
            </w:r>
          </w:p>
        </w:tc>
        <w:tc>
          <w:tcPr>
            <w:tcW w:w="4500" w:type="dxa"/>
            <w:hideMark/>
          </w:tcPr>
          <w:p w:rsidR="00062BD2" w:rsidRPr="00E16C1B" w:rsidRDefault="00062BD2" w:rsidP="000C436E">
            <w:pPr>
              <w:widowControl w:val="0"/>
              <w:suppressAutoHyphens/>
              <w:adjustRightInd w:val="0"/>
              <w:spacing w:line="276" w:lineRule="auto"/>
              <w:ind w:firstLine="680"/>
              <w:jc w:val="both"/>
              <w:textAlignment w:val="baseline"/>
              <w:rPr>
                <w:sz w:val="22"/>
                <w:szCs w:val="22"/>
                <w:lang w:eastAsia="en-US"/>
              </w:rPr>
            </w:pPr>
            <w:r w:rsidRPr="00E16C1B">
              <w:rPr>
                <w:sz w:val="22"/>
                <w:szCs w:val="22"/>
                <w:lang w:eastAsia="en-US"/>
              </w:rPr>
              <w:t>___________________________________</w:t>
            </w:r>
          </w:p>
          <w:p w:rsidR="00062BD2" w:rsidRPr="00E16C1B" w:rsidRDefault="00062BD2" w:rsidP="000C436E">
            <w:pPr>
              <w:widowControl w:val="0"/>
              <w:suppressAutoHyphens/>
              <w:adjustRightInd w:val="0"/>
              <w:spacing w:line="276" w:lineRule="auto"/>
              <w:ind w:left="396" w:firstLine="680"/>
              <w:jc w:val="both"/>
              <w:textAlignment w:val="baseline"/>
              <w:rPr>
                <w:sz w:val="22"/>
                <w:szCs w:val="22"/>
                <w:lang w:eastAsia="en-US"/>
              </w:rPr>
            </w:pPr>
            <w:r w:rsidRPr="00E16C1B">
              <w:rPr>
                <w:sz w:val="22"/>
                <w:szCs w:val="22"/>
                <w:vertAlign w:val="superscript"/>
                <w:lang w:eastAsia="en-US"/>
              </w:rPr>
              <w:t>(НДС по итоговой стоимости, рублей)</w:t>
            </w:r>
          </w:p>
        </w:tc>
      </w:tr>
      <w:tr w:rsidR="00062BD2" w:rsidRPr="00E16C1B" w:rsidTr="000C436E">
        <w:trPr>
          <w:cantSplit/>
        </w:trPr>
        <w:tc>
          <w:tcPr>
            <w:tcW w:w="4788" w:type="dxa"/>
            <w:hideMark/>
          </w:tcPr>
          <w:p w:rsidR="00062BD2" w:rsidRPr="00E16C1B" w:rsidRDefault="00062BD2" w:rsidP="000C436E">
            <w:pPr>
              <w:widowControl w:val="0"/>
              <w:suppressAutoHyphens/>
              <w:adjustRightInd w:val="0"/>
              <w:spacing w:line="276" w:lineRule="auto"/>
              <w:ind w:firstLine="680"/>
              <w:jc w:val="both"/>
              <w:textAlignment w:val="baseline"/>
              <w:rPr>
                <w:sz w:val="22"/>
                <w:szCs w:val="22"/>
                <w:lang w:eastAsia="en-US"/>
              </w:rPr>
            </w:pPr>
            <w:r w:rsidRPr="00E16C1B">
              <w:rPr>
                <w:sz w:val="22"/>
                <w:szCs w:val="22"/>
                <w:lang w:eastAsia="en-US"/>
              </w:rPr>
              <w:t>Итого,</w:t>
            </w:r>
          </w:p>
          <w:p w:rsidR="00062BD2" w:rsidRPr="00E16C1B" w:rsidRDefault="00062BD2" w:rsidP="000C436E">
            <w:pPr>
              <w:widowControl w:val="0"/>
              <w:suppressAutoHyphens/>
              <w:adjustRightInd w:val="0"/>
              <w:spacing w:line="276" w:lineRule="auto"/>
              <w:ind w:firstLine="680"/>
              <w:jc w:val="both"/>
              <w:textAlignment w:val="baseline"/>
              <w:rPr>
                <w:b/>
                <w:bCs/>
                <w:sz w:val="22"/>
                <w:szCs w:val="22"/>
                <w:lang w:eastAsia="en-US"/>
              </w:rPr>
            </w:pPr>
            <w:r w:rsidRPr="00E16C1B">
              <w:rPr>
                <w:sz w:val="22"/>
                <w:szCs w:val="22"/>
                <w:lang w:eastAsia="en-US"/>
              </w:rPr>
              <w:t>стоимость Предложения с НДС, руб.</w:t>
            </w:r>
          </w:p>
        </w:tc>
        <w:tc>
          <w:tcPr>
            <w:tcW w:w="4500" w:type="dxa"/>
            <w:hideMark/>
          </w:tcPr>
          <w:p w:rsidR="00062BD2" w:rsidRPr="00E16C1B" w:rsidRDefault="00062BD2" w:rsidP="000C436E">
            <w:pPr>
              <w:widowControl w:val="0"/>
              <w:suppressAutoHyphens/>
              <w:adjustRightInd w:val="0"/>
              <w:spacing w:line="276" w:lineRule="auto"/>
              <w:ind w:firstLine="680"/>
              <w:jc w:val="both"/>
              <w:textAlignment w:val="baseline"/>
              <w:rPr>
                <w:b/>
                <w:bCs/>
                <w:sz w:val="22"/>
                <w:szCs w:val="22"/>
                <w:lang w:eastAsia="en-US"/>
              </w:rPr>
            </w:pPr>
            <w:r w:rsidRPr="00E16C1B">
              <w:rPr>
                <w:b/>
                <w:bCs/>
                <w:sz w:val="22"/>
                <w:szCs w:val="22"/>
                <w:lang w:eastAsia="en-US"/>
              </w:rPr>
              <w:t>___________________________________</w:t>
            </w:r>
          </w:p>
          <w:p w:rsidR="00062BD2" w:rsidRPr="00E16C1B" w:rsidRDefault="00062BD2" w:rsidP="000C436E">
            <w:pPr>
              <w:widowControl w:val="0"/>
              <w:suppressAutoHyphens/>
              <w:adjustRightInd w:val="0"/>
              <w:spacing w:line="276" w:lineRule="auto"/>
              <w:ind w:left="396" w:firstLine="680"/>
              <w:jc w:val="both"/>
              <w:textAlignment w:val="baseline"/>
              <w:rPr>
                <w:b/>
                <w:bCs/>
                <w:sz w:val="22"/>
                <w:szCs w:val="22"/>
                <w:lang w:eastAsia="en-US"/>
              </w:rPr>
            </w:pPr>
            <w:r w:rsidRPr="00E16C1B">
              <w:rPr>
                <w:b/>
                <w:bCs/>
                <w:sz w:val="22"/>
                <w:szCs w:val="22"/>
                <w:vertAlign w:val="superscript"/>
                <w:lang w:eastAsia="en-US"/>
              </w:rPr>
              <w:t>(полная итоговая стоимость, рублей, с НДС)</w:t>
            </w:r>
          </w:p>
        </w:tc>
      </w:tr>
    </w:tbl>
    <w:p w:rsidR="00062BD2" w:rsidRPr="00E16C1B" w:rsidRDefault="00062BD2" w:rsidP="00062BD2">
      <w:pPr>
        <w:widowControl w:val="0"/>
        <w:ind w:firstLine="680"/>
        <w:jc w:val="both"/>
        <w:rPr>
          <w:sz w:val="22"/>
          <w:szCs w:val="22"/>
        </w:rPr>
      </w:pPr>
      <w:r w:rsidRPr="00E16C1B">
        <w:rPr>
          <w:sz w:val="22"/>
          <w:szCs w:val="22"/>
        </w:rPr>
        <w:t xml:space="preserve">Сроки выполнения </w:t>
      </w:r>
      <w:r w:rsidR="003C4485" w:rsidRPr="00E16C1B">
        <w:rPr>
          <w:sz w:val="22"/>
          <w:szCs w:val="22"/>
        </w:rPr>
        <w:t>работ: _</w:t>
      </w:r>
      <w:r w:rsidRPr="00E16C1B">
        <w:rPr>
          <w:sz w:val="22"/>
          <w:szCs w:val="22"/>
        </w:rPr>
        <w:t>______________.</w:t>
      </w:r>
    </w:p>
    <w:p w:rsidR="00062BD2" w:rsidRPr="00E16C1B" w:rsidRDefault="00062BD2" w:rsidP="00062BD2">
      <w:pPr>
        <w:widowControl w:val="0"/>
        <w:ind w:firstLine="680"/>
        <w:jc w:val="both"/>
        <w:rPr>
          <w:sz w:val="22"/>
          <w:szCs w:val="22"/>
        </w:rPr>
      </w:pPr>
      <w:r w:rsidRPr="00E16C1B">
        <w:rPr>
          <w:sz w:val="22"/>
          <w:szCs w:val="22"/>
        </w:rPr>
        <w:t>Срок гарантии на выполненные работы ______года.</w:t>
      </w:r>
    </w:p>
    <w:p w:rsidR="00062BD2" w:rsidRPr="00E16C1B" w:rsidRDefault="00062BD2" w:rsidP="00062BD2">
      <w:pPr>
        <w:widowControl w:val="0"/>
        <w:ind w:firstLine="680"/>
        <w:jc w:val="both"/>
        <w:rPr>
          <w:sz w:val="22"/>
          <w:szCs w:val="22"/>
        </w:rPr>
      </w:pPr>
      <w:r w:rsidRPr="00E16C1B">
        <w:rPr>
          <w:sz w:val="22"/>
          <w:szCs w:val="22"/>
        </w:rPr>
        <w:t>Готовность подписать договор в редакции Заказчика _________________.</w:t>
      </w:r>
    </w:p>
    <w:p w:rsidR="00062BD2" w:rsidRPr="00E16C1B" w:rsidRDefault="00062BD2" w:rsidP="00062BD2">
      <w:pPr>
        <w:widowControl w:val="0"/>
        <w:ind w:firstLine="680"/>
        <w:jc w:val="both"/>
        <w:rPr>
          <w:sz w:val="22"/>
          <w:szCs w:val="22"/>
        </w:rPr>
      </w:pPr>
      <w:r w:rsidRPr="00E16C1B">
        <w:rPr>
          <w:sz w:val="22"/>
          <w:szCs w:val="22"/>
        </w:rPr>
        <w:t>Готовность участия в переторжке _______________.</w:t>
      </w:r>
    </w:p>
    <w:p w:rsidR="00062BD2" w:rsidRPr="00E16C1B" w:rsidRDefault="00062BD2" w:rsidP="00062BD2">
      <w:pPr>
        <w:widowControl w:val="0"/>
        <w:ind w:firstLine="680"/>
        <w:jc w:val="both"/>
        <w:rPr>
          <w:sz w:val="22"/>
          <w:szCs w:val="22"/>
        </w:rPr>
      </w:pPr>
      <w:r w:rsidRPr="00E16C1B">
        <w:rPr>
          <w:sz w:val="22"/>
          <w:szCs w:val="22"/>
        </w:rPr>
        <w:t>Возможность привлечения субподрядчиков (соисполнителей) для выполнения отдельных видов работ в рамках договора</w:t>
      </w:r>
    </w:p>
    <w:p w:rsidR="00062BD2" w:rsidRPr="00E16C1B" w:rsidRDefault="00062BD2" w:rsidP="00062BD2">
      <w:pPr>
        <w:widowControl w:val="0"/>
        <w:ind w:firstLine="680"/>
        <w:jc w:val="both"/>
        <w:rPr>
          <w:sz w:val="22"/>
          <w:szCs w:val="22"/>
        </w:rPr>
      </w:pPr>
      <w:r w:rsidRPr="00E16C1B">
        <w:rPr>
          <w:sz w:val="22"/>
          <w:szCs w:val="22"/>
        </w:rPr>
        <w:t>Условия оплаты_____________________________</w:t>
      </w:r>
    </w:p>
    <w:p w:rsidR="00062BD2" w:rsidRPr="00E16C1B" w:rsidRDefault="00062BD2" w:rsidP="00062BD2">
      <w:pPr>
        <w:widowControl w:val="0"/>
        <w:ind w:firstLine="680"/>
        <w:jc w:val="both"/>
        <w:rPr>
          <w:sz w:val="22"/>
          <w:szCs w:val="22"/>
        </w:rPr>
      </w:pPr>
      <w:r w:rsidRPr="00E16C1B">
        <w:rPr>
          <w:sz w:val="22"/>
          <w:szCs w:val="22"/>
        </w:rPr>
        <w:t>Настоящее Предложение имеет правовой статус оферты и действует до «___</w:t>
      </w:r>
      <w:r w:rsidR="003C4485" w:rsidRPr="00E16C1B">
        <w:rPr>
          <w:sz w:val="22"/>
          <w:szCs w:val="22"/>
        </w:rPr>
        <w:t>_» _</w:t>
      </w:r>
      <w:r w:rsidRPr="00E16C1B">
        <w:rPr>
          <w:sz w:val="22"/>
          <w:szCs w:val="22"/>
        </w:rPr>
        <w:t>_________________года.</w:t>
      </w:r>
      <w:bookmarkStart w:id="214" w:name="_Hlt440565644"/>
      <w:bookmarkEnd w:id="214"/>
    </w:p>
    <w:p w:rsidR="00062BD2" w:rsidRPr="00E16C1B" w:rsidRDefault="00062BD2" w:rsidP="00062BD2">
      <w:pPr>
        <w:widowControl w:val="0"/>
        <w:tabs>
          <w:tab w:val="left" w:pos="0"/>
          <w:tab w:val="left" w:pos="142"/>
          <w:tab w:val="left" w:pos="1843"/>
        </w:tabs>
        <w:ind w:right="56" w:firstLine="680"/>
        <w:jc w:val="both"/>
        <w:rPr>
          <w:sz w:val="22"/>
          <w:szCs w:val="22"/>
        </w:rPr>
      </w:pPr>
      <w:r w:rsidRPr="00E16C1B">
        <w:rPr>
          <w:sz w:val="22"/>
          <w:szCs w:val="22"/>
        </w:rPr>
        <w:t>Данное предложение подается с пониманием того, что Заказчик не отвечает и не имеет обязательств по нашим расходам, связанным с подготовкой и подачей данной заявки.</w:t>
      </w:r>
    </w:p>
    <w:p w:rsidR="00062BD2" w:rsidRPr="00E16C1B" w:rsidRDefault="00062BD2" w:rsidP="00062BD2">
      <w:pPr>
        <w:widowControl w:val="0"/>
        <w:tabs>
          <w:tab w:val="left" w:pos="0"/>
        </w:tabs>
        <w:ind w:firstLine="680"/>
        <w:jc w:val="both"/>
        <w:rPr>
          <w:sz w:val="22"/>
          <w:szCs w:val="22"/>
        </w:rPr>
      </w:pPr>
      <w:r w:rsidRPr="00E16C1B">
        <w:rPr>
          <w:sz w:val="22"/>
          <w:szCs w:val="22"/>
        </w:rPr>
        <w:t>Я, нижеподписавшийся, настоящим удостоверяю, что на момент подписания настоящей заявки ______________(Наименование Участника) полностью удовлетворяет требованиям к Участникам данного запрос предложений и в частности:</w:t>
      </w:r>
    </w:p>
    <w:p w:rsidR="00062BD2" w:rsidRPr="00E16C1B" w:rsidRDefault="00062BD2" w:rsidP="00062BD2">
      <w:pPr>
        <w:widowControl w:val="0"/>
        <w:tabs>
          <w:tab w:val="left" w:pos="0"/>
          <w:tab w:val="num" w:pos="1620"/>
        </w:tabs>
        <w:autoSpaceDE w:val="0"/>
        <w:autoSpaceDN w:val="0"/>
        <w:ind w:firstLine="680"/>
        <w:jc w:val="both"/>
        <w:rPr>
          <w:sz w:val="22"/>
          <w:szCs w:val="22"/>
        </w:rPr>
      </w:pPr>
      <w:r w:rsidRPr="00E16C1B">
        <w:rPr>
          <w:sz w:val="22"/>
          <w:szCs w:val="22"/>
        </w:rPr>
        <w:t>-обладает необходимыми профессиональными и техническими квалификационными данными, финансовыми ресурсами, оборудованием и другими материальными возможностями, управленческой компетентностью, опытом и репутацией, а также необходимыми трудовыми ресурсами;</w:t>
      </w:r>
    </w:p>
    <w:p w:rsidR="00062BD2" w:rsidRPr="00E16C1B" w:rsidRDefault="00062BD2" w:rsidP="00062BD2">
      <w:pPr>
        <w:widowControl w:val="0"/>
        <w:tabs>
          <w:tab w:val="left" w:pos="0"/>
          <w:tab w:val="num" w:pos="1620"/>
        </w:tabs>
        <w:autoSpaceDE w:val="0"/>
        <w:autoSpaceDN w:val="0"/>
        <w:ind w:firstLine="680"/>
        <w:jc w:val="both"/>
        <w:rPr>
          <w:sz w:val="22"/>
          <w:szCs w:val="22"/>
        </w:rPr>
      </w:pPr>
      <w:r w:rsidRPr="00E16C1B">
        <w:rPr>
          <w:sz w:val="22"/>
          <w:szCs w:val="22"/>
        </w:rPr>
        <w:t>-обладает гражданской правоспособностью для заключения договора;</w:t>
      </w:r>
    </w:p>
    <w:p w:rsidR="00062BD2" w:rsidRDefault="00062BD2" w:rsidP="00062BD2">
      <w:pPr>
        <w:widowControl w:val="0"/>
        <w:tabs>
          <w:tab w:val="left" w:pos="0"/>
          <w:tab w:val="num" w:pos="851"/>
          <w:tab w:val="num" w:pos="1620"/>
        </w:tabs>
        <w:autoSpaceDE w:val="0"/>
        <w:autoSpaceDN w:val="0"/>
        <w:ind w:firstLine="680"/>
        <w:jc w:val="both"/>
        <w:rPr>
          <w:sz w:val="22"/>
          <w:szCs w:val="22"/>
        </w:rPr>
      </w:pPr>
      <w:r w:rsidRPr="00E16C1B">
        <w:rPr>
          <w:sz w:val="22"/>
          <w:szCs w:val="22"/>
        </w:rPr>
        <w:t>-не является неплатежеспособным или банкротом, не находится в процессе ликвидации, на его имущество в части, существенной для исполнения договора, не наложен арест, его экономическая деятельность не приостановлена.</w:t>
      </w:r>
    </w:p>
    <w:p w:rsidR="00062BD2" w:rsidRPr="00E16C1B" w:rsidRDefault="00062BD2" w:rsidP="00062BD2">
      <w:pPr>
        <w:widowControl w:val="0"/>
        <w:tabs>
          <w:tab w:val="left" w:pos="0"/>
          <w:tab w:val="left" w:pos="142"/>
          <w:tab w:val="left" w:pos="1843"/>
        </w:tabs>
        <w:ind w:right="56" w:firstLine="680"/>
        <w:jc w:val="both"/>
        <w:rPr>
          <w:sz w:val="22"/>
          <w:szCs w:val="22"/>
        </w:rPr>
      </w:pPr>
      <w:r w:rsidRPr="00D479D3">
        <w:rPr>
          <w:sz w:val="22"/>
          <w:szCs w:val="22"/>
        </w:rPr>
        <w:t>В соответствии с инструкциями, полученными от Заказчика</w:t>
      </w:r>
      <w:r w:rsidRPr="00E16C1B">
        <w:rPr>
          <w:sz w:val="22"/>
          <w:szCs w:val="22"/>
        </w:rPr>
        <w:t xml:space="preserve"> в документации, информация по сути предложений __________________ (</w:t>
      </w:r>
      <w:r w:rsidRPr="00E16C1B">
        <w:rPr>
          <w:iCs/>
          <w:sz w:val="22"/>
          <w:szCs w:val="22"/>
        </w:rPr>
        <w:t>Наименование Участника</w:t>
      </w:r>
      <w:r w:rsidRPr="00E16C1B">
        <w:rPr>
          <w:sz w:val="22"/>
          <w:szCs w:val="22"/>
        </w:rPr>
        <w:t>) в данном запросе предложений представлена в следующих формах, документах и иных материалах, которые прилагаются к настоящему предложению и являются неотъемлемой частью нашей заявки.</w:t>
      </w:r>
    </w:p>
    <w:p w:rsidR="00062BD2" w:rsidRPr="00E16C1B" w:rsidRDefault="00062BD2" w:rsidP="00062BD2">
      <w:pPr>
        <w:widowControl w:val="0"/>
        <w:ind w:firstLine="680"/>
        <w:jc w:val="both"/>
        <w:rPr>
          <w:sz w:val="22"/>
          <w:szCs w:val="22"/>
        </w:rPr>
      </w:pPr>
      <w:r w:rsidRPr="00E16C1B">
        <w:rPr>
          <w:sz w:val="22"/>
          <w:szCs w:val="22"/>
        </w:rPr>
        <w:t>Подпись: __________________</w:t>
      </w:r>
      <w:r>
        <w:rPr>
          <w:sz w:val="22"/>
          <w:szCs w:val="22"/>
        </w:rPr>
        <w:tab/>
      </w:r>
      <w:r>
        <w:rPr>
          <w:sz w:val="22"/>
          <w:szCs w:val="22"/>
        </w:rPr>
        <w:tab/>
      </w:r>
      <w:r>
        <w:rPr>
          <w:sz w:val="22"/>
          <w:szCs w:val="22"/>
        </w:rPr>
        <w:tab/>
        <w:t>Дата: ___________________</w:t>
      </w:r>
    </w:p>
    <w:p w:rsidR="00062BD2" w:rsidRPr="00E16C1B" w:rsidRDefault="00062BD2" w:rsidP="00062BD2">
      <w:pPr>
        <w:widowControl w:val="0"/>
        <w:ind w:firstLine="680"/>
        <w:jc w:val="both"/>
        <w:rPr>
          <w:sz w:val="22"/>
          <w:szCs w:val="22"/>
        </w:rPr>
      </w:pPr>
      <w:r w:rsidRPr="00E16C1B">
        <w:rPr>
          <w:sz w:val="22"/>
          <w:szCs w:val="22"/>
        </w:rPr>
        <w:t xml:space="preserve">(М.П.)                 </w:t>
      </w:r>
    </w:p>
    <w:p w:rsidR="00062BD2" w:rsidRPr="00E16C1B" w:rsidRDefault="00062BD2" w:rsidP="00062BD2">
      <w:pPr>
        <w:widowControl w:val="0"/>
        <w:pBdr>
          <w:bottom w:val="single" w:sz="4" w:space="1" w:color="auto"/>
        </w:pBdr>
        <w:shd w:val="clear" w:color="auto" w:fill="E0E0E0"/>
        <w:ind w:right="21" w:firstLine="680"/>
        <w:jc w:val="center"/>
        <w:rPr>
          <w:b/>
          <w:color w:val="000000"/>
          <w:spacing w:val="36"/>
          <w:sz w:val="22"/>
          <w:szCs w:val="22"/>
        </w:rPr>
      </w:pPr>
      <w:r w:rsidRPr="00E16C1B">
        <w:rPr>
          <w:b/>
          <w:color w:val="000000"/>
          <w:spacing w:val="36"/>
          <w:sz w:val="22"/>
          <w:szCs w:val="22"/>
        </w:rPr>
        <w:t>конец форм</w:t>
      </w:r>
    </w:p>
    <w:p w:rsidR="00062BD2" w:rsidRPr="00E16C1B" w:rsidRDefault="00062BD2" w:rsidP="00062BD2">
      <w:pPr>
        <w:widowControl w:val="0"/>
        <w:ind w:firstLine="680"/>
        <w:jc w:val="both"/>
        <w:rPr>
          <w:b/>
          <w:sz w:val="22"/>
          <w:szCs w:val="22"/>
        </w:rPr>
      </w:pPr>
      <w:bookmarkStart w:id="215" w:name="_Toc353538238"/>
      <w:bookmarkStart w:id="216" w:name="_Toc337481298"/>
    </w:p>
    <w:p w:rsidR="00062BD2" w:rsidRPr="00E16C1B" w:rsidRDefault="00062BD2" w:rsidP="00062BD2">
      <w:pPr>
        <w:widowControl w:val="0"/>
        <w:ind w:firstLine="680"/>
        <w:jc w:val="both"/>
        <w:rPr>
          <w:b/>
          <w:sz w:val="22"/>
          <w:szCs w:val="22"/>
        </w:rPr>
      </w:pPr>
      <w:r w:rsidRPr="00E16C1B">
        <w:rPr>
          <w:b/>
          <w:sz w:val="22"/>
          <w:szCs w:val="22"/>
        </w:rPr>
        <w:t>Инструкции по заполнению</w:t>
      </w:r>
      <w:bookmarkEnd w:id="215"/>
      <w:bookmarkEnd w:id="216"/>
      <w:r w:rsidRPr="00E16C1B">
        <w:rPr>
          <w:b/>
          <w:sz w:val="22"/>
          <w:szCs w:val="22"/>
        </w:rPr>
        <w:t>:</w:t>
      </w:r>
    </w:p>
    <w:p w:rsidR="00062BD2" w:rsidRPr="00E16C1B" w:rsidRDefault="00062BD2" w:rsidP="00EC62D2">
      <w:pPr>
        <w:widowControl w:val="0"/>
        <w:numPr>
          <w:ilvl w:val="0"/>
          <w:numId w:val="16"/>
        </w:numPr>
        <w:tabs>
          <w:tab w:val="left" w:pos="708"/>
          <w:tab w:val="num" w:pos="1701"/>
          <w:tab w:val="num" w:pos="2880"/>
        </w:tabs>
        <w:ind w:left="0" w:firstLine="0"/>
        <w:jc w:val="both"/>
        <w:rPr>
          <w:sz w:val="22"/>
          <w:szCs w:val="22"/>
        </w:rPr>
      </w:pPr>
      <w:r w:rsidRPr="00E16C1B">
        <w:rPr>
          <w:sz w:val="22"/>
          <w:szCs w:val="22"/>
        </w:rPr>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062BD2" w:rsidRPr="00E16C1B" w:rsidRDefault="00062BD2" w:rsidP="00EC62D2">
      <w:pPr>
        <w:widowControl w:val="0"/>
        <w:numPr>
          <w:ilvl w:val="0"/>
          <w:numId w:val="16"/>
        </w:numPr>
        <w:tabs>
          <w:tab w:val="left" w:pos="708"/>
          <w:tab w:val="num" w:pos="1701"/>
          <w:tab w:val="num" w:pos="2880"/>
        </w:tabs>
        <w:ind w:left="0" w:firstLine="0"/>
        <w:jc w:val="both"/>
        <w:rPr>
          <w:sz w:val="22"/>
          <w:szCs w:val="22"/>
        </w:rPr>
      </w:pPr>
      <w:r w:rsidRPr="00E16C1B">
        <w:rPr>
          <w:sz w:val="22"/>
          <w:szCs w:val="22"/>
        </w:rPr>
        <w:t>Участник должен указать свое полное наименование (с указанием организационно-правовой формы) и юридический адрес.</w:t>
      </w:r>
    </w:p>
    <w:p w:rsidR="00062BD2" w:rsidRPr="00E16C1B" w:rsidRDefault="00062BD2" w:rsidP="00EC62D2">
      <w:pPr>
        <w:widowControl w:val="0"/>
        <w:numPr>
          <w:ilvl w:val="0"/>
          <w:numId w:val="16"/>
        </w:numPr>
        <w:tabs>
          <w:tab w:val="left" w:pos="708"/>
          <w:tab w:val="num" w:pos="1701"/>
          <w:tab w:val="num" w:pos="2880"/>
        </w:tabs>
        <w:ind w:left="0" w:firstLine="0"/>
        <w:jc w:val="both"/>
        <w:rPr>
          <w:sz w:val="22"/>
          <w:szCs w:val="22"/>
        </w:rPr>
      </w:pPr>
      <w:r w:rsidRPr="00E16C1B">
        <w:rPr>
          <w:sz w:val="22"/>
          <w:szCs w:val="22"/>
        </w:rPr>
        <w:t>Участник должен указать срок действия Предложения.</w:t>
      </w:r>
    </w:p>
    <w:p w:rsidR="00062BD2" w:rsidRPr="006E1E97" w:rsidRDefault="00062BD2" w:rsidP="00EC62D2">
      <w:pPr>
        <w:widowControl w:val="0"/>
        <w:numPr>
          <w:ilvl w:val="0"/>
          <w:numId w:val="16"/>
        </w:numPr>
        <w:tabs>
          <w:tab w:val="left" w:pos="708"/>
          <w:tab w:val="num" w:pos="1701"/>
          <w:tab w:val="num" w:pos="2880"/>
        </w:tabs>
        <w:ind w:left="0" w:firstLine="0"/>
        <w:jc w:val="both"/>
        <w:rPr>
          <w:sz w:val="22"/>
          <w:szCs w:val="22"/>
        </w:rPr>
      </w:pPr>
      <w:r w:rsidRPr="00E16C1B">
        <w:rPr>
          <w:sz w:val="22"/>
          <w:szCs w:val="22"/>
        </w:rPr>
        <w:t xml:space="preserve">Участник должен перечислить и указать объем каждого из </w:t>
      </w:r>
      <w:r w:rsidRPr="006E1E97">
        <w:rPr>
          <w:sz w:val="22"/>
          <w:szCs w:val="22"/>
        </w:rPr>
        <w:t>прилагаемых к письму о подаче оферты документов, определяющих суть технико-коммерческого предложения Участника.</w:t>
      </w:r>
    </w:p>
    <w:p w:rsidR="00062BD2" w:rsidRPr="006E1E97" w:rsidRDefault="00062BD2" w:rsidP="00EC62D2">
      <w:pPr>
        <w:widowControl w:val="0"/>
        <w:numPr>
          <w:ilvl w:val="0"/>
          <w:numId w:val="16"/>
        </w:numPr>
        <w:tabs>
          <w:tab w:val="left" w:pos="708"/>
          <w:tab w:val="num" w:pos="1701"/>
          <w:tab w:val="num" w:pos="2880"/>
        </w:tabs>
        <w:ind w:left="0" w:firstLine="0"/>
        <w:jc w:val="both"/>
        <w:rPr>
          <w:sz w:val="22"/>
          <w:szCs w:val="22"/>
        </w:rPr>
      </w:pPr>
      <w:r w:rsidRPr="006E1E97">
        <w:rPr>
          <w:sz w:val="22"/>
          <w:szCs w:val="22"/>
        </w:rPr>
        <w:t>Письмо должно быть подписано и скреплено печатью.</w:t>
      </w:r>
      <w:bookmarkEnd w:id="213"/>
    </w:p>
    <w:p w:rsidR="00062BD2" w:rsidRPr="006E1E97" w:rsidRDefault="00062BD2" w:rsidP="00EC62D2">
      <w:pPr>
        <w:widowControl w:val="0"/>
        <w:numPr>
          <w:ilvl w:val="0"/>
          <w:numId w:val="16"/>
        </w:numPr>
        <w:tabs>
          <w:tab w:val="left" w:pos="708"/>
          <w:tab w:val="num" w:pos="1701"/>
          <w:tab w:val="num" w:pos="2880"/>
        </w:tabs>
        <w:ind w:left="0" w:firstLine="0"/>
        <w:jc w:val="both"/>
        <w:rPr>
          <w:sz w:val="22"/>
          <w:szCs w:val="22"/>
        </w:rPr>
      </w:pPr>
      <w:r w:rsidRPr="006E1E97">
        <w:rPr>
          <w:sz w:val="22"/>
          <w:szCs w:val="22"/>
        </w:rPr>
        <w:t>Письмо должно быть вложено в отдельный запечатанный конверт, входящий в состав заявки.</w:t>
      </w:r>
    </w:p>
    <w:p w:rsidR="00062BD2" w:rsidRDefault="00062BD2" w:rsidP="00062BD2">
      <w:pPr>
        <w:widowControl w:val="0"/>
        <w:spacing w:before="60" w:after="120"/>
        <w:jc w:val="both"/>
        <w:outlineLvl w:val="1"/>
        <w:rPr>
          <w:b/>
          <w:bCs/>
          <w:iCs/>
          <w:sz w:val="22"/>
          <w:szCs w:val="22"/>
        </w:rPr>
      </w:pPr>
      <w:bookmarkStart w:id="217" w:name="_Toc441480123"/>
      <w:bookmarkStart w:id="218" w:name="_Toc351636038"/>
      <w:bookmarkStart w:id="219" w:name="_Toc351617343"/>
      <w:bookmarkStart w:id="220" w:name="_Toc473279622"/>
      <w:bookmarkStart w:id="221" w:name="_Toc479839637"/>
      <w:bookmarkStart w:id="222" w:name="_Toc335046517"/>
      <w:bookmarkStart w:id="223" w:name="_Toc257989602"/>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062BD2" w:rsidRDefault="00062BD2" w:rsidP="00062BD2">
      <w:pPr>
        <w:widowControl w:val="0"/>
        <w:spacing w:before="60" w:after="120"/>
        <w:jc w:val="both"/>
        <w:outlineLvl w:val="1"/>
        <w:rPr>
          <w:b/>
          <w:bCs/>
          <w:iCs/>
          <w:sz w:val="22"/>
          <w:szCs w:val="22"/>
        </w:rPr>
      </w:pPr>
    </w:p>
    <w:p w:rsidR="002C0B24" w:rsidRDefault="002C0B24" w:rsidP="00062BD2">
      <w:pPr>
        <w:widowControl w:val="0"/>
        <w:spacing w:before="60" w:after="120"/>
        <w:jc w:val="both"/>
        <w:outlineLvl w:val="1"/>
        <w:rPr>
          <w:b/>
          <w:bCs/>
          <w:iCs/>
          <w:sz w:val="22"/>
          <w:szCs w:val="22"/>
        </w:rPr>
      </w:pPr>
    </w:p>
    <w:p w:rsidR="004A5E10" w:rsidRDefault="004A5E10" w:rsidP="00062BD2">
      <w:pPr>
        <w:widowControl w:val="0"/>
        <w:spacing w:before="60" w:after="120"/>
        <w:jc w:val="both"/>
        <w:outlineLvl w:val="1"/>
        <w:rPr>
          <w:b/>
          <w:bCs/>
          <w:iCs/>
          <w:sz w:val="22"/>
          <w:szCs w:val="22"/>
        </w:rPr>
      </w:pPr>
    </w:p>
    <w:p w:rsidR="004A5E10" w:rsidRDefault="004A5E10" w:rsidP="00062BD2">
      <w:pPr>
        <w:widowControl w:val="0"/>
        <w:spacing w:before="60" w:after="120"/>
        <w:jc w:val="both"/>
        <w:outlineLvl w:val="1"/>
        <w:rPr>
          <w:b/>
          <w:bCs/>
          <w:iCs/>
          <w:sz w:val="22"/>
          <w:szCs w:val="22"/>
        </w:rPr>
      </w:pPr>
    </w:p>
    <w:p w:rsidR="004A5E10" w:rsidRDefault="004A5E10" w:rsidP="00062BD2">
      <w:pPr>
        <w:widowControl w:val="0"/>
        <w:spacing w:before="60" w:after="120"/>
        <w:jc w:val="both"/>
        <w:outlineLvl w:val="1"/>
        <w:rPr>
          <w:b/>
          <w:bCs/>
          <w:iCs/>
          <w:sz w:val="22"/>
          <w:szCs w:val="22"/>
        </w:rPr>
      </w:pPr>
    </w:p>
    <w:p w:rsidR="004A5E10" w:rsidRDefault="004A5E10" w:rsidP="00062BD2">
      <w:pPr>
        <w:widowControl w:val="0"/>
        <w:spacing w:before="60" w:after="120"/>
        <w:jc w:val="both"/>
        <w:outlineLvl w:val="1"/>
        <w:rPr>
          <w:b/>
          <w:bCs/>
          <w:iCs/>
          <w:sz w:val="22"/>
          <w:szCs w:val="22"/>
        </w:rPr>
      </w:pPr>
    </w:p>
    <w:p w:rsidR="00062BD2" w:rsidRPr="002709B4" w:rsidRDefault="00062BD2" w:rsidP="00062BD2">
      <w:pPr>
        <w:widowControl w:val="0"/>
        <w:spacing w:before="60" w:after="120"/>
        <w:jc w:val="both"/>
        <w:outlineLvl w:val="1"/>
        <w:rPr>
          <w:b/>
          <w:bCs/>
          <w:iCs/>
          <w:sz w:val="22"/>
          <w:szCs w:val="22"/>
        </w:rPr>
      </w:pPr>
      <w:bookmarkStart w:id="224" w:name="_Toc536630312"/>
      <w:bookmarkStart w:id="225" w:name="_Toc96066148"/>
      <w:r w:rsidRPr="006E1E97">
        <w:rPr>
          <w:b/>
          <w:bCs/>
          <w:iCs/>
          <w:sz w:val="22"/>
          <w:szCs w:val="22"/>
        </w:rPr>
        <w:t>5.2.</w:t>
      </w:r>
      <w:r w:rsidRPr="006E1E97">
        <w:rPr>
          <w:b/>
          <w:bCs/>
          <w:iCs/>
          <w:sz w:val="22"/>
          <w:szCs w:val="22"/>
        </w:rPr>
        <w:tab/>
        <w:t>Анкета Участника запроса предложений (форма 2)</w:t>
      </w:r>
      <w:bookmarkEnd w:id="217"/>
      <w:bookmarkEnd w:id="218"/>
      <w:bookmarkEnd w:id="219"/>
      <w:bookmarkEnd w:id="220"/>
      <w:bookmarkEnd w:id="221"/>
      <w:bookmarkEnd w:id="224"/>
      <w:bookmarkEnd w:id="225"/>
    </w:p>
    <w:bookmarkEnd w:id="222"/>
    <w:bookmarkEnd w:id="223"/>
    <w:p w:rsidR="00062BD2" w:rsidRPr="00E16C1B" w:rsidRDefault="00062BD2" w:rsidP="00062BD2">
      <w:pPr>
        <w:widowControl w:val="0"/>
        <w:ind w:firstLine="680"/>
        <w:jc w:val="both"/>
        <w:rPr>
          <w:sz w:val="22"/>
          <w:szCs w:val="22"/>
        </w:rPr>
      </w:pPr>
    </w:p>
    <w:p w:rsidR="00062BD2" w:rsidRPr="00E16C1B" w:rsidRDefault="00062BD2" w:rsidP="00062BD2">
      <w:pPr>
        <w:widowControl w:val="0"/>
        <w:pBdr>
          <w:top w:val="single" w:sz="4" w:space="1" w:color="auto"/>
        </w:pBdr>
        <w:shd w:val="clear" w:color="auto" w:fill="E0E0E0"/>
        <w:ind w:right="23" w:firstLine="680"/>
        <w:jc w:val="center"/>
        <w:rPr>
          <w:b/>
          <w:snapToGrid w:val="0"/>
          <w:color w:val="000000"/>
          <w:spacing w:val="36"/>
          <w:sz w:val="22"/>
          <w:szCs w:val="22"/>
        </w:rPr>
      </w:pPr>
      <w:r w:rsidRPr="00E16C1B">
        <w:rPr>
          <w:b/>
          <w:snapToGrid w:val="0"/>
          <w:color w:val="000000"/>
          <w:spacing w:val="36"/>
          <w:sz w:val="22"/>
          <w:szCs w:val="22"/>
        </w:rPr>
        <w:t>начало формы</w:t>
      </w:r>
    </w:p>
    <w:p w:rsidR="00062BD2" w:rsidRPr="00E16C1B" w:rsidRDefault="00062BD2" w:rsidP="00062BD2">
      <w:pPr>
        <w:widowControl w:val="0"/>
        <w:spacing w:line="360" w:lineRule="auto"/>
        <w:ind w:firstLine="680"/>
        <w:jc w:val="center"/>
        <w:rPr>
          <w:b/>
          <w:snapToGrid w:val="0"/>
          <w:sz w:val="22"/>
          <w:szCs w:val="22"/>
        </w:rPr>
      </w:pPr>
      <w:r w:rsidRPr="00E16C1B">
        <w:rPr>
          <w:b/>
          <w:snapToGrid w:val="0"/>
          <w:sz w:val="22"/>
          <w:szCs w:val="22"/>
        </w:rPr>
        <w:t>Анкета Участника запроса предложений</w:t>
      </w: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06"/>
        <w:gridCol w:w="4936"/>
        <w:gridCol w:w="3600"/>
      </w:tblGrid>
      <w:tr w:rsidR="00062BD2" w:rsidRPr="00E16C1B" w:rsidTr="000C436E">
        <w:trPr>
          <w:cantSplit/>
          <w:trHeight w:val="240"/>
          <w:tblHeader/>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keepNext/>
              <w:widowControl w:val="0"/>
              <w:spacing w:before="40" w:after="40" w:line="360" w:lineRule="auto"/>
              <w:ind w:left="57" w:right="-407" w:firstLine="232"/>
              <w:jc w:val="both"/>
              <w:rPr>
                <w:snapToGrid w:val="0"/>
                <w:sz w:val="22"/>
                <w:szCs w:val="22"/>
                <w:lang w:eastAsia="en-US"/>
              </w:rPr>
            </w:pPr>
            <w:r w:rsidRPr="00E16C1B">
              <w:rPr>
                <w:snapToGrid w:val="0"/>
                <w:sz w:val="22"/>
                <w:szCs w:val="22"/>
                <w:lang w:eastAsia="en-US"/>
              </w:rPr>
              <w:t>п/п</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keepNext/>
              <w:widowControl w:val="0"/>
              <w:spacing w:before="40" w:after="40" w:line="360" w:lineRule="auto"/>
              <w:ind w:left="57" w:right="57" w:firstLine="85"/>
              <w:jc w:val="center"/>
              <w:rPr>
                <w:snapToGrid w:val="0"/>
                <w:sz w:val="22"/>
                <w:szCs w:val="22"/>
                <w:lang w:eastAsia="en-US"/>
              </w:rPr>
            </w:pPr>
            <w:r w:rsidRPr="00E16C1B">
              <w:rPr>
                <w:snapToGrid w:val="0"/>
                <w:sz w:val="22"/>
                <w:szCs w:val="22"/>
                <w:lang w:eastAsia="en-US"/>
              </w:rPr>
              <w:t>Наименование</w:t>
            </w:r>
          </w:p>
        </w:tc>
        <w:tc>
          <w:tcPr>
            <w:tcW w:w="1927"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keepNext/>
              <w:widowControl w:val="0"/>
              <w:spacing w:before="40" w:after="40" w:line="276" w:lineRule="auto"/>
              <w:ind w:left="57" w:right="57" w:firstLine="85"/>
              <w:jc w:val="both"/>
              <w:rPr>
                <w:snapToGrid w:val="0"/>
                <w:sz w:val="22"/>
                <w:szCs w:val="22"/>
                <w:lang w:eastAsia="en-US"/>
              </w:rPr>
            </w:pPr>
            <w:r w:rsidRPr="00E16C1B">
              <w:rPr>
                <w:snapToGrid w:val="0"/>
                <w:sz w:val="22"/>
                <w:szCs w:val="22"/>
                <w:lang w:eastAsia="en-US"/>
              </w:rPr>
              <w:t>Сведения об Участнике запроса предложений (заполняется Участником запроса предложений)</w:t>
            </w:r>
          </w:p>
        </w:tc>
      </w:tr>
      <w:tr w:rsidR="00062BD2" w:rsidRPr="00E16C1B" w:rsidTr="000C436E">
        <w:trPr>
          <w:cantSplit/>
          <w:trHeight w:val="427"/>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1</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7"/>
              <w:jc w:val="both"/>
              <w:rPr>
                <w:snapToGrid w:val="0"/>
                <w:sz w:val="22"/>
                <w:szCs w:val="22"/>
                <w:lang w:eastAsia="en-US"/>
              </w:rPr>
            </w:pPr>
            <w:r w:rsidRPr="00E16C1B">
              <w:rPr>
                <w:snapToGrid w:val="0"/>
                <w:sz w:val="22"/>
                <w:szCs w:val="22"/>
                <w:lang w:eastAsia="en-US"/>
              </w:rPr>
              <w:t>Организационно-правовая форма и фирменное наименование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425"/>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2</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7"/>
              <w:jc w:val="both"/>
              <w:rPr>
                <w:snapToGrid w:val="0"/>
                <w:sz w:val="22"/>
                <w:szCs w:val="22"/>
                <w:lang w:eastAsia="en-US"/>
              </w:rPr>
            </w:pPr>
            <w:r w:rsidRPr="00E16C1B">
              <w:rPr>
                <w:snapToGrid w:val="0"/>
                <w:sz w:val="22"/>
                <w:szCs w:val="22"/>
                <w:lang w:eastAsia="en-US"/>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425"/>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3</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napToGrid w:val="0"/>
                <w:sz w:val="22"/>
                <w:szCs w:val="22"/>
                <w:lang w:eastAsia="en-US"/>
              </w:rPr>
              <w:t>Свидетельство о внесении в Единый государственный реестр юридических лиц (дата и номер, кем выдано)</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208"/>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4</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napToGrid w:val="0"/>
                <w:sz w:val="22"/>
                <w:szCs w:val="22"/>
                <w:lang w:eastAsia="en-US"/>
              </w:rPr>
              <w:t>ИНН/КПП/ОГРН/ОКПО/ОКТМО/ОКОПФ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225"/>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5</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napToGrid w:val="0"/>
                <w:sz w:val="22"/>
                <w:szCs w:val="22"/>
                <w:lang w:eastAsia="en-US"/>
              </w:rPr>
              <w:t>Резидент / нерезидент</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244"/>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napToGrid w:val="0"/>
                <w:sz w:val="22"/>
                <w:szCs w:val="22"/>
                <w:lang w:eastAsia="en-US"/>
              </w:rPr>
              <w:t>Юридический адрес</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276"/>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napToGrid w:val="0"/>
                <w:sz w:val="22"/>
                <w:szCs w:val="22"/>
                <w:lang w:eastAsia="en-US"/>
              </w:rPr>
              <w:t>Почтовый адрес</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266"/>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napToGrid w:val="0"/>
                <w:sz w:val="22"/>
                <w:szCs w:val="22"/>
                <w:lang w:eastAsia="en-US"/>
              </w:rPr>
              <w:t>Филиалы: перечислить наименования и почтовые адреса</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362"/>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9</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napToGrid w:val="0"/>
                <w:sz w:val="22"/>
                <w:szCs w:val="22"/>
                <w:lang w:eastAsia="en-US"/>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362"/>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10</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napToGrid w:val="0"/>
                <w:sz w:val="22"/>
                <w:szCs w:val="22"/>
                <w:lang w:eastAsia="en-US"/>
              </w:rPr>
              <w:t>Телефоны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259"/>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11</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napToGrid w:val="0"/>
                <w:sz w:val="22"/>
                <w:szCs w:val="22"/>
                <w:lang w:eastAsia="en-US"/>
              </w:rPr>
              <w:t>Факс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278"/>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12</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napToGrid w:val="0"/>
                <w:sz w:val="22"/>
                <w:szCs w:val="22"/>
                <w:lang w:eastAsia="en-US"/>
              </w:rPr>
              <w:t>Адрес электронной почты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278"/>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13</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napToGrid w:val="0"/>
                <w:sz w:val="22"/>
                <w:szCs w:val="22"/>
                <w:lang w:eastAsia="en-US"/>
              </w:rPr>
              <w:t>Отнесение Участника к субъектам малого и среднего предпринимательства</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362"/>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14</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napToGrid w:val="0"/>
                <w:color w:val="000000"/>
                <w:sz w:val="22"/>
                <w:szCs w:val="22"/>
                <w:lang w:eastAsia="en-US"/>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362"/>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407" w:hanging="478"/>
              <w:jc w:val="center"/>
              <w:rPr>
                <w:snapToGrid w:val="0"/>
                <w:sz w:val="22"/>
                <w:szCs w:val="22"/>
                <w:lang w:eastAsia="en-US"/>
              </w:rPr>
            </w:pPr>
            <w:r w:rsidRPr="00E16C1B">
              <w:rPr>
                <w:snapToGrid w:val="0"/>
                <w:sz w:val="22"/>
                <w:szCs w:val="22"/>
                <w:lang w:eastAsia="en-US"/>
              </w:rPr>
              <w:t>15</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napToGrid w:val="0"/>
                <w:sz w:val="22"/>
                <w:szCs w:val="22"/>
                <w:lang w:eastAsia="en-US"/>
              </w:rPr>
              <w:t>Фамилия, Имя и Отчество ответственного лица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289"/>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360" w:lineRule="auto"/>
              <w:ind w:right="-407" w:hanging="478"/>
              <w:jc w:val="center"/>
              <w:rPr>
                <w:snapToGrid w:val="0"/>
                <w:sz w:val="22"/>
                <w:szCs w:val="22"/>
                <w:lang w:eastAsia="en-US"/>
              </w:rPr>
            </w:pPr>
            <w:r w:rsidRPr="00E16C1B">
              <w:rPr>
                <w:snapToGrid w:val="0"/>
                <w:sz w:val="22"/>
                <w:szCs w:val="22"/>
                <w:lang w:eastAsia="en-US"/>
              </w:rPr>
              <w:t>16</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b/>
                <w:snapToGrid w:val="0"/>
                <w:sz w:val="22"/>
                <w:szCs w:val="22"/>
                <w:lang w:eastAsia="en-US"/>
              </w:rPr>
            </w:pPr>
            <w:r w:rsidRPr="00E16C1B">
              <w:rPr>
                <w:snapToGrid w:val="0"/>
                <w:sz w:val="22"/>
                <w:szCs w:val="22"/>
                <w:lang w:eastAsia="en-US"/>
              </w:rPr>
              <w:t xml:space="preserve">Наличие Свидетельства, выданного СРО о допуске к определенному виду работ или видам </w:t>
            </w:r>
            <w:r w:rsidRPr="00E16C1B">
              <w:rPr>
                <w:b/>
                <w:snapToGrid w:val="0"/>
                <w:sz w:val="22"/>
                <w:szCs w:val="22"/>
                <w:lang w:eastAsia="en-US"/>
              </w:rPr>
              <w:t xml:space="preserve">работ по строительству, реконструкции и капитальному ремонту </w:t>
            </w:r>
            <w:r w:rsidRPr="00E16C1B">
              <w:rPr>
                <w:snapToGrid w:val="0"/>
                <w:sz w:val="22"/>
                <w:szCs w:val="22"/>
                <w:lang w:eastAsia="en-US"/>
              </w:rPr>
              <w:t>(наименование СРО, № свидетельства, дата выдачи,  наличие допуска по организации работ генеральным подрядчиком, максимальная сумма по одному договору).</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257"/>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360" w:lineRule="auto"/>
              <w:ind w:right="-407" w:hanging="478"/>
              <w:jc w:val="center"/>
              <w:rPr>
                <w:snapToGrid w:val="0"/>
                <w:sz w:val="22"/>
                <w:szCs w:val="22"/>
                <w:lang w:eastAsia="en-US"/>
              </w:rPr>
            </w:pPr>
            <w:r w:rsidRPr="00E16C1B">
              <w:rPr>
                <w:snapToGrid w:val="0"/>
                <w:sz w:val="22"/>
                <w:szCs w:val="22"/>
                <w:lang w:eastAsia="en-US"/>
              </w:rPr>
              <w:t>17</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napToGrid w:val="0"/>
                <w:sz w:val="22"/>
                <w:szCs w:val="22"/>
                <w:lang w:eastAsia="en-US"/>
              </w:rPr>
              <w:t xml:space="preserve">Наличие Свидетельства СРО о допуске к определенному виду работ или видам работ </w:t>
            </w:r>
            <w:r w:rsidRPr="00E16C1B">
              <w:rPr>
                <w:b/>
                <w:snapToGrid w:val="0"/>
                <w:sz w:val="22"/>
                <w:szCs w:val="22"/>
                <w:lang w:eastAsia="en-US"/>
              </w:rPr>
              <w:t>по подготовке проектной документации</w:t>
            </w:r>
            <w:r w:rsidRPr="00E16C1B">
              <w:rPr>
                <w:snapToGrid w:val="0"/>
                <w:sz w:val="22"/>
                <w:szCs w:val="22"/>
                <w:lang w:eastAsia="en-US"/>
              </w:rPr>
              <w:t xml:space="preserve"> (наименование СРО, № свидетельства, дата выдачи, наличие допуска по организации работ генеральным проектировщиком, максимальная сумма по одному договору).</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229"/>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360" w:lineRule="auto"/>
              <w:ind w:right="-407" w:hanging="478"/>
              <w:jc w:val="center"/>
              <w:rPr>
                <w:snapToGrid w:val="0"/>
                <w:sz w:val="22"/>
                <w:szCs w:val="22"/>
                <w:lang w:eastAsia="en-US"/>
              </w:rPr>
            </w:pPr>
            <w:r w:rsidRPr="00E16C1B">
              <w:rPr>
                <w:snapToGrid w:val="0"/>
                <w:sz w:val="22"/>
                <w:szCs w:val="22"/>
                <w:lang w:eastAsia="en-US"/>
              </w:rPr>
              <w:t>18</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napToGrid w:val="0"/>
                <w:sz w:val="22"/>
                <w:szCs w:val="22"/>
                <w:lang w:eastAsia="en-US"/>
              </w:rPr>
            </w:pPr>
            <w:r w:rsidRPr="00E16C1B">
              <w:rPr>
                <w:bCs/>
                <w:sz w:val="22"/>
                <w:szCs w:val="22"/>
                <w:lang w:eastAsia="en-US"/>
              </w:rPr>
              <w:t xml:space="preserve">Наличие Свидетельства СРО о допуске к определенному виду работ или видам работ </w:t>
            </w:r>
            <w:r w:rsidRPr="00E16C1B">
              <w:rPr>
                <w:b/>
                <w:bCs/>
                <w:sz w:val="22"/>
                <w:szCs w:val="22"/>
                <w:lang w:eastAsia="en-US"/>
              </w:rPr>
              <w:t xml:space="preserve">по инженерным изысканиям </w:t>
            </w:r>
            <w:r w:rsidRPr="00E16C1B">
              <w:rPr>
                <w:bCs/>
                <w:sz w:val="22"/>
                <w:szCs w:val="22"/>
                <w:lang w:eastAsia="en-US"/>
              </w:rPr>
              <w:t>(наименование СРО, № свидетельства, дата выдачи).</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line="276" w:lineRule="auto"/>
              <w:ind w:left="57" w:right="57" w:firstLine="85"/>
              <w:jc w:val="both"/>
              <w:rPr>
                <w:snapToGrid w:val="0"/>
                <w:sz w:val="22"/>
                <w:szCs w:val="22"/>
                <w:lang w:eastAsia="en-US"/>
              </w:rPr>
            </w:pPr>
          </w:p>
        </w:tc>
      </w:tr>
      <w:tr w:rsidR="00062BD2" w:rsidRPr="00E16C1B" w:rsidTr="000C436E">
        <w:trPr>
          <w:cantSplit/>
          <w:trHeight w:val="1487"/>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360" w:lineRule="auto"/>
              <w:ind w:right="-407" w:hanging="478"/>
              <w:jc w:val="center"/>
              <w:rPr>
                <w:snapToGrid w:val="0"/>
                <w:sz w:val="22"/>
                <w:szCs w:val="22"/>
                <w:lang w:eastAsia="en-US"/>
              </w:rPr>
            </w:pPr>
            <w:r w:rsidRPr="00E16C1B">
              <w:rPr>
                <w:snapToGrid w:val="0"/>
                <w:sz w:val="22"/>
                <w:szCs w:val="22"/>
                <w:lang w:eastAsia="en-US"/>
              </w:rPr>
              <w:t>19</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276" w:lineRule="auto"/>
              <w:ind w:left="57" w:right="57" w:hanging="58"/>
              <w:jc w:val="both"/>
              <w:rPr>
                <w:sz w:val="22"/>
                <w:szCs w:val="22"/>
                <w:lang w:eastAsia="en-US"/>
              </w:rPr>
            </w:pPr>
            <w:r w:rsidRPr="00E16C1B">
              <w:rPr>
                <w:sz w:val="22"/>
                <w:szCs w:val="22"/>
                <w:lang w:eastAsia="en-US"/>
              </w:rPr>
              <w:t>Численность собственного персонала, в том числе ИТР рабочие должности (с указанием количества производителей работ с группами допуска, ответственных руководителей работ) и использование привлеченного персонал (аутсорсинг).</w:t>
            </w:r>
          </w:p>
          <w:p w:rsidR="00062BD2" w:rsidRPr="00E16C1B" w:rsidRDefault="00062BD2" w:rsidP="000C436E">
            <w:pPr>
              <w:widowControl w:val="0"/>
              <w:spacing w:line="276" w:lineRule="auto"/>
              <w:ind w:left="57" w:right="57" w:hanging="58"/>
              <w:jc w:val="both"/>
              <w:rPr>
                <w:snapToGrid w:val="0"/>
                <w:sz w:val="22"/>
                <w:szCs w:val="22"/>
                <w:lang w:eastAsia="en-US"/>
              </w:rPr>
            </w:pPr>
            <w:r w:rsidRPr="00E16C1B">
              <w:rPr>
                <w:sz w:val="22"/>
                <w:szCs w:val="22"/>
                <w:lang w:eastAsia="en-US"/>
              </w:rPr>
              <w:t>В случае привлечения персонала сторонних организаций – приложить копии соответствующих договоров.</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line="276" w:lineRule="auto"/>
              <w:ind w:left="57" w:right="57" w:firstLine="85"/>
              <w:jc w:val="both"/>
              <w:rPr>
                <w:snapToGrid w:val="0"/>
                <w:sz w:val="22"/>
                <w:szCs w:val="22"/>
                <w:lang w:eastAsia="en-US"/>
              </w:rPr>
            </w:pPr>
          </w:p>
        </w:tc>
      </w:tr>
      <w:tr w:rsidR="00062BD2" w:rsidRPr="00E16C1B" w:rsidTr="000C436E">
        <w:trPr>
          <w:cantSplit/>
          <w:trHeight w:val="625"/>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line="360" w:lineRule="auto"/>
              <w:ind w:right="-407" w:hanging="478"/>
              <w:jc w:val="center"/>
              <w:rPr>
                <w:snapToGrid w:val="0"/>
                <w:sz w:val="22"/>
                <w:szCs w:val="22"/>
                <w:lang w:eastAsia="en-US"/>
              </w:rPr>
            </w:pPr>
            <w:r w:rsidRPr="00E16C1B">
              <w:rPr>
                <w:snapToGrid w:val="0"/>
                <w:sz w:val="22"/>
                <w:szCs w:val="22"/>
                <w:lang w:eastAsia="en-US"/>
              </w:rPr>
              <w:t>20</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before="40" w:line="276" w:lineRule="auto"/>
              <w:ind w:left="57" w:right="57" w:hanging="58"/>
              <w:jc w:val="both"/>
              <w:rPr>
                <w:snapToGrid w:val="0"/>
                <w:sz w:val="22"/>
                <w:szCs w:val="22"/>
                <w:lang w:eastAsia="en-US"/>
              </w:rPr>
            </w:pPr>
            <w:r w:rsidRPr="00E16C1B">
              <w:rPr>
                <w:color w:val="000000"/>
                <w:sz w:val="22"/>
                <w:szCs w:val="22"/>
                <w:lang w:eastAsia="en-US"/>
              </w:rPr>
              <w:t>Техника, имеющаяся в наличии с указанием ее марки и государственных регистрационных номеров.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line="276" w:lineRule="auto"/>
              <w:ind w:left="57" w:right="57" w:firstLine="680"/>
              <w:jc w:val="both"/>
              <w:rPr>
                <w:snapToGrid w:val="0"/>
                <w:sz w:val="22"/>
                <w:szCs w:val="22"/>
                <w:lang w:eastAsia="en-US"/>
              </w:rPr>
            </w:pPr>
          </w:p>
        </w:tc>
      </w:tr>
      <w:tr w:rsidR="00062BD2" w:rsidRPr="00E16C1B" w:rsidTr="000C436E">
        <w:trPr>
          <w:cantSplit/>
          <w:trHeight w:val="625"/>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after="60" w:line="360" w:lineRule="auto"/>
              <w:ind w:right="-407" w:hanging="478"/>
              <w:jc w:val="center"/>
              <w:rPr>
                <w:snapToGrid w:val="0"/>
                <w:sz w:val="22"/>
                <w:szCs w:val="22"/>
                <w:lang w:eastAsia="en-US"/>
              </w:rPr>
            </w:pPr>
            <w:r w:rsidRPr="00E16C1B">
              <w:rPr>
                <w:snapToGrid w:val="0"/>
                <w:sz w:val="22"/>
                <w:szCs w:val="22"/>
                <w:lang w:eastAsia="en-US"/>
              </w:rPr>
              <w:t>21</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before="40" w:after="40" w:line="276" w:lineRule="auto"/>
              <w:ind w:left="57" w:right="57" w:hanging="58"/>
              <w:jc w:val="both"/>
              <w:rPr>
                <w:snapToGrid w:val="0"/>
                <w:sz w:val="22"/>
                <w:szCs w:val="22"/>
                <w:lang w:eastAsia="en-US"/>
              </w:rPr>
            </w:pPr>
            <w:r w:rsidRPr="00E16C1B">
              <w:rPr>
                <w:color w:val="000000"/>
                <w:sz w:val="22"/>
                <w:szCs w:val="22"/>
                <w:lang w:eastAsia="en-US"/>
              </w:rPr>
              <w:t>Наличие собственной и арендованной базы.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r>
      <w:tr w:rsidR="00062BD2" w:rsidRPr="00E16C1B" w:rsidTr="000C436E">
        <w:trPr>
          <w:cantSplit/>
          <w:trHeight w:val="625"/>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after="60" w:line="360" w:lineRule="auto"/>
              <w:ind w:right="-407" w:hanging="478"/>
              <w:jc w:val="center"/>
              <w:rPr>
                <w:snapToGrid w:val="0"/>
                <w:sz w:val="22"/>
                <w:szCs w:val="22"/>
                <w:lang w:eastAsia="en-US"/>
              </w:rPr>
            </w:pPr>
            <w:r w:rsidRPr="00E16C1B">
              <w:rPr>
                <w:snapToGrid w:val="0"/>
                <w:sz w:val="22"/>
                <w:szCs w:val="22"/>
                <w:lang w:eastAsia="en-US"/>
              </w:rPr>
              <w:t>22</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before="40" w:after="40" w:line="276" w:lineRule="auto"/>
              <w:ind w:left="57" w:right="57" w:hanging="58"/>
              <w:jc w:val="both"/>
              <w:rPr>
                <w:snapToGrid w:val="0"/>
                <w:sz w:val="22"/>
                <w:szCs w:val="22"/>
                <w:lang w:eastAsia="en-US"/>
              </w:rPr>
            </w:pPr>
            <w:r w:rsidRPr="00E16C1B">
              <w:rPr>
                <w:sz w:val="22"/>
                <w:szCs w:val="22"/>
                <w:lang w:eastAsia="en-US"/>
              </w:rPr>
              <w:t>Участие в судебных разбирательствах в текущем году и за два предыдущих года в качестве истца или ответчика (указать номера дел)</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r>
      <w:tr w:rsidR="00062BD2" w:rsidRPr="00E16C1B" w:rsidTr="000C436E">
        <w:trPr>
          <w:cantSplit/>
          <w:trHeight w:val="625"/>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after="60" w:line="360" w:lineRule="auto"/>
              <w:ind w:right="-407" w:hanging="478"/>
              <w:jc w:val="center"/>
              <w:rPr>
                <w:snapToGrid w:val="0"/>
                <w:sz w:val="22"/>
                <w:szCs w:val="22"/>
                <w:lang w:eastAsia="en-US"/>
              </w:rPr>
            </w:pPr>
            <w:r w:rsidRPr="00E16C1B">
              <w:rPr>
                <w:snapToGrid w:val="0"/>
                <w:sz w:val="22"/>
                <w:szCs w:val="22"/>
                <w:lang w:eastAsia="en-US"/>
              </w:rPr>
              <w:t>23</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before="40" w:after="40" w:line="276" w:lineRule="auto"/>
              <w:ind w:left="57" w:right="57" w:hanging="58"/>
              <w:jc w:val="both"/>
              <w:rPr>
                <w:snapToGrid w:val="0"/>
                <w:sz w:val="22"/>
                <w:szCs w:val="22"/>
                <w:lang w:eastAsia="en-US"/>
              </w:rPr>
            </w:pPr>
            <w:r w:rsidRPr="00E16C1B">
              <w:rPr>
                <w:sz w:val="22"/>
                <w:szCs w:val="22"/>
                <w:lang w:eastAsia="en-US"/>
              </w:rPr>
              <w:t>Нахождение активов (включая движимое и недвижимое имущество) в залоге. В случае нахождения в залоге – указать перечень заложенного имущества и реквизиты залогодержателя</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r>
      <w:tr w:rsidR="00062BD2" w:rsidRPr="00E16C1B" w:rsidTr="000C436E">
        <w:trPr>
          <w:cantSplit/>
          <w:trHeight w:val="625"/>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after="60" w:line="360" w:lineRule="auto"/>
              <w:ind w:right="-407" w:hanging="478"/>
              <w:jc w:val="center"/>
              <w:rPr>
                <w:snapToGrid w:val="0"/>
                <w:sz w:val="22"/>
                <w:szCs w:val="22"/>
                <w:lang w:eastAsia="en-US"/>
              </w:rPr>
            </w:pPr>
            <w:r w:rsidRPr="00E16C1B">
              <w:rPr>
                <w:snapToGrid w:val="0"/>
                <w:sz w:val="22"/>
                <w:szCs w:val="22"/>
                <w:lang w:eastAsia="en-US"/>
              </w:rPr>
              <w:t>24</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before="40" w:after="40" w:line="276" w:lineRule="auto"/>
              <w:ind w:left="57" w:right="57" w:hanging="58"/>
              <w:jc w:val="both"/>
              <w:rPr>
                <w:snapToGrid w:val="0"/>
                <w:sz w:val="22"/>
                <w:szCs w:val="22"/>
                <w:lang w:eastAsia="en-US"/>
              </w:rPr>
            </w:pPr>
            <w:r w:rsidRPr="00E16C1B">
              <w:rPr>
                <w:sz w:val="22"/>
                <w:szCs w:val="22"/>
                <w:lang w:eastAsia="en-US"/>
              </w:rPr>
              <w:t>Наличие задолженности по кредитам и иным поручительствам на дату подачи заявки на участие в открытом запросе предложений (если имеется – заполнить форму №6)</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r>
      <w:tr w:rsidR="00062BD2" w:rsidRPr="00E16C1B" w:rsidTr="000C436E">
        <w:trPr>
          <w:cantSplit/>
          <w:trHeight w:val="625"/>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after="60" w:line="360" w:lineRule="auto"/>
              <w:ind w:right="-407" w:hanging="478"/>
              <w:jc w:val="center"/>
              <w:rPr>
                <w:snapToGrid w:val="0"/>
                <w:sz w:val="22"/>
                <w:szCs w:val="22"/>
                <w:lang w:eastAsia="en-US"/>
              </w:rPr>
            </w:pPr>
            <w:r w:rsidRPr="00E16C1B">
              <w:rPr>
                <w:snapToGrid w:val="0"/>
                <w:sz w:val="22"/>
                <w:szCs w:val="22"/>
                <w:lang w:eastAsia="en-US"/>
              </w:rPr>
              <w:t>25</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before="40" w:after="40" w:line="276" w:lineRule="auto"/>
              <w:ind w:left="-851" w:right="57" w:firstLine="991"/>
              <w:jc w:val="both"/>
              <w:rPr>
                <w:snapToGrid w:val="0"/>
                <w:sz w:val="22"/>
                <w:szCs w:val="22"/>
                <w:lang w:eastAsia="en-US"/>
              </w:rPr>
            </w:pPr>
            <w:r w:rsidRPr="00E16C1B">
              <w:rPr>
                <w:sz w:val="22"/>
                <w:szCs w:val="22"/>
                <w:lang w:eastAsia="en-US"/>
              </w:rPr>
              <w:t>Наличие случаев изменения сроков выполнения работ по договору в текущем году и за два предыдущих года по виновным действиям Подрядчика.</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r>
      <w:tr w:rsidR="00062BD2" w:rsidRPr="00E16C1B" w:rsidTr="000C436E">
        <w:trPr>
          <w:cantSplit/>
          <w:trHeight w:val="625"/>
        </w:trPr>
        <w:tc>
          <w:tcPr>
            <w:tcW w:w="431" w:type="pct"/>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spacing w:after="60" w:line="360" w:lineRule="auto"/>
              <w:ind w:right="-407" w:hanging="478"/>
              <w:jc w:val="center"/>
              <w:rPr>
                <w:snapToGrid w:val="0"/>
                <w:sz w:val="22"/>
                <w:szCs w:val="22"/>
                <w:lang w:eastAsia="en-US"/>
              </w:rPr>
            </w:pPr>
            <w:r w:rsidRPr="00E16C1B">
              <w:rPr>
                <w:snapToGrid w:val="0"/>
                <w:sz w:val="22"/>
                <w:szCs w:val="22"/>
                <w:lang w:eastAsia="en-US"/>
              </w:rPr>
              <w:t>26</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before="40" w:after="40" w:line="276" w:lineRule="auto"/>
              <w:ind w:left="57" w:right="57" w:hanging="58"/>
              <w:jc w:val="both"/>
              <w:rPr>
                <w:snapToGrid w:val="0"/>
                <w:sz w:val="22"/>
                <w:szCs w:val="22"/>
                <w:lang w:eastAsia="en-US"/>
              </w:rPr>
            </w:pPr>
            <w:r w:rsidRPr="00E16C1B">
              <w:rPr>
                <w:sz w:val="22"/>
                <w:szCs w:val="22"/>
                <w:lang w:eastAsia="en-US"/>
              </w:rPr>
              <w:t>Наличие письменных претензий и обращения в суды со стороны Заказчиков на ненадлежащее качество выполнения работ в текущем году и за два предыдущих года.</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r>
      <w:tr w:rsidR="00062BD2" w:rsidRPr="00E16C1B" w:rsidTr="000C436E">
        <w:trPr>
          <w:cantSplit/>
          <w:trHeight w:val="321"/>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after="60" w:line="360" w:lineRule="auto"/>
              <w:ind w:right="-407" w:hanging="478"/>
              <w:jc w:val="center"/>
              <w:rPr>
                <w:snapToGrid w:val="0"/>
                <w:sz w:val="22"/>
                <w:szCs w:val="22"/>
                <w:lang w:eastAsia="en-US"/>
              </w:rPr>
            </w:pPr>
            <w:r w:rsidRPr="00E16C1B">
              <w:rPr>
                <w:snapToGrid w:val="0"/>
                <w:sz w:val="22"/>
                <w:szCs w:val="22"/>
                <w:lang w:eastAsia="en-US"/>
              </w:rPr>
              <w:t>27</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before="40" w:after="40" w:line="276" w:lineRule="auto"/>
              <w:ind w:left="57" w:right="57" w:hanging="58"/>
              <w:jc w:val="both"/>
              <w:rPr>
                <w:snapToGrid w:val="0"/>
                <w:sz w:val="22"/>
                <w:szCs w:val="22"/>
                <w:lang w:eastAsia="en-US"/>
              </w:rPr>
            </w:pPr>
            <w:r w:rsidRPr="00E16C1B">
              <w:rPr>
                <w:snapToGrid w:val="0"/>
                <w:sz w:val="22"/>
                <w:szCs w:val="22"/>
                <w:lang w:eastAsia="en-US"/>
              </w:rPr>
              <w:t>Наличие исполнительных производств в отношении Участника</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r>
      <w:tr w:rsidR="00062BD2" w:rsidRPr="00E16C1B" w:rsidTr="000C436E">
        <w:trPr>
          <w:cantSplit/>
          <w:trHeight w:val="321"/>
        </w:trPr>
        <w:tc>
          <w:tcPr>
            <w:tcW w:w="431"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after="60" w:line="360" w:lineRule="auto"/>
              <w:ind w:right="-407" w:hanging="478"/>
              <w:jc w:val="center"/>
              <w:rPr>
                <w:snapToGrid w:val="0"/>
                <w:sz w:val="22"/>
                <w:szCs w:val="22"/>
                <w:lang w:eastAsia="en-US"/>
              </w:rPr>
            </w:pPr>
            <w:r w:rsidRPr="00E16C1B">
              <w:rPr>
                <w:snapToGrid w:val="0"/>
                <w:sz w:val="22"/>
                <w:szCs w:val="22"/>
                <w:lang w:eastAsia="en-US"/>
              </w:rPr>
              <w:t>28</w:t>
            </w:r>
          </w:p>
        </w:tc>
        <w:tc>
          <w:tcPr>
            <w:tcW w:w="2642" w:type="pct"/>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before="40" w:after="40" w:line="276" w:lineRule="auto"/>
              <w:ind w:left="57" w:right="57" w:hanging="58"/>
              <w:jc w:val="both"/>
              <w:rPr>
                <w:sz w:val="22"/>
                <w:szCs w:val="22"/>
                <w:lang w:eastAsia="en-US"/>
              </w:rPr>
            </w:pPr>
            <w:r w:rsidRPr="00E16C1B">
              <w:rPr>
                <w:sz w:val="22"/>
                <w:szCs w:val="22"/>
                <w:lang w:eastAsia="en-US"/>
              </w:rPr>
              <w:t>Дата образования предприятия</w:t>
            </w:r>
          </w:p>
        </w:tc>
        <w:tc>
          <w:tcPr>
            <w:tcW w:w="1927" w:type="pct"/>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r>
      <w:tr w:rsidR="00062BD2" w:rsidRPr="00EB164C" w:rsidTr="000C436E">
        <w:trPr>
          <w:cantSplit/>
          <w:trHeight w:val="321"/>
        </w:trPr>
        <w:tc>
          <w:tcPr>
            <w:tcW w:w="431" w:type="pct"/>
            <w:tcBorders>
              <w:top w:val="single" w:sz="4" w:space="0" w:color="auto"/>
              <w:left w:val="single" w:sz="4" w:space="0" w:color="auto"/>
              <w:bottom w:val="single" w:sz="4" w:space="0" w:color="auto"/>
              <w:right w:val="single" w:sz="4" w:space="0" w:color="auto"/>
            </w:tcBorders>
            <w:hideMark/>
          </w:tcPr>
          <w:p w:rsidR="00062BD2" w:rsidRPr="007F2F3D" w:rsidRDefault="00062BD2" w:rsidP="000C436E">
            <w:pPr>
              <w:widowControl w:val="0"/>
              <w:spacing w:after="60" w:line="360" w:lineRule="auto"/>
              <w:ind w:right="-407" w:hanging="478"/>
              <w:jc w:val="center"/>
              <w:rPr>
                <w:snapToGrid w:val="0"/>
                <w:sz w:val="22"/>
                <w:szCs w:val="22"/>
                <w:lang w:eastAsia="en-US"/>
              </w:rPr>
            </w:pPr>
            <w:r w:rsidRPr="007F2F3D">
              <w:rPr>
                <w:snapToGrid w:val="0"/>
                <w:sz w:val="22"/>
                <w:szCs w:val="22"/>
                <w:lang w:eastAsia="en-US"/>
              </w:rPr>
              <w:t>29</w:t>
            </w:r>
          </w:p>
        </w:tc>
        <w:tc>
          <w:tcPr>
            <w:tcW w:w="2642" w:type="pct"/>
            <w:tcBorders>
              <w:top w:val="single" w:sz="4" w:space="0" w:color="auto"/>
              <w:left w:val="single" w:sz="4" w:space="0" w:color="auto"/>
              <w:bottom w:val="single" w:sz="4" w:space="0" w:color="auto"/>
              <w:right w:val="single" w:sz="4" w:space="0" w:color="auto"/>
            </w:tcBorders>
            <w:hideMark/>
          </w:tcPr>
          <w:p w:rsidR="00062BD2" w:rsidRPr="007F2F3D" w:rsidRDefault="00062BD2" w:rsidP="000C436E">
            <w:pPr>
              <w:widowControl w:val="0"/>
              <w:spacing w:before="40" w:after="40" w:line="276" w:lineRule="auto"/>
              <w:ind w:left="57" w:right="57" w:hanging="58"/>
              <w:jc w:val="both"/>
              <w:rPr>
                <w:sz w:val="22"/>
                <w:szCs w:val="22"/>
                <w:lang w:eastAsia="en-US"/>
              </w:rPr>
            </w:pPr>
            <w:r w:rsidRPr="007F2F3D">
              <w:rPr>
                <w:sz w:val="22"/>
                <w:szCs w:val="22"/>
                <w:lang w:eastAsia="en-US"/>
              </w:rPr>
              <w:t xml:space="preserve">Введены ли меры ограничительного характера в отношении участника закупки, а также в отношении обществ, принадлежащих участнику закупки прямо или косвенно (50% или более акций/долей), которые контролируют участника закупки, или в отношении физического или юридического лица, по указанию которого или в интересах которого действует участник закупки? </w:t>
            </w:r>
          </w:p>
        </w:tc>
        <w:tc>
          <w:tcPr>
            <w:tcW w:w="1927" w:type="pct"/>
            <w:tcBorders>
              <w:top w:val="single" w:sz="4" w:space="0" w:color="auto"/>
              <w:left w:val="single" w:sz="4" w:space="0" w:color="auto"/>
              <w:bottom w:val="single" w:sz="4" w:space="0" w:color="auto"/>
              <w:right w:val="single" w:sz="4" w:space="0" w:color="auto"/>
            </w:tcBorders>
          </w:tcPr>
          <w:p w:rsidR="00062BD2" w:rsidRPr="007F2F3D" w:rsidRDefault="00062BD2" w:rsidP="000C436E">
            <w:pPr>
              <w:widowControl w:val="0"/>
              <w:spacing w:before="40" w:after="40" w:line="276" w:lineRule="auto"/>
              <w:ind w:left="57" w:right="57" w:firstLine="680"/>
              <w:jc w:val="both"/>
              <w:rPr>
                <w:snapToGrid w:val="0"/>
                <w:sz w:val="22"/>
                <w:szCs w:val="22"/>
                <w:lang w:eastAsia="en-US"/>
              </w:rPr>
            </w:pPr>
          </w:p>
        </w:tc>
      </w:tr>
      <w:tr w:rsidR="00062BD2" w:rsidRPr="00EB164C" w:rsidTr="000C436E">
        <w:trPr>
          <w:cantSplit/>
          <w:trHeight w:val="321"/>
        </w:trPr>
        <w:tc>
          <w:tcPr>
            <w:tcW w:w="431" w:type="pct"/>
            <w:tcBorders>
              <w:top w:val="single" w:sz="4" w:space="0" w:color="auto"/>
              <w:left w:val="single" w:sz="4" w:space="0" w:color="auto"/>
              <w:bottom w:val="single" w:sz="4" w:space="0" w:color="auto"/>
              <w:right w:val="single" w:sz="4" w:space="0" w:color="auto"/>
            </w:tcBorders>
            <w:hideMark/>
          </w:tcPr>
          <w:p w:rsidR="00062BD2" w:rsidRPr="007F2F3D" w:rsidRDefault="00062BD2" w:rsidP="000C436E">
            <w:pPr>
              <w:widowControl w:val="0"/>
              <w:spacing w:after="60" w:line="360" w:lineRule="auto"/>
              <w:ind w:right="-407" w:hanging="478"/>
              <w:jc w:val="center"/>
              <w:rPr>
                <w:snapToGrid w:val="0"/>
                <w:sz w:val="22"/>
                <w:szCs w:val="22"/>
                <w:lang w:eastAsia="en-US"/>
              </w:rPr>
            </w:pPr>
            <w:r w:rsidRPr="007F2F3D">
              <w:rPr>
                <w:snapToGrid w:val="0"/>
                <w:sz w:val="22"/>
                <w:szCs w:val="22"/>
                <w:lang w:eastAsia="en-US"/>
              </w:rPr>
              <w:t>30</w:t>
            </w:r>
          </w:p>
        </w:tc>
        <w:tc>
          <w:tcPr>
            <w:tcW w:w="2642" w:type="pct"/>
            <w:tcBorders>
              <w:top w:val="single" w:sz="4" w:space="0" w:color="auto"/>
              <w:left w:val="single" w:sz="4" w:space="0" w:color="auto"/>
              <w:bottom w:val="single" w:sz="4" w:space="0" w:color="auto"/>
              <w:right w:val="single" w:sz="4" w:space="0" w:color="auto"/>
            </w:tcBorders>
            <w:hideMark/>
          </w:tcPr>
          <w:p w:rsidR="00062BD2" w:rsidRPr="007F2F3D" w:rsidRDefault="00062BD2" w:rsidP="000C436E">
            <w:pPr>
              <w:widowControl w:val="0"/>
              <w:spacing w:before="40" w:after="40" w:line="276" w:lineRule="auto"/>
              <w:ind w:left="57" w:right="57" w:hanging="58"/>
              <w:jc w:val="both"/>
              <w:rPr>
                <w:sz w:val="22"/>
                <w:szCs w:val="22"/>
                <w:lang w:eastAsia="en-US"/>
              </w:rPr>
            </w:pPr>
            <w:r w:rsidRPr="007F2F3D">
              <w:rPr>
                <w:sz w:val="22"/>
                <w:szCs w:val="22"/>
                <w:lang w:eastAsia="en-US"/>
              </w:rPr>
              <w:t>Нормативный правовой акт иностранного государства, государственного объединения и (или) союза и (или) государственного (межгосударственного) учреждения иностранного государства или государственного объединения и (или) союза о введении в отношении участника закупки мер ограничительного характера,   а также в отношении обществ, принадлежащих участнику закупки прямо или косвенно (50% или более акций/долей), которые контролируют участника закупки, или в отношение физического или юридического лица, поуказанию которого или в интересах которого действует участник закупки.</w:t>
            </w:r>
          </w:p>
        </w:tc>
        <w:tc>
          <w:tcPr>
            <w:tcW w:w="1927" w:type="pct"/>
            <w:tcBorders>
              <w:top w:val="single" w:sz="4" w:space="0" w:color="auto"/>
              <w:left w:val="single" w:sz="4" w:space="0" w:color="auto"/>
              <w:bottom w:val="single" w:sz="4" w:space="0" w:color="auto"/>
              <w:right w:val="single" w:sz="4" w:space="0" w:color="auto"/>
            </w:tcBorders>
          </w:tcPr>
          <w:p w:rsidR="00062BD2" w:rsidRPr="007F2F3D" w:rsidRDefault="00062BD2" w:rsidP="000C436E">
            <w:pPr>
              <w:widowControl w:val="0"/>
              <w:spacing w:before="40" w:after="40" w:line="276" w:lineRule="auto"/>
              <w:ind w:left="57" w:right="57" w:firstLine="680"/>
              <w:jc w:val="both"/>
              <w:rPr>
                <w:snapToGrid w:val="0"/>
                <w:sz w:val="22"/>
                <w:szCs w:val="22"/>
                <w:lang w:eastAsia="en-US"/>
              </w:rPr>
            </w:pPr>
          </w:p>
        </w:tc>
      </w:tr>
      <w:tr w:rsidR="007F2F3D" w:rsidRPr="00EB164C" w:rsidTr="000C436E">
        <w:trPr>
          <w:cantSplit/>
          <w:trHeight w:val="321"/>
        </w:trPr>
        <w:tc>
          <w:tcPr>
            <w:tcW w:w="431" w:type="pct"/>
            <w:tcBorders>
              <w:top w:val="single" w:sz="4" w:space="0" w:color="auto"/>
              <w:left w:val="single" w:sz="4" w:space="0" w:color="auto"/>
              <w:bottom w:val="single" w:sz="4" w:space="0" w:color="auto"/>
              <w:right w:val="single" w:sz="4" w:space="0" w:color="auto"/>
            </w:tcBorders>
          </w:tcPr>
          <w:p w:rsidR="007F2F3D" w:rsidRPr="0027168F" w:rsidRDefault="007F2F3D" w:rsidP="000C436E">
            <w:pPr>
              <w:widowControl w:val="0"/>
              <w:spacing w:after="60" w:line="360" w:lineRule="auto"/>
              <w:ind w:right="-407" w:hanging="478"/>
              <w:jc w:val="center"/>
              <w:rPr>
                <w:snapToGrid w:val="0"/>
                <w:sz w:val="22"/>
                <w:szCs w:val="22"/>
                <w:highlight w:val="yellow"/>
                <w:lang w:eastAsia="en-US"/>
              </w:rPr>
            </w:pPr>
            <w:r>
              <w:rPr>
                <w:snapToGrid w:val="0"/>
                <w:sz w:val="22"/>
                <w:szCs w:val="22"/>
                <w:highlight w:val="yellow"/>
                <w:lang w:eastAsia="en-US"/>
              </w:rPr>
              <w:t>31</w:t>
            </w:r>
          </w:p>
        </w:tc>
        <w:tc>
          <w:tcPr>
            <w:tcW w:w="2642" w:type="pct"/>
            <w:tcBorders>
              <w:top w:val="single" w:sz="4" w:space="0" w:color="auto"/>
              <w:left w:val="single" w:sz="4" w:space="0" w:color="auto"/>
              <w:bottom w:val="single" w:sz="4" w:space="0" w:color="auto"/>
              <w:right w:val="single" w:sz="4" w:space="0" w:color="auto"/>
            </w:tcBorders>
          </w:tcPr>
          <w:p w:rsidR="007F2F3D" w:rsidRPr="0027168F" w:rsidRDefault="007F2F3D" w:rsidP="000C436E">
            <w:pPr>
              <w:widowControl w:val="0"/>
              <w:spacing w:before="40" w:after="40" w:line="276" w:lineRule="auto"/>
              <w:ind w:left="57" w:right="57" w:hanging="58"/>
              <w:jc w:val="both"/>
              <w:rPr>
                <w:sz w:val="22"/>
                <w:szCs w:val="22"/>
                <w:highlight w:val="yellow"/>
                <w:lang w:eastAsia="en-US"/>
              </w:rPr>
            </w:pPr>
            <w:r w:rsidRPr="004402E1">
              <w:rPr>
                <w:sz w:val="22"/>
                <w:szCs w:val="22"/>
                <w:highlight w:val="yellow"/>
                <w:lang w:eastAsia="en-US"/>
              </w:rPr>
              <w:t>Отсутстви</w:t>
            </w:r>
            <w:r w:rsidR="00BB30A3">
              <w:rPr>
                <w:sz w:val="22"/>
                <w:szCs w:val="22"/>
                <w:highlight w:val="yellow"/>
                <w:lang w:eastAsia="en-US"/>
              </w:rPr>
              <w:t xml:space="preserve">е судебных решений связанных с </w:t>
            </w:r>
            <w:r w:rsidRPr="004402E1">
              <w:rPr>
                <w:sz w:val="22"/>
                <w:szCs w:val="22"/>
                <w:highlight w:val="yellow"/>
                <w:lang w:eastAsia="en-US"/>
              </w:rPr>
              <w:t>АО «ИЭСК», и группой компаний ПАО «Иркутскэнерго»</w:t>
            </w:r>
          </w:p>
        </w:tc>
        <w:tc>
          <w:tcPr>
            <w:tcW w:w="1927" w:type="pct"/>
            <w:tcBorders>
              <w:top w:val="single" w:sz="4" w:space="0" w:color="auto"/>
              <w:left w:val="single" w:sz="4" w:space="0" w:color="auto"/>
              <w:bottom w:val="single" w:sz="4" w:space="0" w:color="auto"/>
              <w:right w:val="single" w:sz="4" w:space="0" w:color="auto"/>
            </w:tcBorders>
          </w:tcPr>
          <w:p w:rsidR="007F2F3D" w:rsidRPr="0027168F" w:rsidRDefault="007F2F3D" w:rsidP="000C436E">
            <w:pPr>
              <w:widowControl w:val="0"/>
              <w:spacing w:before="40" w:after="40" w:line="276" w:lineRule="auto"/>
              <w:ind w:left="57" w:right="57" w:firstLine="680"/>
              <w:jc w:val="both"/>
              <w:rPr>
                <w:snapToGrid w:val="0"/>
                <w:sz w:val="22"/>
                <w:szCs w:val="22"/>
                <w:lang w:eastAsia="en-US"/>
              </w:rPr>
            </w:pPr>
          </w:p>
        </w:tc>
      </w:tr>
    </w:tbl>
    <w:p w:rsidR="00062BD2" w:rsidRPr="00E16C1B" w:rsidRDefault="00062BD2" w:rsidP="00062BD2">
      <w:pPr>
        <w:widowControl w:val="0"/>
        <w:ind w:firstLine="567"/>
        <w:jc w:val="both"/>
        <w:rPr>
          <w:snapToGrid w:val="0"/>
          <w:sz w:val="22"/>
          <w:szCs w:val="22"/>
        </w:rPr>
      </w:pPr>
      <w:r w:rsidRPr="00E16C1B">
        <w:rPr>
          <w:snapToGrid w:val="0"/>
          <w:sz w:val="22"/>
          <w:szCs w:val="22"/>
        </w:rPr>
        <w:t>___________________________________</w:t>
      </w:r>
    </w:p>
    <w:p w:rsidR="00062BD2" w:rsidRPr="00E16C1B" w:rsidRDefault="00062BD2" w:rsidP="00062BD2">
      <w:pPr>
        <w:widowControl w:val="0"/>
        <w:ind w:right="3684" w:firstLine="567"/>
        <w:jc w:val="center"/>
        <w:rPr>
          <w:snapToGrid w:val="0"/>
          <w:sz w:val="22"/>
          <w:szCs w:val="22"/>
          <w:vertAlign w:val="superscript"/>
        </w:rPr>
      </w:pPr>
      <w:r w:rsidRPr="00E16C1B">
        <w:rPr>
          <w:snapToGrid w:val="0"/>
          <w:sz w:val="22"/>
          <w:szCs w:val="22"/>
          <w:vertAlign w:val="superscript"/>
        </w:rPr>
        <w:t>(подпись, М.П.)</w:t>
      </w:r>
    </w:p>
    <w:p w:rsidR="00062BD2" w:rsidRPr="00E16C1B" w:rsidRDefault="00062BD2" w:rsidP="00062BD2">
      <w:pPr>
        <w:widowControl w:val="0"/>
        <w:ind w:firstLine="567"/>
        <w:jc w:val="both"/>
        <w:rPr>
          <w:snapToGrid w:val="0"/>
          <w:sz w:val="22"/>
          <w:szCs w:val="22"/>
        </w:rPr>
      </w:pPr>
      <w:r w:rsidRPr="00E16C1B">
        <w:rPr>
          <w:snapToGrid w:val="0"/>
          <w:sz w:val="22"/>
          <w:szCs w:val="22"/>
        </w:rPr>
        <w:t>___________________________________</w:t>
      </w:r>
    </w:p>
    <w:p w:rsidR="00062BD2" w:rsidRPr="00E16C1B" w:rsidRDefault="00062BD2" w:rsidP="00062BD2">
      <w:pPr>
        <w:widowControl w:val="0"/>
        <w:ind w:right="3684" w:firstLine="567"/>
        <w:jc w:val="center"/>
        <w:rPr>
          <w:snapToGrid w:val="0"/>
          <w:sz w:val="22"/>
          <w:szCs w:val="22"/>
          <w:vertAlign w:val="superscript"/>
        </w:rPr>
      </w:pPr>
      <w:r w:rsidRPr="00E16C1B">
        <w:rPr>
          <w:snapToGrid w:val="0"/>
          <w:sz w:val="22"/>
          <w:szCs w:val="22"/>
          <w:vertAlign w:val="superscript"/>
        </w:rPr>
        <w:t>(фамилия, имя, отчество подписавшего, должность)</w:t>
      </w:r>
    </w:p>
    <w:p w:rsidR="00062BD2" w:rsidRPr="00E16C1B" w:rsidRDefault="00062BD2" w:rsidP="00062BD2">
      <w:pPr>
        <w:widowControl w:val="0"/>
        <w:pBdr>
          <w:bottom w:val="single" w:sz="4" w:space="1" w:color="auto"/>
        </w:pBdr>
        <w:shd w:val="clear" w:color="auto" w:fill="E0E0E0"/>
        <w:spacing w:line="360" w:lineRule="auto"/>
        <w:ind w:right="21" w:firstLine="680"/>
        <w:jc w:val="center"/>
        <w:rPr>
          <w:b/>
          <w:snapToGrid w:val="0"/>
          <w:color w:val="000000"/>
          <w:spacing w:val="36"/>
          <w:sz w:val="22"/>
          <w:szCs w:val="22"/>
        </w:rPr>
      </w:pPr>
      <w:r w:rsidRPr="00E16C1B">
        <w:rPr>
          <w:b/>
          <w:snapToGrid w:val="0"/>
          <w:color w:val="000000"/>
          <w:spacing w:val="36"/>
          <w:sz w:val="22"/>
          <w:szCs w:val="22"/>
        </w:rPr>
        <w:t>конец формы</w:t>
      </w:r>
    </w:p>
    <w:p w:rsidR="00062BD2" w:rsidRPr="00E16C1B" w:rsidRDefault="00062BD2" w:rsidP="00062BD2">
      <w:pPr>
        <w:widowControl w:val="0"/>
        <w:ind w:firstLine="680"/>
        <w:jc w:val="both"/>
        <w:rPr>
          <w:b/>
          <w:sz w:val="22"/>
          <w:szCs w:val="22"/>
        </w:rPr>
      </w:pPr>
      <w:r w:rsidRPr="00E16C1B">
        <w:rPr>
          <w:b/>
          <w:sz w:val="22"/>
          <w:szCs w:val="22"/>
        </w:rPr>
        <w:t>Инструкции по заполнению:</w:t>
      </w:r>
    </w:p>
    <w:p w:rsidR="00062BD2" w:rsidRPr="00E16C1B" w:rsidRDefault="00062BD2" w:rsidP="00EC62D2">
      <w:pPr>
        <w:widowControl w:val="0"/>
        <w:numPr>
          <w:ilvl w:val="0"/>
          <w:numId w:val="17"/>
        </w:numPr>
        <w:tabs>
          <w:tab w:val="num" w:pos="0"/>
        </w:tabs>
        <w:ind w:left="0" w:firstLine="0"/>
        <w:contextualSpacing/>
        <w:jc w:val="both"/>
        <w:rPr>
          <w:sz w:val="22"/>
          <w:szCs w:val="22"/>
        </w:rPr>
      </w:pPr>
      <w:r w:rsidRPr="00E16C1B">
        <w:rPr>
          <w:sz w:val="22"/>
          <w:szCs w:val="22"/>
        </w:rPr>
        <w:t>Участник указывает свое фирменное наименование (в т.ч. организационно-правовую форму) и свой адрес.</w:t>
      </w:r>
    </w:p>
    <w:p w:rsidR="00062BD2" w:rsidRPr="00E16C1B" w:rsidRDefault="00062BD2" w:rsidP="00EC62D2">
      <w:pPr>
        <w:widowControl w:val="0"/>
        <w:numPr>
          <w:ilvl w:val="0"/>
          <w:numId w:val="17"/>
        </w:numPr>
        <w:tabs>
          <w:tab w:val="num" w:pos="0"/>
        </w:tabs>
        <w:ind w:left="0" w:firstLine="0"/>
        <w:contextualSpacing/>
        <w:jc w:val="both"/>
        <w:rPr>
          <w:sz w:val="22"/>
          <w:szCs w:val="22"/>
        </w:rPr>
      </w:pPr>
      <w:r w:rsidRPr="00E16C1B">
        <w:rPr>
          <w:sz w:val="22"/>
          <w:szCs w:val="22"/>
        </w:rPr>
        <w:t>Участник должен заполнить приведенную выше таблицу по всем позициям. В случае отсутствия каких-либо данных указать слово «нет».</w:t>
      </w:r>
    </w:p>
    <w:p w:rsidR="00062BD2" w:rsidRPr="00751B28" w:rsidRDefault="00062BD2" w:rsidP="00EC62D2">
      <w:pPr>
        <w:widowControl w:val="0"/>
        <w:numPr>
          <w:ilvl w:val="0"/>
          <w:numId w:val="17"/>
        </w:numPr>
        <w:tabs>
          <w:tab w:val="num" w:pos="0"/>
        </w:tabs>
        <w:ind w:left="0" w:firstLine="0"/>
        <w:contextualSpacing/>
        <w:jc w:val="both"/>
        <w:rPr>
          <w:sz w:val="22"/>
          <w:szCs w:val="22"/>
        </w:rPr>
      </w:pPr>
      <w:r w:rsidRPr="00E16C1B">
        <w:rPr>
          <w:sz w:val="22"/>
          <w:szCs w:val="22"/>
        </w:rPr>
        <w:t>В графе 9 «Банковские реквизиты…» указываются реквизиты, которые будут использованы при заключении Договора.</w:t>
      </w:r>
    </w:p>
    <w:p w:rsidR="00062BD2" w:rsidRDefault="00062BD2" w:rsidP="00062BD2">
      <w:pPr>
        <w:pStyle w:val="23"/>
        <w:tabs>
          <w:tab w:val="clear" w:pos="360"/>
        </w:tabs>
        <w:ind w:left="0" w:firstLine="0"/>
        <w:rPr>
          <w:sz w:val="22"/>
          <w:szCs w:val="22"/>
        </w:rPr>
      </w:pPr>
      <w:bookmarkStart w:id="226" w:name="_Toc351617346"/>
      <w:bookmarkStart w:id="227" w:name="_Toc351636041"/>
      <w:bookmarkStart w:id="228" w:name="_Toc353538241"/>
      <w:bookmarkStart w:id="229" w:name="_Toc479839638"/>
      <w:bookmarkStart w:id="230" w:name="_Toc257989605"/>
      <w:bookmarkStart w:id="231" w:name="_Toc335046520"/>
      <w:bookmarkStart w:id="232" w:name="_Ref90381523"/>
      <w:bookmarkStart w:id="233" w:name="_Toc90385124"/>
    </w:p>
    <w:p w:rsidR="00062BD2" w:rsidRDefault="00062BD2" w:rsidP="00062BD2">
      <w:pPr>
        <w:pStyle w:val="23"/>
        <w:tabs>
          <w:tab w:val="clear" w:pos="360"/>
        </w:tabs>
        <w:ind w:left="0" w:firstLine="0"/>
        <w:rPr>
          <w:sz w:val="22"/>
          <w:szCs w:val="22"/>
        </w:rPr>
      </w:pPr>
    </w:p>
    <w:p w:rsidR="00062BD2" w:rsidRDefault="00062BD2" w:rsidP="00062BD2"/>
    <w:p w:rsidR="00062BD2" w:rsidRDefault="00062BD2" w:rsidP="00062BD2"/>
    <w:p w:rsidR="00062BD2" w:rsidRDefault="00062BD2" w:rsidP="00062BD2"/>
    <w:p w:rsidR="00062BD2" w:rsidRPr="00C3115B" w:rsidRDefault="00062BD2" w:rsidP="00062BD2"/>
    <w:p w:rsidR="00062BD2" w:rsidRDefault="00062BD2" w:rsidP="00062BD2">
      <w:pPr>
        <w:pStyle w:val="23"/>
        <w:tabs>
          <w:tab w:val="clear" w:pos="360"/>
        </w:tabs>
        <w:ind w:left="0" w:firstLine="0"/>
        <w:rPr>
          <w:sz w:val="22"/>
          <w:szCs w:val="22"/>
        </w:rPr>
      </w:pPr>
    </w:p>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4A5E10" w:rsidRDefault="004A5E10" w:rsidP="00062BD2"/>
    <w:p w:rsidR="004A5E10" w:rsidRDefault="004A5E10" w:rsidP="00062BD2"/>
    <w:p w:rsidR="004A5E10" w:rsidRDefault="004A5E10" w:rsidP="00062BD2"/>
    <w:p w:rsidR="004A5E10" w:rsidRDefault="004A5E10" w:rsidP="00062BD2"/>
    <w:p w:rsidR="004A5E10" w:rsidRDefault="004A5E10" w:rsidP="00062BD2"/>
    <w:p w:rsidR="004A5E10" w:rsidRDefault="004A5E10"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453A4C" w:rsidRDefault="00453A4C" w:rsidP="00062BD2"/>
    <w:p w:rsidR="00062BD2" w:rsidRPr="00F6371D" w:rsidRDefault="00062BD2" w:rsidP="00062BD2">
      <w:pPr>
        <w:pStyle w:val="23"/>
        <w:tabs>
          <w:tab w:val="clear" w:pos="360"/>
        </w:tabs>
        <w:ind w:left="0" w:firstLine="0"/>
        <w:rPr>
          <w:b w:val="0"/>
          <w:sz w:val="22"/>
          <w:szCs w:val="22"/>
        </w:rPr>
      </w:pPr>
      <w:bookmarkStart w:id="234" w:name="_Toc536630313"/>
      <w:bookmarkStart w:id="235" w:name="_Toc96066149"/>
      <w:r>
        <w:rPr>
          <w:sz w:val="22"/>
          <w:szCs w:val="22"/>
        </w:rPr>
        <w:t xml:space="preserve">5.3. </w:t>
      </w:r>
      <w:r w:rsidRPr="00F6371D">
        <w:rPr>
          <w:sz w:val="22"/>
          <w:szCs w:val="22"/>
        </w:rPr>
        <w:t xml:space="preserve">Справка о перечне и годовых объемах выполнения </w:t>
      </w:r>
      <w:r>
        <w:rPr>
          <w:sz w:val="22"/>
          <w:szCs w:val="22"/>
        </w:rPr>
        <w:t>подобных</w:t>
      </w:r>
      <w:r w:rsidRPr="00F6371D">
        <w:rPr>
          <w:sz w:val="22"/>
          <w:szCs w:val="22"/>
        </w:rPr>
        <w:t xml:space="preserve"> договоров (форма 3)</w:t>
      </w:r>
      <w:bookmarkEnd w:id="226"/>
      <w:bookmarkEnd w:id="227"/>
      <w:bookmarkEnd w:id="228"/>
      <w:bookmarkEnd w:id="229"/>
      <w:bookmarkEnd w:id="234"/>
      <w:bookmarkEnd w:id="235"/>
    </w:p>
    <w:p w:rsidR="00062BD2" w:rsidRPr="00165A5B" w:rsidRDefault="00062BD2" w:rsidP="00062BD2"/>
    <w:bookmarkEnd w:id="230"/>
    <w:bookmarkEnd w:id="231"/>
    <w:p w:rsidR="00062BD2" w:rsidRPr="002D745C" w:rsidRDefault="00062BD2" w:rsidP="00062BD2">
      <w:pPr>
        <w:pBdr>
          <w:top w:val="single" w:sz="4" w:space="1" w:color="auto"/>
        </w:pBdr>
        <w:shd w:val="clear" w:color="auto" w:fill="E0E0E0"/>
        <w:spacing w:line="360" w:lineRule="auto"/>
        <w:ind w:right="21"/>
        <w:jc w:val="center"/>
        <w:rPr>
          <w:b/>
          <w:snapToGrid w:val="0"/>
          <w:color w:val="000000"/>
          <w:spacing w:val="36"/>
          <w:sz w:val="22"/>
          <w:szCs w:val="22"/>
        </w:rPr>
      </w:pPr>
      <w:r w:rsidRPr="002D745C">
        <w:rPr>
          <w:b/>
          <w:snapToGrid w:val="0"/>
          <w:color w:val="000000"/>
          <w:spacing w:val="36"/>
          <w:sz w:val="22"/>
          <w:szCs w:val="22"/>
        </w:rPr>
        <w:t>начало формы</w:t>
      </w:r>
    </w:p>
    <w:p w:rsidR="00062BD2" w:rsidRPr="00E16C1B" w:rsidRDefault="00062BD2" w:rsidP="00062BD2">
      <w:pPr>
        <w:widowControl w:val="0"/>
        <w:spacing w:line="360" w:lineRule="auto"/>
        <w:ind w:firstLine="680"/>
        <w:jc w:val="center"/>
        <w:rPr>
          <w:b/>
          <w:snapToGrid w:val="0"/>
          <w:sz w:val="22"/>
          <w:szCs w:val="22"/>
        </w:rPr>
      </w:pPr>
      <w:r w:rsidRPr="00E16C1B">
        <w:rPr>
          <w:b/>
          <w:snapToGrid w:val="0"/>
          <w:sz w:val="22"/>
          <w:szCs w:val="22"/>
        </w:rPr>
        <w:t>Справка о перечне и объемах выполнения подобных договоров</w:t>
      </w:r>
    </w:p>
    <w:p w:rsidR="00062BD2" w:rsidRPr="00E16C1B" w:rsidRDefault="00062BD2" w:rsidP="00062BD2">
      <w:pPr>
        <w:widowControl w:val="0"/>
        <w:spacing w:line="360" w:lineRule="auto"/>
        <w:ind w:firstLine="680"/>
        <w:jc w:val="both"/>
        <w:rPr>
          <w:snapToGrid w:val="0"/>
          <w:color w:val="000000"/>
          <w:sz w:val="22"/>
          <w:szCs w:val="22"/>
        </w:rPr>
      </w:pPr>
      <w:r w:rsidRPr="00E16C1B">
        <w:rPr>
          <w:snapToGrid w:val="0"/>
          <w:color w:val="000000"/>
          <w:sz w:val="22"/>
          <w:szCs w:val="22"/>
        </w:rPr>
        <w:t>Наименование и адрес Участника запроса предложений: _________________________________</w:t>
      </w:r>
    </w:p>
    <w:tbl>
      <w:tblPr>
        <w:tblW w:w="89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9"/>
        <w:gridCol w:w="31"/>
        <w:gridCol w:w="2335"/>
        <w:gridCol w:w="13"/>
        <w:gridCol w:w="1844"/>
        <w:gridCol w:w="12"/>
        <w:gridCol w:w="1331"/>
        <w:gridCol w:w="1323"/>
        <w:gridCol w:w="1452"/>
      </w:tblGrid>
      <w:tr w:rsidR="00062BD2" w:rsidRPr="00E16C1B" w:rsidTr="00862DC2">
        <w:trPr>
          <w:cantSplit/>
          <w:trHeight w:val="3202"/>
          <w:tblHeader/>
        </w:trPr>
        <w:tc>
          <w:tcPr>
            <w:tcW w:w="670" w:type="dxa"/>
            <w:gridSpan w:val="2"/>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keepNext/>
              <w:spacing w:before="40" w:after="40" w:line="360" w:lineRule="auto"/>
              <w:ind w:right="57"/>
              <w:jc w:val="center"/>
              <w:rPr>
                <w:snapToGrid w:val="0"/>
                <w:sz w:val="22"/>
                <w:szCs w:val="22"/>
                <w:lang w:eastAsia="en-US"/>
              </w:rPr>
            </w:pPr>
            <w:r w:rsidRPr="00E16C1B">
              <w:rPr>
                <w:snapToGrid w:val="0"/>
                <w:sz w:val="22"/>
                <w:szCs w:val="22"/>
                <w:lang w:eastAsia="en-US"/>
              </w:rPr>
              <w:t>№п/п</w:t>
            </w:r>
          </w:p>
        </w:tc>
        <w:tc>
          <w:tcPr>
            <w:tcW w:w="2348" w:type="dxa"/>
            <w:gridSpan w:val="2"/>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keepNext/>
              <w:widowControl w:val="0"/>
              <w:spacing w:before="40" w:after="40" w:line="276" w:lineRule="auto"/>
              <w:ind w:left="57" w:right="57"/>
              <w:jc w:val="center"/>
              <w:rPr>
                <w:snapToGrid w:val="0"/>
                <w:sz w:val="22"/>
                <w:szCs w:val="22"/>
                <w:lang w:eastAsia="en-US"/>
              </w:rPr>
            </w:pPr>
            <w:r w:rsidRPr="00E16C1B">
              <w:rPr>
                <w:snapToGrid w:val="0"/>
                <w:sz w:val="22"/>
                <w:szCs w:val="22"/>
                <w:lang w:eastAsia="en-US"/>
              </w:rPr>
              <w:t>Сроки выполнения работ (год и месяц начала выполнения, год и месяц фактического или планируемого окончания выполнения, для незавершенных договоров - процент выполнения)</w:t>
            </w:r>
          </w:p>
        </w:tc>
        <w:tc>
          <w:tcPr>
            <w:tcW w:w="1844"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keepNext/>
              <w:widowControl w:val="0"/>
              <w:spacing w:before="40" w:after="40" w:line="276" w:lineRule="auto"/>
              <w:ind w:left="57" w:right="57"/>
              <w:jc w:val="center"/>
              <w:rPr>
                <w:snapToGrid w:val="0"/>
                <w:sz w:val="22"/>
                <w:szCs w:val="22"/>
                <w:lang w:eastAsia="en-US"/>
              </w:rPr>
            </w:pPr>
            <w:r w:rsidRPr="00E16C1B">
              <w:rPr>
                <w:snapToGrid w:val="0"/>
                <w:sz w:val="22"/>
                <w:szCs w:val="22"/>
                <w:lang w:eastAsia="en-US"/>
              </w:rPr>
              <w:t>Заказчик (наименование, адрес, контактное лицо с указанием должности, контактные телефоны)</w:t>
            </w:r>
          </w:p>
        </w:tc>
        <w:tc>
          <w:tcPr>
            <w:tcW w:w="1343" w:type="dxa"/>
            <w:gridSpan w:val="2"/>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keepNext/>
              <w:widowControl w:val="0"/>
              <w:spacing w:before="40" w:after="40" w:line="276" w:lineRule="auto"/>
              <w:ind w:right="57"/>
              <w:jc w:val="center"/>
              <w:rPr>
                <w:snapToGrid w:val="0"/>
                <w:sz w:val="22"/>
                <w:szCs w:val="22"/>
                <w:lang w:eastAsia="en-US"/>
              </w:rPr>
            </w:pPr>
            <w:r w:rsidRPr="00E16C1B">
              <w:rPr>
                <w:snapToGrid w:val="0"/>
                <w:sz w:val="22"/>
                <w:szCs w:val="22"/>
                <w:lang w:eastAsia="en-US"/>
              </w:rPr>
              <w:t>Описание договора (предмет, объем и состав работ, описание основных условий договора)</w:t>
            </w:r>
          </w:p>
        </w:tc>
        <w:tc>
          <w:tcPr>
            <w:tcW w:w="1323"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keepNext/>
              <w:widowControl w:val="0"/>
              <w:spacing w:before="40" w:after="40" w:line="276" w:lineRule="auto"/>
              <w:ind w:left="57" w:right="57"/>
              <w:jc w:val="center"/>
              <w:rPr>
                <w:snapToGrid w:val="0"/>
                <w:sz w:val="22"/>
                <w:szCs w:val="22"/>
                <w:lang w:eastAsia="en-US"/>
              </w:rPr>
            </w:pPr>
            <w:r w:rsidRPr="00E16C1B">
              <w:rPr>
                <w:snapToGrid w:val="0"/>
                <w:sz w:val="22"/>
                <w:szCs w:val="22"/>
                <w:lang w:eastAsia="en-US"/>
              </w:rPr>
              <w:t>Сумма договора, рублей</w:t>
            </w:r>
          </w:p>
        </w:tc>
        <w:tc>
          <w:tcPr>
            <w:tcW w:w="1452"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keepNext/>
              <w:widowControl w:val="0"/>
              <w:spacing w:before="40" w:after="40" w:line="276" w:lineRule="auto"/>
              <w:ind w:left="57" w:right="57"/>
              <w:jc w:val="center"/>
              <w:rPr>
                <w:snapToGrid w:val="0"/>
                <w:sz w:val="22"/>
                <w:szCs w:val="22"/>
                <w:lang w:eastAsia="en-US"/>
              </w:rPr>
            </w:pPr>
            <w:r w:rsidRPr="00E16C1B">
              <w:rPr>
                <w:snapToGrid w:val="0"/>
                <w:sz w:val="22"/>
                <w:szCs w:val="22"/>
                <w:lang w:eastAsia="en-US"/>
              </w:rPr>
              <w:t>Сведения о рекламациях по перечисленным договорам</w:t>
            </w:r>
          </w:p>
        </w:tc>
      </w:tr>
      <w:tr w:rsidR="00062BD2" w:rsidRPr="00E16C1B" w:rsidTr="00862DC2">
        <w:trPr>
          <w:cantSplit/>
          <w:trHeight w:val="366"/>
        </w:trPr>
        <w:tc>
          <w:tcPr>
            <w:tcW w:w="670" w:type="dxa"/>
            <w:gridSpan w:val="2"/>
            <w:tcBorders>
              <w:top w:val="single" w:sz="4" w:space="0" w:color="auto"/>
              <w:left w:val="single" w:sz="4" w:space="0" w:color="auto"/>
              <w:bottom w:val="single" w:sz="4" w:space="0" w:color="auto"/>
              <w:right w:val="single" w:sz="4" w:space="0" w:color="auto"/>
            </w:tcBorders>
          </w:tcPr>
          <w:p w:rsidR="00062BD2" w:rsidRPr="00E16C1B" w:rsidRDefault="001248B5" w:rsidP="000C436E">
            <w:pPr>
              <w:widowControl w:val="0"/>
              <w:tabs>
                <w:tab w:val="num" w:pos="360"/>
              </w:tabs>
              <w:spacing w:line="360" w:lineRule="auto"/>
              <w:ind w:left="360" w:hanging="360"/>
              <w:jc w:val="both"/>
              <w:rPr>
                <w:snapToGrid w:val="0"/>
                <w:sz w:val="22"/>
                <w:szCs w:val="22"/>
                <w:lang w:eastAsia="en-US"/>
              </w:rPr>
            </w:pPr>
            <w:r>
              <w:rPr>
                <w:snapToGrid w:val="0"/>
                <w:sz w:val="22"/>
                <w:szCs w:val="22"/>
                <w:lang w:eastAsia="en-US"/>
              </w:rPr>
              <w:t>1.</w:t>
            </w:r>
          </w:p>
        </w:tc>
        <w:tc>
          <w:tcPr>
            <w:tcW w:w="2348" w:type="dxa"/>
            <w:gridSpan w:val="2"/>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c>
          <w:tcPr>
            <w:tcW w:w="1844" w:type="dxa"/>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c>
          <w:tcPr>
            <w:tcW w:w="1343" w:type="dxa"/>
            <w:gridSpan w:val="2"/>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c>
          <w:tcPr>
            <w:tcW w:w="1323" w:type="dxa"/>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c>
          <w:tcPr>
            <w:tcW w:w="1452" w:type="dxa"/>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center"/>
              <w:rPr>
                <w:snapToGrid w:val="0"/>
                <w:sz w:val="22"/>
                <w:szCs w:val="22"/>
                <w:lang w:eastAsia="en-US"/>
              </w:rPr>
            </w:pPr>
          </w:p>
        </w:tc>
      </w:tr>
      <w:tr w:rsidR="00062BD2" w:rsidRPr="00E16C1B" w:rsidTr="00862DC2">
        <w:trPr>
          <w:cantSplit/>
          <w:trHeight w:val="648"/>
        </w:trPr>
        <w:tc>
          <w:tcPr>
            <w:tcW w:w="670" w:type="dxa"/>
            <w:gridSpan w:val="2"/>
            <w:tcBorders>
              <w:top w:val="single" w:sz="4" w:space="0" w:color="auto"/>
              <w:left w:val="single" w:sz="4" w:space="0" w:color="auto"/>
              <w:bottom w:val="single" w:sz="4" w:space="0" w:color="auto"/>
              <w:right w:val="single" w:sz="4" w:space="0" w:color="auto"/>
            </w:tcBorders>
            <w:hideMark/>
          </w:tcPr>
          <w:p w:rsidR="00062BD2" w:rsidRPr="00E16C1B" w:rsidRDefault="00DB426C" w:rsidP="00DB426C">
            <w:pPr>
              <w:widowControl w:val="0"/>
              <w:spacing w:before="40" w:after="40" w:line="276" w:lineRule="auto"/>
              <w:ind w:left="57" w:right="57" w:firstLine="680"/>
              <w:jc w:val="both"/>
              <w:rPr>
                <w:snapToGrid w:val="0"/>
                <w:sz w:val="22"/>
                <w:szCs w:val="22"/>
                <w:lang w:eastAsia="en-US"/>
              </w:rPr>
            </w:pPr>
            <w:r>
              <w:rPr>
                <w:snapToGrid w:val="0"/>
                <w:sz w:val="22"/>
                <w:szCs w:val="22"/>
                <w:lang w:eastAsia="en-US"/>
              </w:rPr>
              <w:t>22.</w:t>
            </w:r>
          </w:p>
        </w:tc>
        <w:tc>
          <w:tcPr>
            <w:tcW w:w="2348" w:type="dxa"/>
            <w:gridSpan w:val="2"/>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c>
          <w:tcPr>
            <w:tcW w:w="1844" w:type="dxa"/>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c>
          <w:tcPr>
            <w:tcW w:w="1343" w:type="dxa"/>
            <w:gridSpan w:val="2"/>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c>
          <w:tcPr>
            <w:tcW w:w="1323" w:type="dxa"/>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c>
          <w:tcPr>
            <w:tcW w:w="1452" w:type="dxa"/>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center"/>
              <w:rPr>
                <w:snapToGrid w:val="0"/>
                <w:sz w:val="22"/>
                <w:szCs w:val="22"/>
                <w:lang w:eastAsia="en-US"/>
              </w:rPr>
            </w:pPr>
          </w:p>
        </w:tc>
      </w:tr>
      <w:tr w:rsidR="00062BD2" w:rsidRPr="00E16C1B" w:rsidTr="00FD3045">
        <w:trPr>
          <w:cantSplit/>
          <w:trHeight w:val="354"/>
        </w:trPr>
        <w:tc>
          <w:tcPr>
            <w:tcW w:w="6205" w:type="dxa"/>
            <w:gridSpan w:val="7"/>
            <w:tcBorders>
              <w:top w:val="single" w:sz="4" w:space="0" w:color="auto"/>
              <w:left w:val="single" w:sz="4" w:space="0" w:color="auto"/>
              <w:bottom w:val="single" w:sz="4" w:space="0" w:color="auto"/>
              <w:right w:val="single" w:sz="4" w:space="0" w:color="auto"/>
            </w:tcBorders>
            <w:hideMark/>
          </w:tcPr>
          <w:p w:rsidR="00062BD2" w:rsidRPr="00E16C1B" w:rsidRDefault="00062BD2" w:rsidP="002D203E">
            <w:pPr>
              <w:widowControl w:val="0"/>
              <w:spacing w:before="40" w:after="40" w:line="276" w:lineRule="auto"/>
              <w:ind w:left="57" w:right="57" w:firstLine="680"/>
              <w:jc w:val="both"/>
              <w:rPr>
                <w:b/>
                <w:snapToGrid w:val="0"/>
                <w:sz w:val="22"/>
                <w:szCs w:val="22"/>
                <w:lang w:eastAsia="en-US"/>
              </w:rPr>
            </w:pPr>
            <w:r w:rsidRPr="00E16C1B">
              <w:rPr>
                <w:b/>
                <w:snapToGrid w:val="0"/>
                <w:sz w:val="22"/>
                <w:szCs w:val="22"/>
                <w:lang w:eastAsia="en-US"/>
              </w:rPr>
              <w:t>ИТОГО за полный 20</w:t>
            </w:r>
            <w:r w:rsidR="0003171F">
              <w:rPr>
                <w:b/>
                <w:snapToGrid w:val="0"/>
                <w:sz w:val="22"/>
                <w:szCs w:val="22"/>
                <w:lang w:eastAsia="en-US"/>
              </w:rPr>
              <w:t>21</w:t>
            </w:r>
            <w:r w:rsidRPr="00E16C1B">
              <w:rPr>
                <w:b/>
                <w:snapToGrid w:val="0"/>
                <w:sz w:val="22"/>
                <w:szCs w:val="22"/>
                <w:lang w:eastAsia="en-US"/>
              </w:rPr>
              <w:t xml:space="preserve"> год </w:t>
            </w:r>
          </w:p>
        </w:tc>
        <w:tc>
          <w:tcPr>
            <w:tcW w:w="1323" w:type="dxa"/>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b/>
                <w:snapToGrid w:val="0"/>
                <w:sz w:val="22"/>
                <w:szCs w:val="22"/>
                <w:lang w:eastAsia="en-US"/>
              </w:rPr>
            </w:pPr>
          </w:p>
        </w:tc>
        <w:tc>
          <w:tcPr>
            <w:tcW w:w="1452"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before="40" w:after="40" w:line="276" w:lineRule="auto"/>
              <w:ind w:left="57" w:right="57" w:firstLine="680"/>
              <w:jc w:val="center"/>
              <w:rPr>
                <w:b/>
                <w:snapToGrid w:val="0"/>
                <w:sz w:val="22"/>
                <w:szCs w:val="22"/>
                <w:lang w:eastAsia="en-US"/>
              </w:rPr>
            </w:pPr>
            <w:r w:rsidRPr="00E16C1B">
              <w:rPr>
                <w:b/>
                <w:snapToGrid w:val="0"/>
                <w:sz w:val="22"/>
                <w:szCs w:val="22"/>
                <w:lang w:eastAsia="en-US"/>
              </w:rPr>
              <w:t>х</w:t>
            </w:r>
          </w:p>
        </w:tc>
      </w:tr>
      <w:tr w:rsidR="00062BD2" w:rsidRPr="00E16C1B" w:rsidTr="00862DC2">
        <w:trPr>
          <w:cantSplit/>
          <w:trHeight w:val="366"/>
        </w:trPr>
        <w:tc>
          <w:tcPr>
            <w:tcW w:w="639" w:type="dxa"/>
            <w:tcBorders>
              <w:top w:val="single" w:sz="4" w:space="0" w:color="auto"/>
              <w:left w:val="single" w:sz="4" w:space="0" w:color="auto"/>
              <w:bottom w:val="single" w:sz="4" w:space="0" w:color="auto"/>
              <w:right w:val="single" w:sz="4" w:space="0" w:color="auto"/>
            </w:tcBorders>
          </w:tcPr>
          <w:p w:rsidR="00062BD2" w:rsidRPr="00E16C1B" w:rsidRDefault="00062BD2" w:rsidP="00EC62D2">
            <w:pPr>
              <w:widowControl w:val="0"/>
              <w:numPr>
                <w:ilvl w:val="0"/>
                <w:numId w:val="19"/>
              </w:numPr>
              <w:spacing w:line="360" w:lineRule="auto"/>
              <w:jc w:val="both"/>
              <w:rPr>
                <w:snapToGrid w:val="0"/>
                <w:sz w:val="22"/>
                <w:szCs w:val="22"/>
                <w:lang w:eastAsia="en-US"/>
              </w:rPr>
            </w:pPr>
          </w:p>
        </w:tc>
        <w:tc>
          <w:tcPr>
            <w:tcW w:w="2366" w:type="dxa"/>
            <w:gridSpan w:val="2"/>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c>
          <w:tcPr>
            <w:tcW w:w="1869" w:type="dxa"/>
            <w:gridSpan w:val="3"/>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c>
          <w:tcPr>
            <w:tcW w:w="1331" w:type="dxa"/>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c>
          <w:tcPr>
            <w:tcW w:w="1323" w:type="dxa"/>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b/>
                <w:snapToGrid w:val="0"/>
                <w:sz w:val="22"/>
                <w:szCs w:val="22"/>
                <w:lang w:eastAsia="en-US"/>
              </w:rPr>
            </w:pPr>
          </w:p>
        </w:tc>
        <w:tc>
          <w:tcPr>
            <w:tcW w:w="1452" w:type="dxa"/>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center"/>
              <w:rPr>
                <w:b/>
                <w:snapToGrid w:val="0"/>
                <w:sz w:val="22"/>
                <w:szCs w:val="22"/>
                <w:lang w:eastAsia="en-US"/>
              </w:rPr>
            </w:pPr>
          </w:p>
        </w:tc>
      </w:tr>
      <w:tr w:rsidR="00062BD2" w:rsidRPr="00E16C1B" w:rsidTr="00862DC2">
        <w:trPr>
          <w:cantSplit/>
          <w:trHeight w:val="366"/>
        </w:trPr>
        <w:tc>
          <w:tcPr>
            <w:tcW w:w="639" w:type="dxa"/>
            <w:tcBorders>
              <w:top w:val="single" w:sz="4" w:space="0" w:color="auto"/>
              <w:left w:val="single" w:sz="4" w:space="0" w:color="auto"/>
              <w:bottom w:val="single" w:sz="4" w:space="0" w:color="auto"/>
              <w:right w:val="single" w:sz="4" w:space="0" w:color="auto"/>
            </w:tcBorders>
          </w:tcPr>
          <w:p w:rsidR="00062BD2" w:rsidRPr="00E16C1B" w:rsidRDefault="00062BD2" w:rsidP="00EC62D2">
            <w:pPr>
              <w:widowControl w:val="0"/>
              <w:numPr>
                <w:ilvl w:val="0"/>
                <w:numId w:val="19"/>
              </w:numPr>
              <w:spacing w:line="360" w:lineRule="auto"/>
              <w:jc w:val="both"/>
              <w:rPr>
                <w:snapToGrid w:val="0"/>
                <w:sz w:val="22"/>
                <w:szCs w:val="22"/>
                <w:lang w:eastAsia="en-US"/>
              </w:rPr>
            </w:pPr>
          </w:p>
        </w:tc>
        <w:tc>
          <w:tcPr>
            <w:tcW w:w="2366" w:type="dxa"/>
            <w:gridSpan w:val="2"/>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c>
          <w:tcPr>
            <w:tcW w:w="1869" w:type="dxa"/>
            <w:gridSpan w:val="3"/>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c>
          <w:tcPr>
            <w:tcW w:w="1331" w:type="dxa"/>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snapToGrid w:val="0"/>
                <w:sz w:val="22"/>
                <w:szCs w:val="22"/>
                <w:lang w:eastAsia="en-US"/>
              </w:rPr>
            </w:pPr>
          </w:p>
        </w:tc>
        <w:tc>
          <w:tcPr>
            <w:tcW w:w="1323" w:type="dxa"/>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both"/>
              <w:rPr>
                <w:b/>
                <w:snapToGrid w:val="0"/>
                <w:sz w:val="22"/>
                <w:szCs w:val="22"/>
                <w:lang w:eastAsia="en-US"/>
              </w:rPr>
            </w:pPr>
          </w:p>
        </w:tc>
        <w:tc>
          <w:tcPr>
            <w:tcW w:w="1452" w:type="dxa"/>
            <w:tcBorders>
              <w:top w:val="single" w:sz="4" w:space="0" w:color="auto"/>
              <w:left w:val="single" w:sz="4" w:space="0" w:color="auto"/>
              <w:bottom w:val="single" w:sz="4" w:space="0" w:color="auto"/>
              <w:right w:val="single" w:sz="4" w:space="0" w:color="auto"/>
            </w:tcBorders>
          </w:tcPr>
          <w:p w:rsidR="00062BD2" w:rsidRPr="00E16C1B" w:rsidRDefault="00062BD2" w:rsidP="000C436E">
            <w:pPr>
              <w:widowControl w:val="0"/>
              <w:spacing w:before="40" w:after="40" w:line="276" w:lineRule="auto"/>
              <w:ind w:left="57" w:right="57" w:firstLine="680"/>
              <w:jc w:val="center"/>
              <w:rPr>
                <w:b/>
                <w:snapToGrid w:val="0"/>
                <w:sz w:val="22"/>
                <w:szCs w:val="22"/>
                <w:lang w:eastAsia="en-US"/>
              </w:rPr>
            </w:pPr>
          </w:p>
        </w:tc>
      </w:tr>
      <w:tr w:rsidR="00062BD2" w:rsidRPr="00E16C1B" w:rsidTr="00FD3045">
        <w:trPr>
          <w:cantSplit/>
          <w:trHeight w:val="366"/>
        </w:trPr>
        <w:tc>
          <w:tcPr>
            <w:tcW w:w="7528" w:type="dxa"/>
            <w:gridSpan w:val="8"/>
            <w:tcBorders>
              <w:top w:val="single" w:sz="4" w:space="0" w:color="auto"/>
              <w:left w:val="single" w:sz="4" w:space="0" w:color="auto"/>
              <w:bottom w:val="single" w:sz="4" w:space="0" w:color="auto"/>
              <w:right w:val="single" w:sz="4" w:space="0" w:color="auto"/>
            </w:tcBorders>
            <w:hideMark/>
          </w:tcPr>
          <w:p w:rsidR="00062BD2" w:rsidRPr="00E16C1B" w:rsidRDefault="00062BD2" w:rsidP="002D203E">
            <w:pPr>
              <w:widowControl w:val="0"/>
              <w:spacing w:before="40" w:after="40" w:line="276" w:lineRule="auto"/>
              <w:ind w:left="57" w:right="57" w:firstLine="680"/>
              <w:jc w:val="both"/>
              <w:rPr>
                <w:b/>
                <w:snapToGrid w:val="0"/>
                <w:sz w:val="22"/>
                <w:szCs w:val="22"/>
                <w:lang w:eastAsia="en-US"/>
              </w:rPr>
            </w:pPr>
            <w:r w:rsidRPr="00E16C1B">
              <w:rPr>
                <w:b/>
                <w:snapToGrid w:val="0"/>
                <w:sz w:val="22"/>
                <w:szCs w:val="22"/>
                <w:lang w:eastAsia="en-US"/>
              </w:rPr>
              <w:t xml:space="preserve">ИТОГО за </w:t>
            </w:r>
            <w:r w:rsidRPr="00993F80">
              <w:rPr>
                <w:b/>
                <w:snapToGrid w:val="0"/>
                <w:sz w:val="22"/>
                <w:szCs w:val="22"/>
                <w:lang w:eastAsia="en-US"/>
              </w:rPr>
              <w:t xml:space="preserve">полный </w:t>
            </w:r>
            <w:r w:rsidRPr="00E16C1B">
              <w:rPr>
                <w:b/>
                <w:snapToGrid w:val="0"/>
                <w:sz w:val="22"/>
                <w:szCs w:val="22"/>
                <w:lang w:eastAsia="en-US"/>
              </w:rPr>
              <w:t>20</w:t>
            </w:r>
            <w:r w:rsidR="009D6832">
              <w:rPr>
                <w:b/>
                <w:snapToGrid w:val="0"/>
                <w:sz w:val="22"/>
                <w:szCs w:val="22"/>
                <w:lang w:eastAsia="en-US"/>
              </w:rPr>
              <w:t>2</w:t>
            </w:r>
            <w:r w:rsidR="0003171F">
              <w:rPr>
                <w:b/>
                <w:snapToGrid w:val="0"/>
                <w:sz w:val="22"/>
                <w:szCs w:val="22"/>
                <w:lang w:eastAsia="en-US"/>
              </w:rPr>
              <w:t>2</w:t>
            </w:r>
            <w:r w:rsidRPr="00E16C1B">
              <w:rPr>
                <w:b/>
                <w:snapToGrid w:val="0"/>
                <w:sz w:val="22"/>
                <w:szCs w:val="22"/>
                <w:lang w:eastAsia="en-US"/>
              </w:rPr>
              <w:t xml:space="preserve"> год</w:t>
            </w:r>
          </w:p>
        </w:tc>
        <w:tc>
          <w:tcPr>
            <w:tcW w:w="1452"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spacing w:before="40" w:after="40" w:line="276" w:lineRule="auto"/>
              <w:ind w:left="57" w:right="57" w:firstLine="680"/>
              <w:jc w:val="center"/>
              <w:rPr>
                <w:b/>
                <w:snapToGrid w:val="0"/>
                <w:sz w:val="22"/>
                <w:szCs w:val="22"/>
                <w:lang w:eastAsia="en-US"/>
              </w:rPr>
            </w:pPr>
            <w:r w:rsidRPr="00E16C1B">
              <w:rPr>
                <w:b/>
                <w:snapToGrid w:val="0"/>
                <w:sz w:val="22"/>
                <w:szCs w:val="22"/>
                <w:lang w:eastAsia="en-US"/>
              </w:rPr>
              <w:t>х</w:t>
            </w:r>
          </w:p>
        </w:tc>
      </w:tr>
      <w:tr w:rsidR="00DB426C" w:rsidRPr="00E16C1B" w:rsidTr="00862DC2">
        <w:trPr>
          <w:cantSplit/>
          <w:trHeight w:val="366"/>
        </w:trPr>
        <w:tc>
          <w:tcPr>
            <w:tcW w:w="639" w:type="dxa"/>
            <w:tcBorders>
              <w:top w:val="single" w:sz="4" w:space="0" w:color="auto"/>
              <w:left w:val="single" w:sz="4" w:space="0" w:color="auto"/>
              <w:bottom w:val="single" w:sz="4" w:space="0" w:color="auto"/>
              <w:right w:val="single" w:sz="4" w:space="0" w:color="auto"/>
            </w:tcBorders>
          </w:tcPr>
          <w:p w:rsidR="00DB426C" w:rsidRPr="00E16C1B" w:rsidRDefault="00DB426C" w:rsidP="00DB426C">
            <w:pPr>
              <w:widowControl w:val="0"/>
              <w:spacing w:line="360" w:lineRule="auto"/>
              <w:jc w:val="both"/>
              <w:rPr>
                <w:snapToGrid w:val="0"/>
                <w:sz w:val="22"/>
                <w:szCs w:val="22"/>
                <w:lang w:eastAsia="en-US"/>
              </w:rPr>
            </w:pPr>
            <w:r>
              <w:rPr>
                <w:snapToGrid w:val="0"/>
                <w:sz w:val="22"/>
                <w:szCs w:val="22"/>
                <w:lang w:eastAsia="en-US"/>
              </w:rPr>
              <w:t>1.</w:t>
            </w:r>
          </w:p>
        </w:tc>
        <w:tc>
          <w:tcPr>
            <w:tcW w:w="2366" w:type="dxa"/>
            <w:gridSpan w:val="2"/>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snapToGrid w:val="0"/>
                <w:sz w:val="22"/>
                <w:szCs w:val="22"/>
                <w:lang w:eastAsia="en-US"/>
              </w:rPr>
            </w:pPr>
          </w:p>
        </w:tc>
        <w:tc>
          <w:tcPr>
            <w:tcW w:w="1869" w:type="dxa"/>
            <w:gridSpan w:val="3"/>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snapToGrid w:val="0"/>
                <w:sz w:val="22"/>
                <w:szCs w:val="22"/>
                <w:lang w:eastAsia="en-US"/>
              </w:rPr>
            </w:pPr>
          </w:p>
        </w:tc>
        <w:tc>
          <w:tcPr>
            <w:tcW w:w="1331"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snapToGrid w:val="0"/>
                <w:sz w:val="22"/>
                <w:szCs w:val="22"/>
                <w:lang w:eastAsia="en-US"/>
              </w:rPr>
            </w:pPr>
          </w:p>
        </w:tc>
        <w:tc>
          <w:tcPr>
            <w:tcW w:w="1323"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b/>
                <w:snapToGrid w:val="0"/>
                <w:sz w:val="22"/>
                <w:szCs w:val="22"/>
                <w:lang w:eastAsia="en-US"/>
              </w:rPr>
            </w:pPr>
          </w:p>
        </w:tc>
        <w:tc>
          <w:tcPr>
            <w:tcW w:w="1452"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center"/>
              <w:rPr>
                <w:b/>
                <w:snapToGrid w:val="0"/>
                <w:sz w:val="22"/>
                <w:szCs w:val="22"/>
                <w:lang w:eastAsia="en-US"/>
              </w:rPr>
            </w:pPr>
          </w:p>
        </w:tc>
      </w:tr>
      <w:tr w:rsidR="00DB426C" w:rsidRPr="00E16C1B" w:rsidTr="00862DC2">
        <w:trPr>
          <w:cantSplit/>
          <w:trHeight w:val="366"/>
        </w:trPr>
        <w:tc>
          <w:tcPr>
            <w:tcW w:w="639" w:type="dxa"/>
            <w:tcBorders>
              <w:top w:val="single" w:sz="4" w:space="0" w:color="auto"/>
              <w:left w:val="single" w:sz="4" w:space="0" w:color="auto"/>
              <w:bottom w:val="single" w:sz="4" w:space="0" w:color="auto"/>
              <w:right w:val="single" w:sz="4" w:space="0" w:color="auto"/>
            </w:tcBorders>
          </w:tcPr>
          <w:p w:rsidR="00DB426C" w:rsidRPr="00E16C1B" w:rsidRDefault="00DB426C" w:rsidP="00DB426C">
            <w:pPr>
              <w:widowControl w:val="0"/>
              <w:spacing w:line="360" w:lineRule="auto"/>
              <w:jc w:val="both"/>
              <w:rPr>
                <w:snapToGrid w:val="0"/>
                <w:sz w:val="22"/>
                <w:szCs w:val="22"/>
                <w:lang w:eastAsia="en-US"/>
              </w:rPr>
            </w:pPr>
            <w:r>
              <w:rPr>
                <w:snapToGrid w:val="0"/>
                <w:sz w:val="22"/>
                <w:szCs w:val="22"/>
                <w:lang w:eastAsia="en-US"/>
              </w:rPr>
              <w:t>2.</w:t>
            </w:r>
          </w:p>
        </w:tc>
        <w:tc>
          <w:tcPr>
            <w:tcW w:w="2366" w:type="dxa"/>
            <w:gridSpan w:val="2"/>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snapToGrid w:val="0"/>
                <w:sz w:val="22"/>
                <w:szCs w:val="22"/>
                <w:lang w:eastAsia="en-US"/>
              </w:rPr>
            </w:pPr>
          </w:p>
        </w:tc>
        <w:tc>
          <w:tcPr>
            <w:tcW w:w="1869" w:type="dxa"/>
            <w:gridSpan w:val="3"/>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snapToGrid w:val="0"/>
                <w:sz w:val="22"/>
                <w:szCs w:val="22"/>
                <w:lang w:eastAsia="en-US"/>
              </w:rPr>
            </w:pPr>
          </w:p>
        </w:tc>
        <w:tc>
          <w:tcPr>
            <w:tcW w:w="1331"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snapToGrid w:val="0"/>
                <w:sz w:val="22"/>
                <w:szCs w:val="22"/>
                <w:lang w:eastAsia="en-US"/>
              </w:rPr>
            </w:pPr>
          </w:p>
        </w:tc>
        <w:tc>
          <w:tcPr>
            <w:tcW w:w="1323"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b/>
                <w:snapToGrid w:val="0"/>
                <w:sz w:val="22"/>
                <w:szCs w:val="22"/>
                <w:lang w:eastAsia="en-US"/>
              </w:rPr>
            </w:pPr>
          </w:p>
        </w:tc>
        <w:tc>
          <w:tcPr>
            <w:tcW w:w="1452"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center"/>
              <w:rPr>
                <w:b/>
                <w:snapToGrid w:val="0"/>
                <w:sz w:val="22"/>
                <w:szCs w:val="22"/>
                <w:lang w:eastAsia="en-US"/>
              </w:rPr>
            </w:pPr>
          </w:p>
        </w:tc>
      </w:tr>
      <w:tr w:rsidR="00DB426C" w:rsidRPr="00E16C1B" w:rsidTr="00FD3045">
        <w:trPr>
          <w:cantSplit/>
          <w:trHeight w:val="354"/>
        </w:trPr>
        <w:tc>
          <w:tcPr>
            <w:tcW w:w="7528" w:type="dxa"/>
            <w:gridSpan w:val="8"/>
            <w:tcBorders>
              <w:top w:val="single" w:sz="4" w:space="0" w:color="auto"/>
              <w:left w:val="single" w:sz="4" w:space="0" w:color="auto"/>
              <w:bottom w:val="single" w:sz="4" w:space="0" w:color="auto"/>
              <w:right w:val="single" w:sz="4" w:space="0" w:color="auto"/>
            </w:tcBorders>
          </w:tcPr>
          <w:p w:rsidR="00DB426C" w:rsidRPr="00E16C1B" w:rsidRDefault="00862DC2" w:rsidP="002D203E">
            <w:pPr>
              <w:widowControl w:val="0"/>
              <w:spacing w:before="40" w:after="40" w:line="276" w:lineRule="auto"/>
              <w:ind w:left="57" w:right="57" w:firstLine="680"/>
              <w:jc w:val="both"/>
              <w:rPr>
                <w:b/>
                <w:snapToGrid w:val="0"/>
                <w:sz w:val="22"/>
                <w:szCs w:val="22"/>
                <w:lang w:eastAsia="en-US"/>
              </w:rPr>
            </w:pPr>
            <w:r w:rsidRPr="00E16C1B">
              <w:rPr>
                <w:b/>
                <w:snapToGrid w:val="0"/>
                <w:sz w:val="22"/>
                <w:szCs w:val="22"/>
                <w:lang w:eastAsia="en-US"/>
              </w:rPr>
              <w:t xml:space="preserve">ИТОГО за </w:t>
            </w:r>
            <w:r w:rsidRPr="00993F80">
              <w:rPr>
                <w:b/>
                <w:snapToGrid w:val="0"/>
                <w:sz w:val="22"/>
                <w:szCs w:val="22"/>
                <w:lang w:eastAsia="en-US"/>
              </w:rPr>
              <w:t xml:space="preserve">полный </w:t>
            </w:r>
            <w:r w:rsidRPr="00E16C1B">
              <w:rPr>
                <w:b/>
                <w:snapToGrid w:val="0"/>
                <w:sz w:val="22"/>
                <w:szCs w:val="22"/>
                <w:lang w:eastAsia="en-US"/>
              </w:rPr>
              <w:t>20</w:t>
            </w:r>
            <w:r>
              <w:rPr>
                <w:b/>
                <w:snapToGrid w:val="0"/>
                <w:sz w:val="22"/>
                <w:szCs w:val="22"/>
                <w:lang w:eastAsia="en-US"/>
              </w:rPr>
              <w:t>23</w:t>
            </w:r>
            <w:r w:rsidRPr="00E16C1B">
              <w:rPr>
                <w:b/>
                <w:snapToGrid w:val="0"/>
                <w:sz w:val="22"/>
                <w:szCs w:val="22"/>
                <w:lang w:eastAsia="en-US"/>
              </w:rPr>
              <w:t xml:space="preserve"> год</w:t>
            </w:r>
          </w:p>
        </w:tc>
        <w:tc>
          <w:tcPr>
            <w:tcW w:w="1452"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center"/>
              <w:rPr>
                <w:b/>
                <w:snapToGrid w:val="0"/>
                <w:sz w:val="22"/>
                <w:szCs w:val="22"/>
                <w:lang w:eastAsia="en-US"/>
              </w:rPr>
            </w:pPr>
            <w:r w:rsidRPr="00E16C1B">
              <w:rPr>
                <w:b/>
                <w:snapToGrid w:val="0"/>
                <w:sz w:val="22"/>
                <w:szCs w:val="22"/>
                <w:lang w:eastAsia="en-US"/>
              </w:rPr>
              <w:t>х</w:t>
            </w:r>
          </w:p>
        </w:tc>
      </w:tr>
      <w:tr w:rsidR="00DB426C" w:rsidRPr="00E16C1B" w:rsidTr="00862DC2">
        <w:trPr>
          <w:cantSplit/>
          <w:trHeight w:val="366"/>
        </w:trPr>
        <w:tc>
          <w:tcPr>
            <w:tcW w:w="639"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line="360" w:lineRule="auto"/>
              <w:jc w:val="both"/>
              <w:rPr>
                <w:snapToGrid w:val="0"/>
                <w:sz w:val="22"/>
                <w:szCs w:val="22"/>
                <w:lang w:eastAsia="en-US"/>
              </w:rPr>
            </w:pPr>
            <w:r>
              <w:rPr>
                <w:snapToGrid w:val="0"/>
                <w:sz w:val="22"/>
                <w:szCs w:val="22"/>
                <w:lang w:eastAsia="en-US"/>
              </w:rPr>
              <w:t>1.</w:t>
            </w:r>
          </w:p>
        </w:tc>
        <w:tc>
          <w:tcPr>
            <w:tcW w:w="2366" w:type="dxa"/>
            <w:gridSpan w:val="2"/>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snapToGrid w:val="0"/>
                <w:sz w:val="22"/>
                <w:szCs w:val="22"/>
                <w:lang w:eastAsia="en-US"/>
              </w:rPr>
            </w:pPr>
          </w:p>
        </w:tc>
        <w:tc>
          <w:tcPr>
            <w:tcW w:w="1869" w:type="dxa"/>
            <w:gridSpan w:val="3"/>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snapToGrid w:val="0"/>
                <w:sz w:val="22"/>
                <w:szCs w:val="22"/>
                <w:lang w:eastAsia="en-US"/>
              </w:rPr>
            </w:pPr>
          </w:p>
        </w:tc>
        <w:tc>
          <w:tcPr>
            <w:tcW w:w="1331"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snapToGrid w:val="0"/>
                <w:sz w:val="22"/>
                <w:szCs w:val="22"/>
                <w:lang w:eastAsia="en-US"/>
              </w:rPr>
            </w:pPr>
          </w:p>
        </w:tc>
        <w:tc>
          <w:tcPr>
            <w:tcW w:w="1323"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b/>
                <w:snapToGrid w:val="0"/>
                <w:sz w:val="22"/>
                <w:szCs w:val="22"/>
                <w:lang w:eastAsia="en-US"/>
              </w:rPr>
            </w:pPr>
          </w:p>
        </w:tc>
        <w:tc>
          <w:tcPr>
            <w:tcW w:w="1452"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center"/>
              <w:rPr>
                <w:b/>
                <w:snapToGrid w:val="0"/>
                <w:sz w:val="22"/>
                <w:szCs w:val="22"/>
                <w:lang w:eastAsia="en-US"/>
              </w:rPr>
            </w:pPr>
          </w:p>
        </w:tc>
      </w:tr>
      <w:tr w:rsidR="00DB426C" w:rsidRPr="00E16C1B" w:rsidTr="00862DC2">
        <w:trPr>
          <w:cantSplit/>
          <w:trHeight w:val="366"/>
        </w:trPr>
        <w:tc>
          <w:tcPr>
            <w:tcW w:w="639"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line="360" w:lineRule="auto"/>
              <w:jc w:val="both"/>
              <w:rPr>
                <w:snapToGrid w:val="0"/>
                <w:sz w:val="22"/>
                <w:szCs w:val="22"/>
                <w:lang w:eastAsia="en-US"/>
              </w:rPr>
            </w:pPr>
            <w:r>
              <w:rPr>
                <w:snapToGrid w:val="0"/>
                <w:sz w:val="22"/>
                <w:szCs w:val="22"/>
                <w:lang w:eastAsia="en-US"/>
              </w:rPr>
              <w:t>2.</w:t>
            </w:r>
          </w:p>
        </w:tc>
        <w:tc>
          <w:tcPr>
            <w:tcW w:w="2366" w:type="dxa"/>
            <w:gridSpan w:val="2"/>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snapToGrid w:val="0"/>
                <w:sz w:val="22"/>
                <w:szCs w:val="22"/>
                <w:lang w:eastAsia="en-US"/>
              </w:rPr>
            </w:pPr>
          </w:p>
        </w:tc>
        <w:tc>
          <w:tcPr>
            <w:tcW w:w="1869" w:type="dxa"/>
            <w:gridSpan w:val="3"/>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snapToGrid w:val="0"/>
                <w:sz w:val="22"/>
                <w:szCs w:val="22"/>
                <w:lang w:eastAsia="en-US"/>
              </w:rPr>
            </w:pPr>
          </w:p>
        </w:tc>
        <w:tc>
          <w:tcPr>
            <w:tcW w:w="1331"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snapToGrid w:val="0"/>
                <w:sz w:val="22"/>
                <w:szCs w:val="22"/>
                <w:lang w:eastAsia="en-US"/>
              </w:rPr>
            </w:pPr>
          </w:p>
        </w:tc>
        <w:tc>
          <w:tcPr>
            <w:tcW w:w="1323"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both"/>
              <w:rPr>
                <w:b/>
                <w:snapToGrid w:val="0"/>
                <w:sz w:val="22"/>
                <w:szCs w:val="22"/>
                <w:lang w:eastAsia="en-US"/>
              </w:rPr>
            </w:pPr>
          </w:p>
        </w:tc>
        <w:tc>
          <w:tcPr>
            <w:tcW w:w="1452" w:type="dxa"/>
            <w:tcBorders>
              <w:top w:val="single" w:sz="4" w:space="0" w:color="auto"/>
              <w:left w:val="single" w:sz="4" w:space="0" w:color="auto"/>
              <w:bottom w:val="single" w:sz="4" w:space="0" w:color="auto"/>
              <w:right w:val="single" w:sz="4" w:space="0" w:color="auto"/>
            </w:tcBorders>
          </w:tcPr>
          <w:p w:rsidR="00DB426C" w:rsidRPr="00E16C1B" w:rsidRDefault="00DB426C" w:rsidP="00BC4248">
            <w:pPr>
              <w:widowControl w:val="0"/>
              <w:spacing w:before="40" w:after="40" w:line="276" w:lineRule="auto"/>
              <w:ind w:left="57" w:right="57" w:firstLine="680"/>
              <w:jc w:val="center"/>
              <w:rPr>
                <w:b/>
                <w:snapToGrid w:val="0"/>
                <w:sz w:val="22"/>
                <w:szCs w:val="22"/>
                <w:lang w:eastAsia="en-US"/>
              </w:rPr>
            </w:pPr>
          </w:p>
        </w:tc>
      </w:tr>
      <w:tr w:rsidR="00862DC2" w:rsidRPr="00E16C1B" w:rsidTr="004B7D3E">
        <w:trPr>
          <w:cantSplit/>
          <w:trHeight w:val="366"/>
        </w:trPr>
        <w:tc>
          <w:tcPr>
            <w:tcW w:w="8980" w:type="dxa"/>
            <w:gridSpan w:val="9"/>
            <w:tcBorders>
              <w:top w:val="single" w:sz="4" w:space="0" w:color="auto"/>
              <w:left w:val="single" w:sz="4" w:space="0" w:color="auto"/>
              <w:bottom w:val="single" w:sz="4" w:space="0" w:color="auto"/>
              <w:right w:val="single" w:sz="4" w:space="0" w:color="auto"/>
            </w:tcBorders>
          </w:tcPr>
          <w:p w:rsidR="00862DC2" w:rsidRPr="00E16C1B" w:rsidRDefault="00862DC2" w:rsidP="00862DC2">
            <w:pPr>
              <w:widowControl w:val="0"/>
              <w:spacing w:before="40" w:after="40" w:line="276" w:lineRule="auto"/>
              <w:ind w:left="57" w:right="57" w:firstLine="680"/>
              <w:rPr>
                <w:b/>
                <w:snapToGrid w:val="0"/>
                <w:sz w:val="22"/>
                <w:szCs w:val="22"/>
                <w:lang w:eastAsia="en-US"/>
              </w:rPr>
            </w:pPr>
            <w:r w:rsidRPr="00E16C1B">
              <w:rPr>
                <w:b/>
                <w:snapToGrid w:val="0"/>
                <w:sz w:val="22"/>
                <w:szCs w:val="22"/>
                <w:lang w:eastAsia="en-US"/>
              </w:rPr>
              <w:t>ИТОГО за</w:t>
            </w:r>
            <w:r w:rsidRPr="00993F80">
              <w:rPr>
                <w:b/>
                <w:snapToGrid w:val="0"/>
                <w:sz w:val="22"/>
                <w:szCs w:val="22"/>
                <w:lang w:eastAsia="en-US"/>
              </w:rPr>
              <w:t xml:space="preserve"> </w:t>
            </w:r>
            <w:r w:rsidRPr="00E16C1B">
              <w:rPr>
                <w:b/>
                <w:snapToGrid w:val="0"/>
                <w:sz w:val="22"/>
                <w:szCs w:val="22"/>
                <w:lang w:eastAsia="en-US"/>
              </w:rPr>
              <w:t>20</w:t>
            </w:r>
            <w:r w:rsidR="0003171F">
              <w:rPr>
                <w:b/>
                <w:snapToGrid w:val="0"/>
                <w:sz w:val="22"/>
                <w:szCs w:val="22"/>
                <w:lang w:eastAsia="en-US"/>
              </w:rPr>
              <w:t>21-2023</w:t>
            </w:r>
            <w:r>
              <w:rPr>
                <w:b/>
                <w:snapToGrid w:val="0"/>
                <w:sz w:val="22"/>
                <w:szCs w:val="22"/>
                <w:lang w:eastAsia="en-US"/>
              </w:rPr>
              <w:t>год</w:t>
            </w:r>
          </w:p>
        </w:tc>
      </w:tr>
    </w:tbl>
    <w:p w:rsidR="00DB426C" w:rsidRDefault="00DB426C" w:rsidP="00062BD2">
      <w:pPr>
        <w:widowControl w:val="0"/>
        <w:ind w:firstLine="567"/>
        <w:jc w:val="both"/>
        <w:rPr>
          <w:i/>
          <w:snapToGrid w:val="0"/>
          <w:sz w:val="22"/>
          <w:szCs w:val="22"/>
        </w:rPr>
      </w:pPr>
    </w:p>
    <w:p w:rsidR="00DB426C" w:rsidRDefault="00DB426C" w:rsidP="00062BD2">
      <w:pPr>
        <w:widowControl w:val="0"/>
        <w:ind w:firstLine="567"/>
        <w:jc w:val="both"/>
        <w:rPr>
          <w:i/>
          <w:snapToGrid w:val="0"/>
          <w:sz w:val="22"/>
          <w:szCs w:val="22"/>
        </w:rPr>
      </w:pPr>
    </w:p>
    <w:p w:rsidR="00062BD2" w:rsidRPr="00E16C1B" w:rsidRDefault="00062BD2" w:rsidP="00062BD2">
      <w:pPr>
        <w:widowControl w:val="0"/>
        <w:ind w:firstLine="567"/>
        <w:jc w:val="both"/>
        <w:rPr>
          <w:i/>
          <w:snapToGrid w:val="0"/>
          <w:sz w:val="22"/>
          <w:szCs w:val="22"/>
        </w:rPr>
      </w:pPr>
      <w:r w:rsidRPr="00E16C1B">
        <w:rPr>
          <w:i/>
          <w:snapToGrid w:val="0"/>
          <w:sz w:val="22"/>
          <w:szCs w:val="22"/>
        </w:rPr>
        <w:t>*Заказчик открытого запроса предложений рекомендует Участникам приложить копии рекомендательных писем-отзывов (при наличии)</w:t>
      </w:r>
    </w:p>
    <w:p w:rsidR="00062BD2" w:rsidRPr="00E16C1B" w:rsidRDefault="00062BD2" w:rsidP="00062BD2">
      <w:pPr>
        <w:widowControl w:val="0"/>
        <w:ind w:firstLine="567"/>
        <w:jc w:val="both"/>
        <w:rPr>
          <w:snapToGrid w:val="0"/>
          <w:sz w:val="22"/>
          <w:szCs w:val="22"/>
        </w:rPr>
      </w:pPr>
      <w:r w:rsidRPr="00E16C1B">
        <w:rPr>
          <w:snapToGrid w:val="0"/>
          <w:sz w:val="22"/>
          <w:szCs w:val="22"/>
        </w:rPr>
        <w:t>____________________________________</w:t>
      </w:r>
    </w:p>
    <w:p w:rsidR="00062BD2" w:rsidRPr="00E16C1B" w:rsidRDefault="00062BD2" w:rsidP="00062BD2">
      <w:pPr>
        <w:widowControl w:val="0"/>
        <w:ind w:right="3684" w:firstLine="567"/>
        <w:jc w:val="both"/>
        <w:rPr>
          <w:snapToGrid w:val="0"/>
          <w:sz w:val="22"/>
          <w:szCs w:val="22"/>
        </w:rPr>
      </w:pPr>
      <w:r w:rsidRPr="00E16C1B">
        <w:rPr>
          <w:snapToGrid w:val="0"/>
          <w:sz w:val="22"/>
          <w:szCs w:val="22"/>
          <w:vertAlign w:val="superscript"/>
        </w:rPr>
        <w:t>(подпись, М.П.)</w:t>
      </w:r>
    </w:p>
    <w:p w:rsidR="00062BD2" w:rsidRPr="00E16C1B" w:rsidRDefault="00062BD2" w:rsidP="00062BD2">
      <w:pPr>
        <w:widowControl w:val="0"/>
        <w:ind w:right="3684" w:firstLine="567"/>
        <w:jc w:val="both"/>
        <w:rPr>
          <w:snapToGrid w:val="0"/>
          <w:sz w:val="22"/>
          <w:szCs w:val="22"/>
        </w:rPr>
      </w:pPr>
      <w:r w:rsidRPr="00E16C1B">
        <w:rPr>
          <w:snapToGrid w:val="0"/>
          <w:sz w:val="22"/>
          <w:szCs w:val="22"/>
        </w:rPr>
        <w:t>___________________________________</w:t>
      </w:r>
    </w:p>
    <w:p w:rsidR="00062BD2" w:rsidRPr="00E16C1B" w:rsidRDefault="00062BD2" w:rsidP="00062BD2">
      <w:pPr>
        <w:widowControl w:val="0"/>
        <w:ind w:right="3684" w:firstLine="567"/>
        <w:jc w:val="both"/>
        <w:rPr>
          <w:b/>
          <w:snapToGrid w:val="0"/>
          <w:sz w:val="22"/>
          <w:szCs w:val="22"/>
        </w:rPr>
      </w:pPr>
      <w:r w:rsidRPr="00E16C1B">
        <w:rPr>
          <w:snapToGrid w:val="0"/>
          <w:sz w:val="22"/>
          <w:szCs w:val="22"/>
          <w:vertAlign w:val="superscript"/>
        </w:rPr>
        <w:t>(фамилия, имя, отчество подписавшего, должность)</w:t>
      </w:r>
    </w:p>
    <w:p w:rsidR="00062BD2" w:rsidRDefault="00062BD2" w:rsidP="00062BD2">
      <w:pPr>
        <w:pBdr>
          <w:bottom w:val="single" w:sz="4" w:space="1" w:color="auto"/>
        </w:pBdr>
        <w:shd w:val="clear" w:color="auto" w:fill="E0E0E0"/>
        <w:spacing w:line="360" w:lineRule="auto"/>
        <w:ind w:right="21"/>
        <w:jc w:val="center"/>
        <w:rPr>
          <w:b/>
          <w:snapToGrid w:val="0"/>
          <w:color w:val="000000"/>
          <w:spacing w:val="36"/>
          <w:sz w:val="24"/>
          <w:szCs w:val="24"/>
        </w:rPr>
      </w:pPr>
      <w:r w:rsidRPr="005B60B5">
        <w:rPr>
          <w:b/>
          <w:snapToGrid w:val="0"/>
          <w:color w:val="000000"/>
          <w:spacing w:val="36"/>
          <w:sz w:val="24"/>
          <w:szCs w:val="24"/>
        </w:rPr>
        <w:t>конец формы</w:t>
      </w:r>
    </w:p>
    <w:p w:rsidR="00062BD2" w:rsidRPr="00F6371D" w:rsidRDefault="00062BD2" w:rsidP="00062BD2">
      <w:pPr>
        <w:rPr>
          <w:b/>
          <w:sz w:val="22"/>
          <w:szCs w:val="22"/>
        </w:rPr>
      </w:pPr>
      <w:bookmarkStart w:id="236" w:name="_Toc351617348"/>
      <w:bookmarkStart w:id="237" w:name="_Toc351636043"/>
      <w:bookmarkStart w:id="238" w:name="_Toc353538243"/>
      <w:r w:rsidRPr="00F6371D">
        <w:rPr>
          <w:b/>
          <w:sz w:val="22"/>
          <w:szCs w:val="22"/>
        </w:rPr>
        <w:t>Инструкции по заполнению</w:t>
      </w:r>
      <w:bookmarkEnd w:id="236"/>
      <w:bookmarkEnd w:id="237"/>
      <w:bookmarkEnd w:id="238"/>
      <w:r w:rsidRPr="00F6371D">
        <w:rPr>
          <w:b/>
          <w:sz w:val="22"/>
          <w:szCs w:val="22"/>
        </w:rPr>
        <w:t>:</w:t>
      </w:r>
    </w:p>
    <w:p w:rsidR="00062BD2" w:rsidRPr="00735B59" w:rsidRDefault="00062BD2" w:rsidP="000426D3">
      <w:pPr>
        <w:pStyle w:val="af"/>
        <w:numPr>
          <w:ilvl w:val="3"/>
          <w:numId w:val="39"/>
        </w:numPr>
        <w:tabs>
          <w:tab w:val="clear" w:pos="2880"/>
          <w:tab w:val="num" w:pos="0"/>
        </w:tabs>
        <w:ind w:left="0" w:firstLine="0"/>
        <w:jc w:val="both"/>
        <w:rPr>
          <w:sz w:val="22"/>
          <w:szCs w:val="22"/>
        </w:rPr>
      </w:pPr>
      <w:r w:rsidRPr="00165A5B">
        <w:rPr>
          <w:sz w:val="22"/>
          <w:szCs w:val="22"/>
        </w:rPr>
        <w:t xml:space="preserve">Участник запроса предложений приводит номер и дату письма о подаче оферты, приложением к </w:t>
      </w:r>
      <w:r w:rsidRPr="00735B59">
        <w:rPr>
          <w:sz w:val="22"/>
          <w:szCs w:val="22"/>
        </w:rPr>
        <w:t>которому является данная справка.</w:t>
      </w:r>
    </w:p>
    <w:p w:rsidR="00062BD2" w:rsidRPr="00735B59" w:rsidRDefault="00062BD2" w:rsidP="000426D3">
      <w:pPr>
        <w:pStyle w:val="af"/>
        <w:numPr>
          <w:ilvl w:val="0"/>
          <w:numId w:val="39"/>
        </w:numPr>
        <w:ind w:left="567" w:hanging="567"/>
        <w:jc w:val="both"/>
        <w:rPr>
          <w:sz w:val="22"/>
          <w:szCs w:val="22"/>
        </w:rPr>
      </w:pPr>
      <w:r w:rsidRPr="00735B59">
        <w:rPr>
          <w:sz w:val="22"/>
          <w:szCs w:val="22"/>
        </w:rPr>
        <w:t>Участник указывает свое фирменное наименование (в т. ч. организационно-правовую форму) и свой адрес.</w:t>
      </w:r>
    </w:p>
    <w:p w:rsidR="00062BD2" w:rsidRPr="00735B59" w:rsidRDefault="00062BD2" w:rsidP="000426D3">
      <w:pPr>
        <w:pStyle w:val="af"/>
        <w:numPr>
          <w:ilvl w:val="0"/>
          <w:numId w:val="39"/>
        </w:numPr>
        <w:jc w:val="both"/>
        <w:rPr>
          <w:sz w:val="22"/>
          <w:szCs w:val="22"/>
        </w:rPr>
      </w:pPr>
      <w:r w:rsidRPr="00735B59">
        <w:rPr>
          <w:sz w:val="22"/>
          <w:szCs w:val="22"/>
        </w:rPr>
        <w:t xml:space="preserve">В этой форме Участник указывает перечень и годовые объемы выполнения аналогичных договоров, сопоставимых по объемам, срокам выполнения и прочим </w:t>
      </w:r>
      <w:r w:rsidR="003C4485" w:rsidRPr="00735B59">
        <w:rPr>
          <w:sz w:val="22"/>
          <w:szCs w:val="22"/>
        </w:rPr>
        <w:t>требованиям п.4</w:t>
      </w:r>
      <w:r w:rsidRPr="00735B59">
        <w:rPr>
          <w:sz w:val="22"/>
          <w:szCs w:val="22"/>
        </w:rPr>
        <w:t>-</w:t>
      </w:r>
      <w:r w:rsidR="003C4485" w:rsidRPr="00735B59">
        <w:rPr>
          <w:sz w:val="22"/>
          <w:szCs w:val="22"/>
        </w:rPr>
        <w:t>6 настоящей</w:t>
      </w:r>
      <w:r w:rsidRPr="00735B59">
        <w:rPr>
          <w:sz w:val="22"/>
          <w:szCs w:val="22"/>
        </w:rPr>
        <w:t xml:space="preserve"> Информационной карты</w:t>
      </w:r>
      <w:r w:rsidR="003C4485">
        <w:rPr>
          <w:sz w:val="22"/>
          <w:szCs w:val="22"/>
        </w:rPr>
        <w:t xml:space="preserve"> </w:t>
      </w:r>
      <w:r w:rsidRPr="00735B59">
        <w:rPr>
          <w:sz w:val="22"/>
          <w:szCs w:val="22"/>
        </w:rPr>
        <w:t>по запросу предложений.</w:t>
      </w:r>
    </w:p>
    <w:p w:rsidR="00062BD2" w:rsidRPr="00165A5B" w:rsidRDefault="00062BD2" w:rsidP="000426D3">
      <w:pPr>
        <w:pStyle w:val="af"/>
        <w:numPr>
          <w:ilvl w:val="0"/>
          <w:numId w:val="39"/>
        </w:numPr>
        <w:ind w:left="567" w:hanging="567"/>
        <w:rPr>
          <w:sz w:val="22"/>
          <w:szCs w:val="22"/>
        </w:rPr>
      </w:pPr>
      <w:r w:rsidRPr="00165A5B">
        <w:rPr>
          <w:sz w:val="22"/>
          <w:szCs w:val="22"/>
        </w:rPr>
        <w:t>Следует указать не менее трех аналогичных договоров. Участник может самостоятельно выбрать договоры, которые, по его мнению, наилучшим образом характеризует его опыт</w:t>
      </w:r>
    </w:p>
    <w:p w:rsidR="0059065C" w:rsidRPr="00AD668E" w:rsidRDefault="00062BD2" w:rsidP="000426D3">
      <w:pPr>
        <w:pStyle w:val="af"/>
        <w:numPr>
          <w:ilvl w:val="0"/>
          <w:numId w:val="39"/>
        </w:numPr>
        <w:tabs>
          <w:tab w:val="num" w:pos="1134"/>
        </w:tabs>
        <w:ind w:left="567" w:hanging="567"/>
        <w:jc w:val="both"/>
        <w:rPr>
          <w:color w:val="000000"/>
          <w:sz w:val="22"/>
          <w:szCs w:val="22"/>
        </w:rPr>
      </w:pPr>
      <w:r w:rsidRPr="00165A5B">
        <w:rPr>
          <w:sz w:val="22"/>
          <w:szCs w:val="22"/>
        </w:rPr>
        <w:t>Участник может включать и незавершенные договоры, обязательно отмечая данный факт.</w:t>
      </w:r>
      <w:bookmarkStart w:id="239" w:name="_Toc351617349"/>
      <w:bookmarkStart w:id="240" w:name="_Toc351636044"/>
      <w:bookmarkStart w:id="241" w:name="_Toc353538244"/>
      <w:bookmarkStart w:id="242" w:name="_Toc479839639"/>
      <w:bookmarkStart w:id="243" w:name="_Toc536630314"/>
    </w:p>
    <w:p w:rsidR="00AD668E" w:rsidRDefault="00AD668E" w:rsidP="00AD668E">
      <w:pPr>
        <w:tabs>
          <w:tab w:val="num" w:pos="1134"/>
        </w:tabs>
        <w:jc w:val="both"/>
        <w:rPr>
          <w:color w:val="000000"/>
          <w:sz w:val="22"/>
          <w:szCs w:val="22"/>
        </w:rPr>
      </w:pPr>
    </w:p>
    <w:p w:rsidR="00AD668E" w:rsidRPr="00AD668E" w:rsidRDefault="00AD668E" w:rsidP="00AD668E">
      <w:pPr>
        <w:tabs>
          <w:tab w:val="num" w:pos="1134"/>
        </w:tabs>
        <w:jc w:val="both"/>
        <w:rPr>
          <w:color w:val="000000"/>
          <w:sz w:val="22"/>
          <w:szCs w:val="22"/>
        </w:rPr>
      </w:pPr>
    </w:p>
    <w:p w:rsidR="0059065C" w:rsidRDefault="0059065C" w:rsidP="00062BD2">
      <w:pPr>
        <w:pStyle w:val="23"/>
        <w:tabs>
          <w:tab w:val="clear" w:pos="360"/>
        </w:tabs>
        <w:ind w:left="0" w:firstLine="0"/>
        <w:rPr>
          <w:sz w:val="22"/>
          <w:szCs w:val="22"/>
        </w:rPr>
      </w:pPr>
    </w:p>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4A5E10" w:rsidRDefault="004A5E10" w:rsidP="00BB3A09"/>
    <w:p w:rsidR="004A5E10" w:rsidRDefault="004A5E10" w:rsidP="00BB3A09"/>
    <w:p w:rsidR="004A5E10" w:rsidRDefault="004A5E10" w:rsidP="00BB3A09"/>
    <w:p w:rsidR="004A5E10" w:rsidRDefault="004A5E10" w:rsidP="00BB3A09"/>
    <w:p w:rsidR="004A5E10" w:rsidRDefault="004A5E10"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Default="00BB3A09" w:rsidP="00BB3A09"/>
    <w:p w:rsidR="00BB3A09" w:rsidRPr="00BB3A09" w:rsidRDefault="00BB3A09" w:rsidP="00BB3A09"/>
    <w:p w:rsidR="00062BD2" w:rsidRPr="001D6D02" w:rsidRDefault="00062BD2" w:rsidP="00062BD2">
      <w:pPr>
        <w:pStyle w:val="23"/>
        <w:tabs>
          <w:tab w:val="clear" w:pos="360"/>
        </w:tabs>
        <w:ind w:left="0" w:firstLine="0"/>
        <w:rPr>
          <w:sz w:val="22"/>
          <w:szCs w:val="22"/>
        </w:rPr>
      </w:pPr>
      <w:bookmarkStart w:id="244" w:name="_Toc96066150"/>
      <w:r w:rsidRPr="001D6D02">
        <w:rPr>
          <w:sz w:val="22"/>
          <w:szCs w:val="22"/>
        </w:rPr>
        <w:t>5.4.  Справка о материально-технических ресурсах (форма 4)</w:t>
      </w:r>
      <w:bookmarkEnd w:id="239"/>
      <w:bookmarkEnd w:id="240"/>
      <w:bookmarkEnd w:id="241"/>
      <w:bookmarkEnd w:id="242"/>
      <w:bookmarkEnd w:id="243"/>
      <w:bookmarkEnd w:id="244"/>
    </w:p>
    <w:p w:rsidR="00062BD2" w:rsidRPr="002D745C" w:rsidRDefault="00062BD2" w:rsidP="00062BD2"/>
    <w:p w:rsidR="00062BD2" w:rsidRPr="002D745C" w:rsidRDefault="00062BD2" w:rsidP="00062BD2">
      <w:pPr>
        <w:pBdr>
          <w:top w:val="single" w:sz="4" w:space="1" w:color="auto"/>
        </w:pBdr>
        <w:shd w:val="clear" w:color="auto" w:fill="E0E0E0"/>
        <w:ind w:right="21"/>
        <w:jc w:val="center"/>
        <w:rPr>
          <w:b/>
          <w:snapToGrid w:val="0"/>
          <w:color w:val="000000"/>
          <w:spacing w:val="36"/>
          <w:sz w:val="22"/>
          <w:szCs w:val="22"/>
        </w:rPr>
      </w:pPr>
      <w:r w:rsidRPr="002D745C">
        <w:rPr>
          <w:b/>
          <w:snapToGrid w:val="0"/>
          <w:color w:val="000000"/>
          <w:spacing w:val="36"/>
          <w:sz w:val="22"/>
          <w:szCs w:val="22"/>
        </w:rPr>
        <w:t>начало формы</w:t>
      </w:r>
    </w:p>
    <w:p w:rsidR="00062BD2" w:rsidRPr="002D745C" w:rsidRDefault="00062BD2" w:rsidP="00062BD2">
      <w:pPr>
        <w:rPr>
          <w:snapToGrid w:val="0"/>
          <w:sz w:val="22"/>
          <w:szCs w:val="22"/>
        </w:rPr>
      </w:pPr>
    </w:p>
    <w:bookmarkEnd w:id="232"/>
    <w:bookmarkEnd w:id="233"/>
    <w:p w:rsidR="00062BD2" w:rsidRPr="00E16C1B" w:rsidRDefault="00062BD2" w:rsidP="00062BD2">
      <w:pPr>
        <w:widowControl w:val="0"/>
        <w:suppressAutoHyphens/>
        <w:ind w:firstLine="680"/>
        <w:jc w:val="center"/>
        <w:rPr>
          <w:b/>
          <w:snapToGrid w:val="0"/>
          <w:sz w:val="22"/>
          <w:szCs w:val="22"/>
        </w:rPr>
      </w:pPr>
      <w:r w:rsidRPr="00E16C1B">
        <w:rPr>
          <w:b/>
          <w:snapToGrid w:val="0"/>
          <w:sz w:val="22"/>
          <w:szCs w:val="22"/>
        </w:rPr>
        <w:t>Справка о материально-технических ресурсах</w:t>
      </w:r>
    </w:p>
    <w:p w:rsidR="00062BD2" w:rsidRPr="00E16C1B" w:rsidRDefault="00062BD2" w:rsidP="00062BD2">
      <w:pPr>
        <w:widowControl w:val="0"/>
        <w:ind w:firstLine="680"/>
        <w:jc w:val="both"/>
        <w:rPr>
          <w:snapToGrid w:val="0"/>
          <w:color w:val="000000"/>
          <w:sz w:val="22"/>
          <w:szCs w:val="22"/>
        </w:rPr>
      </w:pPr>
      <w:r w:rsidRPr="00E16C1B">
        <w:rPr>
          <w:snapToGrid w:val="0"/>
          <w:color w:val="000000"/>
          <w:sz w:val="22"/>
          <w:szCs w:val="22"/>
        </w:rPr>
        <w:t>Наименование и адрес Участника закупки: _________________________________</w:t>
      </w:r>
    </w:p>
    <w:p w:rsidR="00062BD2" w:rsidRPr="00E16C1B" w:rsidRDefault="00062BD2" w:rsidP="00062BD2">
      <w:pPr>
        <w:widowControl w:val="0"/>
        <w:ind w:firstLine="567"/>
        <w:jc w:val="both"/>
        <w:rPr>
          <w:snapToGrid w:val="0"/>
          <w:sz w:val="22"/>
          <w:szCs w:val="22"/>
        </w:rPr>
      </w:pPr>
    </w:p>
    <w:tbl>
      <w:tblPr>
        <w:tblW w:w="936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19"/>
        <w:gridCol w:w="1266"/>
        <w:gridCol w:w="1560"/>
        <w:gridCol w:w="1986"/>
        <w:gridCol w:w="1276"/>
        <w:gridCol w:w="1134"/>
        <w:gridCol w:w="1419"/>
      </w:tblGrid>
      <w:tr w:rsidR="00062BD2" w:rsidRPr="00E16C1B" w:rsidTr="000C436E">
        <w:trPr>
          <w:trHeight w:val="530"/>
        </w:trPr>
        <w:tc>
          <w:tcPr>
            <w:tcW w:w="720" w:type="dxa"/>
            <w:tcBorders>
              <w:top w:val="single" w:sz="6" w:space="0" w:color="auto"/>
              <w:left w:val="single" w:sz="6" w:space="0" w:color="auto"/>
              <w:bottom w:val="single" w:sz="6" w:space="0" w:color="auto"/>
              <w:right w:val="single" w:sz="6" w:space="0" w:color="auto"/>
            </w:tcBorders>
            <w:vAlign w:val="center"/>
            <w:hideMark/>
          </w:tcPr>
          <w:p w:rsidR="00062BD2" w:rsidRPr="00E16C1B" w:rsidRDefault="00062BD2" w:rsidP="000C436E">
            <w:pPr>
              <w:keepNext/>
              <w:widowControl w:val="0"/>
              <w:spacing w:line="276" w:lineRule="auto"/>
              <w:jc w:val="center"/>
              <w:rPr>
                <w:snapToGrid w:val="0"/>
                <w:sz w:val="22"/>
                <w:szCs w:val="22"/>
                <w:lang w:eastAsia="en-US"/>
              </w:rPr>
            </w:pPr>
            <w:r w:rsidRPr="00E16C1B">
              <w:rPr>
                <w:snapToGrid w:val="0"/>
                <w:sz w:val="22"/>
                <w:szCs w:val="22"/>
                <w:lang w:eastAsia="en-US"/>
              </w:rPr>
              <w:t>№ п/п</w:t>
            </w:r>
          </w:p>
        </w:tc>
        <w:tc>
          <w:tcPr>
            <w:tcW w:w="1265" w:type="dxa"/>
            <w:tcBorders>
              <w:top w:val="single" w:sz="6" w:space="0" w:color="auto"/>
              <w:left w:val="single" w:sz="6" w:space="0" w:color="auto"/>
              <w:bottom w:val="single" w:sz="6" w:space="0" w:color="auto"/>
              <w:right w:val="single" w:sz="6" w:space="0" w:color="auto"/>
            </w:tcBorders>
            <w:vAlign w:val="center"/>
            <w:hideMark/>
          </w:tcPr>
          <w:p w:rsidR="00062BD2" w:rsidRPr="00E16C1B" w:rsidRDefault="00062BD2" w:rsidP="000C436E">
            <w:pPr>
              <w:keepNext/>
              <w:widowControl w:val="0"/>
              <w:spacing w:line="276" w:lineRule="auto"/>
              <w:jc w:val="center"/>
              <w:rPr>
                <w:snapToGrid w:val="0"/>
                <w:sz w:val="22"/>
                <w:szCs w:val="22"/>
                <w:lang w:eastAsia="en-US"/>
              </w:rPr>
            </w:pPr>
            <w:r w:rsidRPr="00E16C1B">
              <w:rPr>
                <w:snapToGrid w:val="0"/>
                <w:sz w:val="22"/>
                <w:szCs w:val="22"/>
                <w:lang w:eastAsia="en-US"/>
              </w:rPr>
              <w:t>Наименование</w:t>
            </w:r>
          </w:p>
        </w:tc>
        <w:tc>
          <w:tcPr>
            <w:tcW w:w="1559" w:type="dxa"/>
            <w:tcBorders>
              <w:top w:val="single" w:sz="6" w:space="0" w:color="auto"/>
              <w:left w:val="single" w:sz="6" w:space="0" w:color="auto"/>
              <w:bottom w:val="single" w:sz="6" w:space="0" w:color="auto"/>
              <w:right w:val="single" w:sz="6" w:space="0" w:color="auto"/>
            </w:tcBorders>
            <w:vAlign w:val="center"/>
            <w:hideMark/>
          </w:tcPr>
          <w:p w:rsidR="00062BD2" w:rsidRPr="00E16C1B" w:rsidRDefault="00062BD2" w:rsidP="000C436E">
            <w:pPr>
              <w:keepNext/>
              <w:widowControl w:val="0"/>
              <w:spacing w:line="276" w:lineRule="auto"/>
              <w:jc w:val="center"/>
              <w:rPr>
                <w:snapToGrid w:val="0"/>
                <w:sz w:val="22"/>
                <w:szCs w:val="22"/>
                <w:lang w:eastAsia="en-US"/>
              </w:rPr>
            </w:pPr>
            <w:r w:rsidRPr="00E16C1B">
              <w:rPr>
                <w:snapToGrid w:val="0"/>
                <w:sz w:val="22"/>
                <w:szCs w:val="22"/>
                <w:lang w:eastAsia="en-US"/>
              </w:rPr>
              <w:t>Местонахождение</w:t>
            </w:r>
          </w:p>
        </w:tc>
        <w:tc>
          <w:tcPr>
            <w:tcW w:w="1985" w:type="dxa"/>
            <w:tcBorders>
              <w:top w:val="single" w:sz="6" w:space="0" w:color="auto"/>
              <w:left w:val="single" w:sz="6" w:space="0" w:color="auto"/>
              <w:bottom w:val="single" w:sz="6" w:space="0" w:color="auto"/>
              <w:right w:val="single" w:sz="6" w:space="0" w:color="auto"/>
            </w:tcBorders>
            <w:vAlign w:val="center"/>
            <w:hideMark/>
          </w:tcPr>
          <w:p w:rsidR="00062BD2" w:rsidRPr="00E16C1B" w:rsidRDefault="00062BD2" w:rsidP="000C436E">
            <w:pPr>
              <w:keepNext/>
              <w:widowControl w:val="0"/>
              <w:spacing w:line="276" w:lineRule="auto"/>
              <w:jc w:val="center"/>
              <w:rPr>
                <w:snapToGrid w:val="0"/>
                <w:sz w:val="22"/>
                <w:szCs w:val="22"/>
                <w:lang w:eastAsia="en-US"/>
              </w:rPr>
            </w:pPr>
            <w:r w:rsidRPr="00E16C1B">
              <w:rPr>
                <w:snapToGrid w:val="0"/>
                <w:sz w:val="22"/>
                <w:szCs w:val="22"/>
                <w:lang w:eastAsia="en-US"/>
              </w:rPr>
              <w:t>Право собственности или иное право (хозяйственного ведения, оперативного управления), аренда</w:t>
            </w:r>
          </w:p>
        </w:tc>
        <w:tc>
          <w:tcPr>
            <w:tcW w:w="1275" w:type="dxa"/>
            <w:tcBorders>
              <w:top w:val="single" w:sz="6" w:space="0" w:color="auto"/>
              <w:left w:val="single" w:sz="6" w:space="0" w:color="auto"/>
              <w:bottom w:val="single" w:sz="6" w:space="0" w:color="auto"/>
              <w:right w:val="single" w:sz="6" w:space="0" w:color="auto"/>
            </w:tcBorders>
            <w:vAlign w:val="center"/>
            <w:hideMark/>
          </w:tcPr>
          <w:p w:rsidR="00062BD2" w:rsidRPr="00E16C1B" w:rsidRDefault="00062BD2" w:rsidP="000C436E">
            <w:pPr>
              <w:keepNext/>
              <w:widowControl w:val="0"/>
              <w:spacing w:line="276" w:lineRule="auto"/>
              <w:jc w:val="center"/>
              <w:rPr>
                <w:snapToGrid w:val="0"/>
                <w:sz w:val="22"/>
                <w:szCs w:val="22"/>
                <w:lang w:eastAsia="en-US"/>
              </w:rPr>
            </w:pPr>
            <w:r w:rsidRPr="00E16C1B">
              <w:rPr>
                <w:snapToGrid w:val="0"/>
                <w:sz w:val="22"/>
                <w:szCs w:val="22"/>
                <w:lang w:eastAsia="en-US"/>
              </w:rPr>
              <w:t>Предназначение (с точки зрения выполнения Договора)</w:t>
            </w:r>
          </w:p>
        </w:tc>
        <w:tc>
          <w:tcPr>
            <w:tcW w:w="1134" w:type="dxa"/>
            <w:tcBorders>
              <w:top w:val="single" w:sz="6" w:space="0" w:color="auto"/>
              <w:left w:val="single" w:sz="6" w:space="0" w:color="auto"/>
              <w:bottom w:val="single" w:sz="6" w:space="0" w:color="auto"/>
              <w:right w:val="single" w:sz="6" w:space="0" w:color="auto"/>
            </w:tcBorders>
            <w:vAlign w:val="center"/>
            <w:hideMark/>
          </w:tcPr>
          <w:p w:rsidR="00062BD2" w:rsidRPr="00E16C1B" w:rsidRDefault="00062BD2" w:rsidP="000C436E">
            <w:pPr>
              <w:keepNext/>
              <w:widowControl w:val="0"/>
              <w:tabs>
                <w:tab w:val="left" w:pos="1390"/>
              </w:tabs>
              <w:spacing w:line="276" w:lineRule="auto"/>
              <w:jc w:val="center"/>
              <w:rPr>
                <w:snapToGrid w:val="0"/>
                <w:sz w:val="22"/>
                <w:szCs w:val="22"/>
                <w:lang w:eastAsia="en-US"/>
              </w:rPr>
            </w:pPr>
            <w:r w:rsidRPr="00E16C1B">
              <w:rPr>
                <w:snapToGrid w:val="0"/>
                <w:sz w:val="22"/>
                <w:szCs w:val="22"/>
                <w:lang w:eastAsia="en-US"/>
              </w:rPr>
              <w:t>Состояние</w:t>
            </w:r>
          </w:p>
        </w:tc>
        <w:tc>
          <w:tcPr>
            <w:tcW w:w="1418" w:type="dxa"/>
            <w:tcBorders>
              <w:top w:val="single" w:sz="6" w:space="0" w:color="auto"/>
              <w:left w:val="single" w:sz="6" w:space="0" w:color="auto"/>
              <w:bottom w:val="single" w:sz="6" w:space="0" w:color="auto"/>
              <w:right w:val="single" w:sz="6" w:space="0" w:color="auto"/>
            </w:tcBorders>
            <w:vAlign w:val="center"/>
            <w:hideMark/>
          </w:tcPr>
          <w:p w:rsidR="00062BD2" w:rsidRPr="00E16C1B" w:rsidRDefault="00062BD2" w:rsidP="000C436E">
            <w:pPr>
              <w:keepNext/>
              <w:widowControl w:val="0"/>
              <w:spacing w:line="276" w:lineRule="auto"/>
              <w:jc w:val="center"/>
              <w:rPr>
                <w:snapToGrid w:val="0"/>
                <w:sz w:val="22"/>
                <w:szCs w:val="22"/>
                <w:lang w:eastAsia="en-US"/>
              </w:rPr>
            </w:pPr>
            <w:r w:rsidRPr="00E16C1B">
              <w:rPr>
                <w:snapToGrid w:val="0"/>
                <w:sz w:val="22"/>
                <w:szCs w:val="22"/>
                <w:lang w:eastAsia="en-US"/>
              </w:rPr>
              <w:t>Примечания</w:t>
            </w:r>
          </w:p>
        </w:tc>
      </w:tr>
      <w:tr w:rsidR="00062BD2" w:rsidRPr="00E16C1B" w:rsidTr="000C436E">
        <w:trPr>
          <w:cantSplit/>
        </w:trPr>
        <w:tc>
          <w:tcPr>
            <w:tcW w:w="720" w:type="dxa"/>
            <w:tcBorders>
              <w:top w:val="single" w:sz="6" w:space="0" w:color="auto"/>
              <w:left w:val="single" w:sz="6" w:space="0" w:color="auto"/>
              <w:bottom w:val="single" w:sz="6" w:space="0" w:color="auto"/>
              <w:right w:val="single" w:sz="6" w:space="0" w:color="auto"/>
            </w:tcBorders>
          </w:tcPr>
          <w:p w:rsidR="00062BD2" w:rsidRPr="00E16C1B" w:rsidRDefault="00062BD2" w:rsidP="00EC62D2">
            <w:pPr>
              <w:widowControl w:val="0"/>
              <w:numPr>
                <w:ilvl w:val="0"/>
                <w:numId w:val="18"/>
              </w:numPr>
              <w:spacing w:line="276" w:lineRule="auto"/>
              <w:ind w:left="0" w:firstLine="0"/>
              <w:jc w:val="both"/>
              <w:rPr>
                <w:snapToGrid w:val="0"/>
                <w:sz w:val="22"/>
                <w:szCs w:val="22"/>
                <w:lang w:eastAsia="en-US"/>
              </w:rPr>
            </w:pPr>
          </w:p>
        </w:tc>
        <w:tc>
          <w:tcPr>
            <w:tcW w:w="1265"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985"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275"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r>
      <w:tr w:rsidR="00062BD2" w:rsidRPr="00E16C1B" w:rsidTr="000C436E">
        <w:trPr>
          <w:cantSplit/>
        </w:trPr>
        <w:tc>
          <w:tcPr>
            <w:tcW w:w="720" w:type="dxa"/>
            <w:tcBorders>
              <w:top w:val="single" w:sz="6" w:space="0" w:color="auto"/>
              <w:left w:val="single" w:sz="6" w:space="0" w:color="auto"/>
              <w:bottom w:val="single" w:sz="6" w:space="0" w:color="auto"/>
              <w:right w:val="single" w:sz="6" w:space="0" w:color="auto"/>
            </w:tcBorders>
          </w:tcPr>
          <w:p w:rsidR="00062BD2" w:rsidRPr="00E16C1B" w:rsidRDefault="00062BD2" w:rsidP="00EC62D2">
            <w:pPr>
              <w:widowControl w:val="0"/>
              <w:numPr>
                <w:ilvl w:val="0"/>
                <w:numId w:val="18"/>
              </w:numPr>
              <w:spacing w:line="276" w:lineRule="auto"/>
              <w:ind w:left="0" w:firstLine="0"/>
              <w:jc w:val="both"/>
              <w:rPr>
                <w:snapToGrid w:val="0"/>
                <w:sz w:val="22"/>
                <w:szCs w:val="22"/>
                <w:lang w:eastAsia="en-US"/>
              </w:rPr>
            </w:pPr>
          </w:p>
        </w:tc>
        <w:tc>
          <w:tcPr>
            <w:tcW w:w="1265"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985"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275"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r>
      <w:tr w:rsidR="00062BD2" w:rsidRPr="00E16C1B" w:rsidTr="000C436E">
        <w:trPr>
          <w:cantSplit/>
        </w:trPr>
        <w:tc>
          <w:tcPr>
            <w:tcW w:w="720" w:type="dxa"/>
            <w:tcBorders>
              <w:top w:val="single" w:sz="6" w:space="0" w:color="auto"/>
              <w:left w:val="single" w:sz="6" w:space="0" w:color="auto"/>
              <w:bottom w:val="single" w:sz="6" w:space="0" w:color="auto"/>
              <w:right w:val="single" w:sz="6" w:space="0" w:color="auto"/>
            </w:tcBorders>
          </w:tcPr>
          <w:p w:rsidR="00062BD2" w:rsidRPr="00E16C1B" w:rsidRDefault="00062BD2" w:rsidP="00EC62D2">
            <w:pPr>
              <w:widowControl w:val="0"/>
              <w:numPr>
                <w:ilvl w:val="0"/>
                <w:numId w:val="18"/>
              </w:numPr>
              <w:spacing w:line="276" w:lineRule="auto"/>
              <w:ind w:left="0" w:firstLine="0"/>
              <w:jc w:val="both"/>
              <w:rPr>
                <w:snapToGrid w:val="0"/>
                <w:sz w:val="22"/>
                <w:szCs w:val="22"/>
                <w:lang w:eastAsia="en-US"/>
              </w:rPr>
            </w:pPr>
          </w:p>
        </w:tc>
        <w:tc>
          <w:tcPr>
            <w:tcW w:w="1265"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559"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985"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275"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134"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c>
          <w:tcPr>
            <w:tcW w:w="1418" w:type="dxa"/>
            <w:tcBorders>
              <w:top w:val="single" w:sz="6" w:space="0" w:color="auto"/>
              <w:left w:val="single" w:sz="6" w:space="0" w:color="auto"/>
              <w:bottom w:val="single" w:sz="6" w:space="0" w:color="auto"/>
              <w:right w:val="single" w:sz="6" w:space="0" w:color="auto"/>
            </w:tcBorders>
          </w:tcPr>
          <w:p w:rsidR="00062BD2" w:rsidRPr="00E16C1B" w:rsidRDefault="00062BD2" w:rsidP="000C436E">
            <w:pPr>
              <w:widowControl w:val="0"/>
              <w:spacing w:line="276" w:lineRule="auto"/>
              <w:jc w:val="both"/>
              <w:rPr>
                <w:snapToGrid w:val="0"/>
                <w:sz w:val="22"/>
                <w:szCs w:val="22"/>
                <w:lang w:eastAsia="en-US"/>
              </w:rPr>
            </w:pPr>
          </w:p>
        </w:tc>
      </w:tr>
    </w:tbl>
    <w:p w:rsidR="00062BD2" w:rsidRPr="00E16C1B" w:rsidRDefault="00062BD2" w:rsidP="00062BD2">
      <w:pPr>
        <w:widowControl w:val="0"/>
        <w:ind w:firstLine="567"/>
        <w:jc w:val="both"/>
        <w:rPr>
          <w:snapToGrid w:val="0"/>
          <w:sz w:val="22"/>
          <w:szCs w:val="22"/>
        </w:rPr>
      </w:pPr>
      <w:r w:rsidRPr="00E16C1B">
        <w:rPr>
          <w:snapToGrid w:val="0"/>
          <w:sz w:val="22"/>
          <w:szCs w:val="22"/>
        </w:rPr>
        <w:t>____________________________________</w:t>
      </w:r>
    </w:p>
    <w:p w:rsidR="00062BD2" w:rsidRPr="00E16C1B" w:rsidRDefault="00062BD2" w:rsidP="00062BD2">
      <w:pPr>
        <w:widowControl w:val="0"/>
        <w:ind w:right="3684" w:firstLine="567"/>
        <w:jc w:val="center"/>
        <w:rPr>
          <w:snapToGrid w:val="0"/>
          <w:sz w:val="22"/>
          <w:szCs w:val="22"/>
          <w:vertAlign w:val="superscript"/>
        </w:rPr>
      </w:pPr>
      <w:r w:rsidRPr="00E16C1B">
        <w:rPr>
          <w:snapToGrid w:val="0"/>
          <w:sz w:val="22"/>
          <w:szCs w:val="22"/>
          <w:vertAlign w:val="superscript"/>
        </w:rPr>
        <w:t>(подпись, М.П.)</w:t>
      </w:r>
    </w:p>
    <w:p w:rsidR="00062BD2" w:rsidRPr="00E16C1B" w:rsidRDefault="00062BD2" w:rsidP="00062BD2">
      <w:pPr>
        <w:widowControl w:val="0"/>
        <w:ind w:firstLine="567"/>
        <w:jc w:val="both"/>
        <w:rPr>
          <w:snapToGrid w:val="0"/>
          <w:sz w:val="22"/>
          <w:szCs w:val="22"/>
          <w:vertAlign w:val="superscript"/>
        </w:rPr>
      </w:pPr>
      <w:r w:rsidRPr="00E16C1B">
        <w:rPr>
          <w:snapToGrid w:val="0"/>
          <w:sz w:val="22"/>
          <w:szCs w:val="22"/>
        </w:rPr>
        <w:t>____________________________________</w:t>
      </w:r>
      <w:r w:rsidRPr="00E16C1B">
        <w:rPr>
          <w:snapToGrid w:val="0"/>
          <w:sz w:val="22"/>
          <w:szCs w:val="22"/>
          <w:vertAlign w:val="superscript"/>
        </w:rPr>
        <w:t>(фамилия, имя, отчество подписавшего, должность)</w:t>
      </w:r>
    </w:p>
    <w:p w:rsidR="00062BD2" w:rsidRPr="00620A5D" w:rsidRDefault="00062BD2" w:rsidP="00062BD2">
      <w:pPr>
        <w:pBdr>
          <w:bottom w:val="single" w:sz="4" w:space="1" w:color="auto"/>
        </w:pBdr>
        <w:shd w:val="clear" w:color="auto" w:fill="E0E0E0"/>
        <w:ind w:right="21"/>
        <w:jc w:val="center"/>
        <w:rPr>
          <w:b/>
          <w:snapToGrid w:val="0"/>
          <w:color w:val="000000"/>
          <w:spacing w:val="36"/>
        </w:rPr>
      </w:pPr>
      <w:r w:rsidRPr="00620A5D">
        <w:rPr>
          <w:b/>
          <w:snapToGrid w:val="0"/>
          <w:color w:val="000000"/>
          <w:spacing w:val="36"/>
        </w:rPr>
        <w:t>конец формы</w:t>
      </w:r>
    </w:p>
    <w:p w:rsidR="00062BD2" w:rsidRPr="00620A5D" w:rsidRDefault="00062BD2" w:rsidP="00062BD2">
      <w:pPr>
        <w:rPr>
          <w:b/>
        </w:rPr>
      </w:pPr>
      <w:bookmarkStart w:id="245" w:name="_Toc351617351"/>
      <w:bookmarkStart w:id="246" w:name="_Toc351636046"/>
      <w:bookmarkStart w:id="247" w:name="_Toc353538246"/>
      <w:r w:rsidRPr="00620A5D">
        <w:rPr>
          <w:b/>
        </w:rPr>
        <w:t>Инструкции по заполнению</w:t>
      </w:r>
      <w:bookmarkEnd w:id="245"/>
      <w:bookmarkEnd w:id="246"/>
      <w:bookmarkEnd w:id="247"/>
      <w:r w:rsidRPr="00620A5D">
        <w:rPr>
          <w:b/>
        </w:rPr>
        <w:t>:</w:t>
      </w:r>
    </w:p>
    <w:p w:rsidR="00062BD2" w:rsidRPr="00620A5D" w:rsidRDefault="00062BD2" w:rsidP="000426D3">
      <w:pPr>
        <w:pStyle w:val="af"/>
        <w:numPr>
          <w:ilvl w:val="0"/>
          <w:numId w:val="42"/>
        </w:numPr>
        <w:ind w:left="0" w:firstLine="0"/>
      </w:pPr>
      <w:r w:rsidRPr="00620A5D">
        <w:t>Участник запроса предложений приводит номер и дату письма о подаче оферты, приложением к которому является данная справка.</w:t>
      </w:r>
    </w:p>
    <w:p w:rsidR="00062BD2" w:rsidRPr="00620A5D" w:rsidRDefault="00062BD2" w:rsidP="000426D3">
      <w:pPr>
        <w:pStyle w:val="af"/>
        <w:numPr>
          <w:ilvl w:val="0"/>
          <w:numId w:val="42"/>
        </w:numPr>
        <w:tabs>
          <w:tab w:val="num" w:pos="567"/>
        </w:tabs>
        <w:ind w:left="0" w:firstLine="0"/>
        <w:jc w:val="both"/>
      </w:pPr>
      <w:r w:rsidRPr="00620A5D">
        <w:t>Участник указывает свое фирменное наименование (в т.</w:t>
      </w:r>
      <w:r w:rsidR="003C4485">
        <w:t xml:space="preserve"> ч</w:t>
      </w:r>
      <w:r w:rsidRPr="00620A5D">
        <w:t xml:space="preserve"> организационно-правовую форму) и свой адрес.</w:t>
      </w:r>
    </w:p>
    <w:p w:rsidR="00062BD2" w:rsidRDefault="00062BD2" w:rsidP="000426D3">
      <w:pPr>
        <w:pStyle w:val="af"/>
        <w:numPr>
          <w:ilvl w:val="0"/>
          <w:numId w:val="42"/>
        </w:numPr>
        <w:tabs>
          <w:tab w:val="num" w:pos="567"/>
        </w:tabs>
        <w:ind w:left="0" w:firstLine="0"/>
        <w:jc w:val="both"/>
      </w:pPr>
      <w:r w:rsidRPr="00620A5D">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bookmarkStart w:id="248" w:name="_Toc351617352"/>
      <w:bookmarkStart w:id="249" w:name="_Toc351636047"/>
      <w:bookmarkStart w:id="250" w:name="_Toc353538247"/>
      <w:bookmarkStart w:id="251" w:name="_Toc409516024"/>
    </w:p>
    <w:p w:rsidR="00062BD2" w:rsidRDefault="00062BD2"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BB3A09" w:rsidRDefault="00BB3A09" w:rsidP="00062BD2">
      <w:pPr>
        <w:tabs>
          <w:tab w:val="num" w:pos="567"/>
        </w:tabs>
        <w:jc w:val="both"/>
      </w:pPr>
    </w:p>
    <w:p w:rsidR="00BB3A09" w:rsidRDefault="00BB3A09" w:rsidP="00062BD2">
      <w:pPr>
        <w:tabs>
          <w:tab w:val="num" w:pos="567"/>
        </w:tabs>
        <w:jc w:val="both"/>
      </w:pPr>
    </w:p>
    <w:p w:rsidR="00BB3A09" w:rsidRDefault="00BB3A09" w:rsidP="00062BD2">
      <w:pPr>
        <w:tabs>
          <w:tab w:val="num" w:pos="567"/>
        </w:tabs>
        <w:jc w:val="both"/>
      </w:pPr>
    </w:p>
    <w:p w:rsidR="00062BD2" w:rsidRDefault="00062BD2" w:rsidP="00062BD2">
      <w:pPr>
        <w:tabs>
          <w:tab w:val="num" w:pos="567"/>
        </w:tabs>
        <w:jc w:val="both"/>
      </w:pPr>
    </w:p>
    <w:p w:rsidR="00062BD2" w:rsidRDefault="00062BD2" w:rsidP="00062BD2">
      <w:pPr>
        <w:tabs>
          <w:tab w:val="num" w:pos="567"/>
        </w:tabs>
        <w:jc w:val="both"/>
      </w:pPr>
    </w:p>
    <w:p w:rsidR="0003171F" w:rsidRDefault="0003171F" w:rsidP="00062BD2">
      <w:pPr>
        <w:tabs>
          <w:tab w:val="num" w:pos="567"/>
        </w:tabs>
        <w:jc w:val="both"/>
      </w:pPr>
    </w:p>
    <w:p w:rsidR="00453A4C" w:rsidRDefault="00453A4C" w:rsidP="00062BD2">
      <w:pPr>
        <w:tabs>
          <w:tab w:val="num" w:pos="567"/>
        </w:tabs>
        <w:jc w:val="both"/>
      </w:pPr>
    </w:p>
    <w:p w:rsidR="00453A4C" w:rsidRDefault="00453A4C" w:rsidP="00062BD2">
      <w:pPr>
        <w:tabs>
          <w:tab w:val="num" w:pos="567"/>
        </w:tabs>
        <w:jc w:val="both"/>
      </w:pPr>
    </w:p>
    <w:p w:rsidR="00453A4C" w:rsidRDefault="00453A4C" w:rsidP="00062BD2">
      <w:pPr>
        <w:tabs>
          <w:tab w:val="num" w:pos="567"/>
        </w:tabs>
        <w:jc w:val="both"/>
      </w:pPr>
    </w:p>
    <w:p w:rsidR="00062BD2" w:rsidRPr="001D6D02" w:rsidRDefault="00062BD2" w:rsidP="000426D3">
      <w:pPr>
        <w:pStyle w:val="af"/>
        <w:numPr>
          <w:ilvl w:val="1"/>
          <w:numId w:val="44"/>
        </w:numPr>
        <w:jc w:val="both"/>
        <w:rPr>
          <w:b/>
        </w:rPr>
      </w:pPr>
      <w:r w:rsidRPr="001D6D02">
        <w:rPr>
          <w:b/>
        </w:rPr>
        <w:t>Справка о кадровых ресурсах (форма 5)</w:t>
      </w:r>
      <w:bookmarkEnd w:id="248"/>
      <w:bookmarkEnd w:id="249"/>
      <w:bookmarkEnd w:id="250"/>
      <w:bookmarkEnd w:id="251"/>
    </w:p>
    <w:p w:rsidR="00062BD2" w:rsidRPr="00620A5D" w:rsidRDefault="00062BD2" w:rsidP="00062BD2"/>
    <w:p w:rsidR="00062BD2" w:rsidRPr="00620A5D" w:rsidRDefault="00062BD2" w:rsidP="00062BD2">
      <w:pPr>
        <w:pBdr>
          <w:top w:val="single" w:sz="4" w:space="1" w:color="auto"/>
        </w:pBdr>
        <w:shd w:val="clear" w:color="auto" w:fill="E0E0E0"/>
        <w:ind w:right="21"/>
        <w:jc w:val="center"/>
        <w:rPr>
          <w:b/>
          <w:snapToGrid w:val="0"/>
          <w:color w:val="000000"/>
          <w:spacing w:val="36"/>
        </w:rPr>
      </w:pPr>
      <w:r w:rsidRPr="00620A5D">
        <w:rPr>
          <w:b/>
          <w:snapToGrid w:val="0"/>
          <w:color w:val="000000"/>
          <w:spacing w:val="36"/>
        </w:rPr>
        <w:t>начало формы</w:t>
      </w:r>
    </w:p>
    <w:p w:rsidR="00062BD2" w:rsidRPr="004A1CAC" w:rsidRDefault="00062BD2" w:rsidP="00062BD2">
      <w:pPr>
        <w:suppressAutoHyphens/>
        <w:jc w:val="center"/>
        <w:rPr>
          <w:b/>
          <w:snapToGrid w:val="0"/>
          <w:sz w:val="24"/>
          <w:szCs w:val="24"/>
        </w:rPr>
      </w:pPr>
    </w:p>
    <w:p w:rsidR="00062BD2" w:rsidRPr="004A1CAC" w:rsidRDefault="00062BD2" w:rsidP="00062BD2">
      <w:pPr>
        <w:suppressAutoHyphens/>
        <w:jc w:val="center"/>
        <w:rPr>
          <w:b/>
          <w:snapToGrid w:val="0"/>
          <w:sz w:val="24"/>
          <w:szCs w:val="24"/>
        </w:rPr>
      </w:pPr>
      <w:r w:rsidRPr="004A1CAC">
        <w:rPr>
          <w:b/>
          <w:snapToGrid w:val="0"/>
          <w:sz w:val="24"/>
          <w:szCs w:val="24"/>
        </w:rPr>
        <w:t>Справка о кадровых ресурсах</w:t>
      </w:r>
    </w:p>
    <w:p w:rsidR="00062BD2" w:rsidRPr="00620A5D" w:rsidRDefault="00062BD2" w:rsidP="00062BD2">
      <w:pPr>
        <w:rPr>
          <w:snapToGrid w:val="0"/>
          <w:color w:val="000000"/>
        </w:rPr>
      </w:pPr>
      <w:r w:rsidRPr="004A1CAC">
        <w:rPr>
          <w:snapToGrid w:val="0"/>
          <w:color w:val="000000"/>
          <w:sz w:val="24"/>
          <w:szCs w:val="24"/>
        </w:rPr>
        <w:t>Наименование и адрес Участника закупки:</w:t>
      </w:r>
      <w:r w:rsidRPr="00620A5D">
        <w:rPr>
          <w:snapToGrid w:val="0"/>
          <w:color w:val="000000"/>
        </w:rPr>
        <w:t xml:space="preserve"> _________________________________</w:t>
      </w:r>
    </w:p>
    <w:p w:rsidR="00062BD2" w:rsidRPr="00620A5D" w:rsidRDefault="00062BD2" w:rsidP="00062BD2">
      <w:pPr>
        <w:rPr>
          <w:snapToGrid w:val="0"/>
          <w:color w:val="000000"/>
        </w:rPr>
      </w:pPr>
    </w:p>
    <w:p w:rsidR="00062BD2" w:rsidRPr="00620A5D" w:rsidRDefault="00062BD2" w:rsidP="00062BD2">
      <w:pPr>
        <w:keepNext/>
        <w:suppressAutoHyphens/>
        <w:rPr>
          <w:snapToGrid w:val="0"/>
        </w:rPr>
      </w:pPr>
      <w:r w:rsidRPr="00620A5D">
        <w:rPr>
          <w:b/>
          <w:snapToGrid w:val="0"/>
        </w:rPr>
        <w:t>Таблица-1. Основные кадровые ресурсы</w:t>
      </w:r>
    </w:p>
    <w:tbl>
      <w:tblPr>
        <w:tblW w:w="9342"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1701"/>
        <w:gridCol w:w="3827"/>
        <w:gridCol w:w="1418"/>
        <w:gridCol w:w="1701"/>
      </w:tblGrid>
      <w:tr w:rsidR="00062BD2" w:rsidRPr="00620A5D" w:rsidTr="000C436E">
        <w:trPr>
          <w:trHeight w:val="551"/>
        </w:trPr>
        <w:tc>
          <w:tcPr>
            <w:tcW w:w="695" w:type="dxa"/>
            <w:vAlign w:val="center"/>
          </w:tcPr>
          <w:p w:rsidR="00062BD2" w:rsidRPr="00620A5D" w:rsidRDefault="00062BD2" w:rsidP="000C436E">
            <w:pPr>
              <w:keepNext/>
              <w:spacing w:before="40" w:after="40"/>
              <w:ind w:left="57" w:right="57"/>
              <w:jc w:val="center"/>
              <w:rPr>
                <w:snapToGrid w:val="0"/>
              </w:rPr>
            </w:pPr>
            <w:r>
              <w:rPr>
                <w:snapToGrid w:val="0"/>
              </w:rPr>
              <w:t xml:space="preserve">№ </w:t>
            </w:r>
            <w:r w:rsidRPr="00620A5D">
              <w:rPr>
                <w:snapToGrid w:val="0"/>
              </w:rPr>
              <w:t>п/п</w:t>
            </w:r>
          </w:p>
        </w:tc>
        <w:tc>
          <w:tcPr>
            <w:tcW w:w="1701" w:type="dxa"/>
            <w:vAlign w:val="center"/>
          </w:tcPr>
          <w:p w:rsidR="00062BD2" w:rsidRPr="00620A5D" w:rsidRDefault="00062BD2" w:rsidP="000C436E">
            <w:pPr>
              <w:keepNext/>
              <w:spacing w:before="40" w:after="40"/>
              <w:ind w:left="57" w:right="57"/>
              <w:jc w:val="center"/>
              <w:rPr>
                <w:snapToGrid w:val="0"/>
              </w:rPr>
            </w:pPr>
            <w:r w:rsidRPr="00620A5D">
              <w:rPr>
                <w:snapToGrid w:val="0"/>
              </w:rPr>
              <w:t>Фамилия, имя, отчество специалиста</w:t>
            </w:r>
          </w:p>
        </w:tc>
        <w:tc>
          <w:tcPr>
            <w:tcW w:w="3827" w:type="dxa"/>
            <w:vAlign w:val="center"/>
          </w:tcPr>
          <w:p w:rsidR="00062BD2" w:rsidRPr="00620A5D" w:rsidRDefault="00062BD2" w:rsidP="000C436E">
            <w:pPr>
              <w:keepNext/>
              <w:spacing w:before="40" w:after="40"/>
              <w:ind w:left="57" w:right="57"/>
              <w:jc w:val="center"/>
              <w:rPr>
                <w:snapToGrid w:val="0"/>
              </w:rPr>
            </w:pPr>
            <w:r w:rsidRPr="00620A5D">
              <w:rPr>
                <w:snapToGrid w:val="0"/>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vAlign w:val="center"/>
          </w:tcPr>
          <w:p w:rsidR="00062BD2" w:rsidRPr="00620A5D" w:rsidRDefault="00062BD2" w:rsidP="000C436E">
            <w:pPr>
              <w:keepNext/>
              <w:spacing w:before="40" w:after="40"/>
              <w:ind w:right="57"/>
              <w:jc w:val="center"/>
              <w:rPr>
                <w:snapToGrid w:val="0"/>
              </w:rPr>
            </w:pPr>
            <w:r w:rsidRPr="00620A5D">
              <w:rPr>
                <w:snapToGrid w:val="0"/>
              </w:rPr>
              <w:t>Должность</w:t>
            </w:r>
          </w:p>
        </w:tc>
        <w:tc>
          <w:tcPr>
            <w:tcW w:w="1701" w:type="dxa"/>
            <w:vAlign w:val="center"/>
          </w:tcPr>
          <w:p w:rsidR="00062BD2" w:rsidRPr="00620A5D" w:rsidRDefault="00062BD2" w:rsidP="000C436E">
            <w:pPr>
              <w:keepNext/>
              <w:spacing w:before="40" w:after="40"/>
              <w:ind w:left="57" w:right="57"/>
              <w:jc w:val="center"/>
              <w:rPr>
                <w:snapToGrid w:val="0"/>
              </w:rPr>
            </w:pPr>
            <w:r w:rsidRPr="00620A5D">
              <w:rPr>
                <w:snapToGrid w:val="0"/>
              </w:rPr>
              <w:t>Стаж работы в данной или аналогичной должности, лет</w:t>
            </w:r>
          </w:p>
        </w:tc>
      </w:tr>
      <w:tr w:rsidR="00062BD2" w:rsidRPr="00620A5D" w:rsidTr="000C436E">
        <w:trPr>
          <w:cantSplit/>
        </w:trPr>
        <w:tc>
          <w:tcPr>
            <w:tcW w:w="9342" w:type="dxa"/>
            <w:gridSpan w:val="5"/>
          </w:tcPr>
          <w:p w:rsidR="00062BD2" w:rsidRPr="00620A5D" w:rsidRDefault="00062BD2" w:rsidP="000C436E">
            <w:pPr>
              <w:spacing w:before="40" w:after="40"/>
              <w:ind w:right="57"/>
              <w:rPr>
                <w:snapToGrid w:val="0"/>
              </w:rPr>
            </w:pPr>
            <w:r w:rsidRPr="00856023">
              <w:rPr>
                <w:snapToGrid w:val="0"/>
              </w:rPr>
              <w:t xml:space="preserve">Руководящее звено (руководитель и его заместители, главный бухгалтер, главный экономист, главный </w:t>
            </w:r>
            <w:r w:rsidRPr="0003171F">
              <w:rPr>
                <w:snapToGrid w:val="0"/>
              </w:rPr>
              <w:t>юрист)</w:t>
            </w:r>
            <w:r w:rsidR="00A04A12" w:rsidRPr="0003171F">
              <w:rPr>
                <w:b/>
                <w:snapToGrid w:val="0"/>
                <w:sz w:val="22"/>
                <w:szCs w:val="22"/>
              </w:rPr>
              <w:t xml:space="preserve"> с указанием разряда и группы допуска по электробезопасности)</w:t>
            </w:r>
          </w:p>
        </w:tc>
      </w:tr>
      <w:tr w:rsidR="00062BD2" w:rsidRPr="00620A5D" w:rsidTr="000C436E">
        <w:tc>
          <w:tcPr>
            <w:tcW w:w="695" w:type="dxa"/>
          </w:tcPr>
          <w:p w:rsidR="00062BD2" w:rsidRPr="00620A5D" w:rsidRDefault="00062BD2" w:rsidP="00EC62D2">
            <w:pPr>
              <w:numPr>
                <w:ilvl w:val="0"/>
                <w:numId w:val="6"/>
              </w:numPr>
              <w:jc w:val="both"/>
              <w:rPr>
                <w:snapToGrid w:val="0"/>
              </w:rPr>
            </w:pPr>
          </w:p>
        </w:tc>
        <w:tc>
          <w:tcPr>
            <w:tcW w:w="1701" w:type="dxa"/>
          </w:tcPr>
          <w:p w:rsidR="00062BD2" w:rsidRPr="00620A5D" w:rsidRDefault="00062BD2" w:rsidP="000C436E">
            <w:pPr>
              <w:spacing w:before="40" w:after="40"/>
              <w:ind w:left="57" w:right="57"/>
              <w:rPr>
                <w:snapToGrid w:val="0"/>
              </w:rPr>
            </w:pPr>
          </w:p>
        </w:tc>
        <w:tc>
          <w:tcPr>
            <w:tcW w:w="3827" w:type="dxa"/>
          </w:tcPr>
          <w:p w:rsidR="00062BD2" w:rsidRPr="00620A5D" w:rsidRDefault="00062BD2" w:rsidP="000C436E">
            <w:pPr>
              <w:spacing w:before="40" w:after="40"/>
              <w:ind w:left="57" w:right="57"/>
              <w:rPr>
                <w:snapToGrid w:val="0"/>
              </w:rPr>
            </w:pPr>
          </w:p>
        </w:tc>
        <w:tc>
          <w:tcPr>
            <w:tcW w:w="1418" w:type="dxa"/>
          </w:tcPr>
          <w:p w:rsidR="00062BD2" w:rsidRPr="00620A5D" w:rsidRDefault="00062BD2" w:rsidP="000C436E">
            <w:pPr>
              <w:spacing w:before="40" w:after="40"/>
              <w:ind w:left="57" w:right="57"/>
              <w:rPr>
                <w:snapToGrid w:val="0"/>
              </w:rPr>
            </w:pPr>
          </w:p>
        </w:tc>
        <w:tc>
          <w:tcPr>
            <w:tcW w:w="1701" w:type="dxa"/>
          </w:tcPr>
          <w:p w:rsidR="00062BD2" w:rsidRPr="00620A5D" w:rsidRDefault="00062BD2" w:rsidP="000C436E">
            <w:pPr>
              <w:spacing w:before="40" w:after="40"/>
              <w:ind w:left="57" w:right="57"/>
              <w:rPr>
                <w:snapToGrid w:val="0"/>
              </w:rPr>
            </w:pPr>
          </w:p>
        </w:tc>
      </w:tr>
      <w:tr w:rsidR="00062BD2" w:rsidRPr="00620A5D" w:rsidTr="000C436E">
        <w:tc>
          <w:tcPr>
            <w:tcW w:w="695" w:type="dxa"/>
          </w:tcPr>
          <w:p w:rsidR="00062BD2" w:rsidRPr="00620A5D" w:rsidRDefault="00062BD2" w:rsidP="00EC62D2">
            <w:pPr>
              <w:numPr>
                <w:ilvl w:val="0"/>
                <w:numId w:val="6"/>
              </w:numPr>
              <w:jc w:val="both"/>
              <w:rPr>
                <w:snapToGrid w:val="0"/>
              </w:rPr>
            </w:pPr>
          </w:p>
        </w:tc>
        <w:tc>
          <w:tcPr>
            <w:tcW w:w="1701" w:type="dxa"/>
          </w:tcPr>
          <w:p w:rsidR="00062BD2" w:rsidRPr="00620A5D" w:rsidRDefault="00062BD2" w:rsidP="000C436E">
            <w:pPr>
              <w:spacing w:before="40" w:after="40"/>
              <w:ind w:left="57" w:right="57"/>
              <w:rPr>
                <w:snapToGrid w:val="0"/>
              </w:rPr>
            </w:pPr>
          </w:p>
        </w:tc>
        <w:tc>
          <w:tcPr>
            <w:tcW w:w="3827" w:type="dxa"/>
          </w:tcPr>
          <w:p w:rsidR="00062BD2" w:rsidRPr="00620A5D" w:rsidRDefault="00062BD2" w:rsidP="000C436E">
            <w:pPr>
              <w:spacing w:before="40" w:after="40"/>
              <w:ind w:left="57" w:right="57"/>
              <w:rPr>
                <w:snapToGrid w:val="0"/>
              </w:rPr>
            </w:pPr>
          </w:p>
        </w:tc>
        <w:tc>
          <w:tcPr>
            <w:tcW w:w="1418" w:type="dxa"/>
          </w:tcPr>
          <w:p w:rsidR="00062BD2" w:rsidRPr="00620A5D" w:rsidRDefault="00062BD2" w:rsidP="000C436E">
            <w:pPr>
              <w:spacing w:before="40" w:after="40"/>
              <w:ind w:left="57" w:right="57"/>
              <w:rPr>
                <w:snapToGrid w:val="0"/>
              </w:rPr>
            </w:pPr>
          </w:p>
        </w:tc>
        <w:tc>
          <w:tcPr>
            <w:tcW w:w="1701" w:type="dxa"/>
          </w:tcPr>
          <w:p w:rsidR="00062BD2" w:rsidRPr="00620A5D" w:rsidRDefault="00062BD2" w:rsidP="000C436E">
            <w:pPr>
              <w:spacing w:before="40" w:after="40"/>
              <w:ind w:left="57" w:right="57"/>
              <w:rPr>
                <w:snapToGrid w:val="0"/>
              </w:rPr>
            </w:pPr>
          </w:p>
        </w:tc>
      </w:tr>
      <w:tr w:rsidR="00A04A12" w:rsidRPr="00620A5D" w:rsidTr="000C436E">
        <w:tc>
          <w:tcPr>
            <w:tcW w:w="9342" w:type="dxa"/>
            <w:gridSpan w:val="5"/>
          </w:tcPr>
          <w:p w:rsidR="00A04A12" w:rsidRPr="00BB3A09" w:rsidRDefault="00A04A12" w:rsidP="00A04A12">
            <w:pPr>
              <w:spacing w:before="40" w:after="40"/>
              <w:ind w:left="57" w:right="57"/>
              <w:rPr>
                <w:snapToGrid w:val="0"/>
                <w:sz w:val="22"/>
                <w:szCs w:val="22"/>
              </w:rPr>
            </w:pPr>
            <w:r w:rsidRPr="00BB3A09">
              <w:rPr>
                <w:snapToGrid w:val="0"/>
                <w:sz w:val="22"/>
                <w:szCs w:val="22"/>
              </w:rPr>
              <w:t>ИТР (инженерно-технический персонал: Производитель работ (</w:t>
            </w:r>
            <w:r w:rsidRPr="00BD618F">
              <w:rPr>
                <w:snapToGrid w:val="0"/>
                <w:sz w:val="22"/>
                <w:szCs w:val="22"/>
              </w:rPr>
              <w:t>прораб, мастер</w:t>
            </w:r>
            <w:r w:rsidRPr="00BB3A09">
              <w:rPr>
                <w:snapToGrid w:val="0"/>
                <w:sz w:val="22"/>
                <w:szCs w:val="22"/>
              </w:rPr>
              <w:t>), и другие</w:t>
            </w:r>
            <w:r>
              <w:rPr>
                <w:snapToGrid w:val="0"/>
                <w:sz w:val="22"/>
                <w:szCs w:val="22"/>
              </w:rPr>
              <w:t xml:space="preserve"> -</w:t>
            </w:r>
            <w:r w:rsidRPr="002D203E">
              <w:rPr>
                <w:b/>
                <w:snapToGrid w:val="0"/>
                <w:sz w:val="22"/>
                <w:szCs w:val="22"/>
                <w:highlight w:val="yellow"/>
              </w:rPr>
              <w:t xml:space="preserve"> с указанием разряда и группы допуска по электробезопасности)</w:t>
            </w:r>
          </w:p>
        </w:tc>
      </w:tr>
      <w:tr w:rsidR="00A04A12" w:rsidRPr="00620A5D" w:rsidTr="000C436E">
        <w:tc>
          <w:tcPr>
            <w:tcW w:w="695" w:type="dxa"/>
          </w:tcPr>
          <w:p w:rsidR="00A04A12" w:rsidRPr="00620A5D" w:rsidRDefault="00A04A12" w:rsidP="00A04A12">
            <w:pPr>
              <w:numPr>
                <w:ilvl w:val="0"/>
                <w:numId w:val="38"/>
              </w:numPr>
              <w:jc w:val="both"/>
              <w:rPr>
                <w:snapToGrid w:val="0"/>
              </w:rPr>
            </w:pPr>
          </w:p>
        </w:tc>
        <w:tc>
          <w:tcPr>
            <w:tcW w:w="1701" w:type="dxa"/>
          </w:tcPr>
          <w:p w:rsidR="00A04A12" w:rsidRPr="00620A5D" w:rsidRDefault="00A04A12" w:rsidP="00A04A12">
            <w:pPr>
              <w:spacing w:before="40" w:after="40"/>
              <w:ind w:left="57" w:right="57"/>
              <w:rPr>
                <w:snapToGrid w:val="0"/>
              </w:rPr>
            </w:pPr>
          </w:p>
        </w:tc>
        <w:tc>
          <w:tcPr>
            <w:tcW w:w="3827" w:type="dxa"/>
          </w:tcPr>
          <w:p w:rsidR="00A04A12" w:rsidRPr="00620A5D" w:rsidRDefault="00A04A12" w:rsidP="00A04A12">
            <w:pPr>
              <w:spacing w:before="40" w:after="40"/>
              <w:ind w:left="57" w:right="57"/>
              <w:rPr>
                <w:snapToGrid w:val="0"/>
              </w:rPr>
            </w:pPr>
          </w:p>
        </w:tc>
        <w:tc>
          <w:tcPr>
            <w:tcW w:w="1418" w:type="dxa"/>
          </w:tcPr>
          <w:p w:rsidR="00A04A12" w:rsidRPr="00620A5D" w:rsidRDefault="00A04A12" w:rsidP="00A04A12">
            <w:pPr>
              <w:spacing w:before="40" w:after="40"/>
              <w:ind w:left="57" w:right="57"/>
              <w:rPr>
                <w:snapToGrid w:val="0"/>
              </w:rPr>
            </w:pPr>
          </w:p>
        </w:tc>
        <w:tc>
          <w:tcPr>
            <w:tcW w:w="1701" w:type="dxa"/>
          </w:tcPr>
          <w:p w:rsidR="00A04A12" w:rsidRPr="00620A5D" w:rsidRDefault="00A04A12" w:rsidP="00A04A12">
            <w:pPr>
              <w:spacing w:before="40" w:after="40"/>
              <w:ind w:left="57" w:right="57"/>
              <w:rPr>
                <w:snapToGrid w:val="0"/>
              </w:rPr>
            </w:pPr>
          </w:p>
        </w:tc>
      </w:tr>
      <w:tr w:rsidR="00A04A12" w:rsidRPr="00620A5D" w:rsidTr="000C436E">
        <w:tc>
          <w:tcPr>
            <w:tcW w:w="695" w:type="dxa"/>
          </w:tcPr>
          <w:p w:rsidR="00A04A12" w:rsidRPr="00620A5D" w:rsidRDefault="00A04A12" w:rsidP="00A04A12">
            <w:pPr>
              <w:numPr>
                <w:ilvl w:val="0"/>
                <w:numId w:val="38"/>
              </w:numPr>
              <w:jc w:val="both"/>
              <w:rPr>
                <w:snapToGrid w:val="0"/>
              </w:rPr>
            </w:pPr>
          </w:p>
        </w:tc>
        <w:tc>
          <w:tcPr>
            <w:tcW w:w="1701" w:type="dxa"/>
          </w:tcPr>
          <w:p w:rsidR="00A04A12" w:rsidRPr="00620A5D" w:rsidRDefault="00A04A12" w:rsidP="00A04A12">
            <w:pPr>
              <w:spacing w:before="40" w:after="40"/>
              <w:ind w:left="57" w:right="57"/>
              <w:rPr>
                <w:snapToGrid w:val="0"/>
              </w:rPr>
            </w:pPr>
          </w:p>
        </w:tc>
        <w:tc>
          <w:tcPr>
            <w:tcW w:w="3827" w:type="dxa"/>
          </w:tcPr>
          <w:p w:rsidR="00A04A12" w:rsidRPr="00620A5D" w:rsidRDefault="00A04A12" w:rsidP="00A04A12">
            <w:pPr>
              <w:spacing w:before="40" w:after="40"/>
              <w:ind w:left="57" w:right="57"/>
              <w:rPr>
                <w:snapToGrid w:val="0"/>
              </w:rPr>
            </w:pPr>
          </w:p>
        </w:tc>
        <w:tc>
          <w:tcPr>
            <w:tcW w:w="1418" w:type="dxa"/>
          </w:tcPr>
          <w:p w:rsidR="00A04A12" w:rsidRPr="00620A5D" w:rsidRDefault="00A04A12" w:rsidP="00A04A12">
            <w:pPr>
              <w:spacing w:before="40" w:after="40"/>
              <w:ind w:left="57" w:right="57"/>
              <w:rPr>
                <w:snapToGrid w:val="0"/>
              </w:rPr>
            </w:pPr>
          </w:p>
        </w:tc>
        <w:tc>
          <w:tcPr>
            <w:tcW w:w="1701" w:type="dxa"/>
          </w:tcPr>
          <w:p w:rsidR="00A04A12" w:rsidRPr="00620A5D" w:rsidRDefault="00A04A12" w:rsidP="00A04A12">
            <w:pPr>
              <w:spacing w:before="40" w:after="40"/>
              <w:ind w:left="57" w:right="57"/>
              <w:rPr>
                <w:snapToGrid w:val="0"/>
              </w:rPr>
            </w:pPr>
          </w:p>
        </w:tc>
      </w:tr>
      <w:tr w:rsidR="00A04A12" w:rsidRPr="00620A5D" w:rsidTr="000C436E">
        <w:tc>
          <w:tcPr>
            <w:tcW w:w="9342" w:type="dxa"/>
            <w:gridSpan w:val="5"/>
          </w:tcPr>
          <w:p w:rsidR="00A04A12" w:rsidRPr="0004080D" w:rsidRDefault="0003171F" w:rsidP="00A04A12">
            <w:pPr>
              <w:shd w:val="clear" w:color="auto" w:fill="FFFFFF"/>
              <w:autoSpaceDE w:val="0"/>
              <w:autoSpaceDN w:val="0"/>
              <w:adjustRightInd w:val="0"/>
              <w:rPr>
                <w:snapToGrid w:val="0"/>
                <w:sz w:val="22"/>
                <w:szCs w:val="22"/>
              </w:rPr>
            </w:pPr>
            <w:r w:rsidRPr="0004080D">
              <w:rPr>
                <w:snapToGrid w:val="0"/>
                <w:sz w:val="22"/>
                <w:szCs w:val="22"/>
              </w:rPr>
              <w:t>Рабочие (</w:t>
            </w:r>
            <w:r w:rsidRPr="0004080D">
              <w:rPr>
                <w:bCs/>
                <w:sz w:val="22"/>
                <w:szCs w:val="22"/>
              </w:rPr>
              <w:t>электрослесарь, электромонтажник, электрогазосварщик</w:t>
            </w:r>
            <w:r w:rsidRPr="00731DA6">
              <w:rPr>
                <w:bCs/>
                <w:sz w:val="22"/>
                <w:szCs w:val="22"/>
                <w:highlight w:val="yellow"/>
              </w:rPr>
              <w:t>)</w:t>
            </w:r>
            <w:r w:rsidRPr="00731DA6">
              <w:rPr>
                <w:snapToGrid w:val="0"/>
                <w:sz w:val="22"/>
                <w:szCs w:val="22"/>
                <w:highlight w:val="yellow"/>
              </w:rPr>
              <w:t xml:space="preserve"> - с указанием </w:t>
            </w:r>
            <w:r w:rsidRPr="00BB3A09">
              <w:rPr>
                <w:b/>
                <w:snapToGrid w:val="0"/>
                <w:sz w:val="22"/>
                <w:szCs w:val="22"/>
                <w:highlight w:val="yellow"/>
              </w:rPr>
              <w:t>разряда</w:t>
            </w:r>
            <w:r w:rsidRPr="00731DA6">
              <w:rPr>
                <w:snapToGrid w:val="0"/>
                <w:sz w:val="22"/>
                <w:szCs w:val="22"/>
                <w:highlight w:val="yellow"/>
              </w:rPr>
              <w:t xml:space="preserve"> и </w:t>
            </w:r>
            <w:r w:rsidRPr="00BB3A09">
              <w:rPr>
                <w:b/>
                <w:snapToGrid w:val="0"/>
                <w:sz w:val="22"/>
                <w:szCs w:val="22"/>
                <w:highlight w:val="yellow"/>
              </w:rPr>
              <w:t>группы допуска по электробезопасности</w:t>
            </w:r>
            <w:r w:rsidRPr="00731DA6">
              <w:rPr>
                <w:snapToGrid w:val="0"/>
                <w:sz w:val="22"/>
                <w:szCs w:val="22"/>
                <w:highlight w:val="yellow"/>
              </w:rPr>
              <w:t>)</w:t>
            </w:r>
          </w:p>
        </w:tc>
      </w:tr>
      <w:tr w:rsidR="00A04A12" w:rsidRPr="00620A5D" w:rsidTr="000C436E">
        <w:tc>
          <w:tcPr>
            <w:tcW w:w="695" w:type="dxa"/>
          </w:tcPr>
          <w:p w:rsidR="00A04A12" w:rsidRPr="00620A5D" w:rsidRDefault="00A04A12" w:rsidP="00A04A12">
            <w:pPr>
              <w:spacing w:before="40" w:after="40"/>
              <w:ind w:left="57" w:right="57"/>
              <w:rPr>
                <w:snapToGrid w:val="0"/>
              </w:rPr>
            </w:pPr>
          </w:p>
        </w:tc>
        <w:tc>
          <w:tcPr>
            <w:tcW w:w="1701" w:type="dxa"/>
          </w:tcPr>
          <w:p w:rsidR="00A04A12" w:rsidRPr="0004080D" w:rsidRDefault="00A04A12" w:rsidP="00A04A12">
            <w:pPr>
              <w:spacing w:before="40" w:after="40"/>
              <w:ind w:left="57" w:right="57"/>
              <w:rPr>
                <w:snapToGrid w:val="0"/>
                <w:sz w:val="22"/>
                <w:szCs w:val="22"/>
              </w:rPr>
            </w:pPr>
          </w:p>
        </w:tc>
        <w:tc>
          <w:tcPr>
            <w:tcW w:w="3827" w:type="dxa"/>
          </w:tcPr>
          <w:p w:rsidR="00A04A12" w:rsidRPr="0004080D" w:rsidRDefault="00A04A12" w:rsidP="00A04A12">
            <w:pPr>
              <w:spacing w:before="40" w:after="40"/>
              <w:ind w:left="57" w:right="57"/>
              <w:jc w:val="center"/>
              <w:rPr>
                <w:snapToGrid w:val="0"/>
                <w:sz w:val="22"/>
                <w:szCs w:val="22"/>
              </w:rPr>
            </w:pPr>
          </w:p>
        </w:tc>
        <w:tc>
          <w:tcPr>
            <w:tcW w:w="1418" w:type="dxa"/>
          </w:tcPr>
          <w:p w:rsidR="00A04A12" w:rsidRPr="00620A5D" w:rsidRDefault="00A04A12" w:rsidP="00A04A12">
            <w:pPr>
              <w:spacing w:before="40" w:after="40"/>
              <w:ind w:left="57" w:right="57"/>
              <w:rPr>
                <w:snapToGrid w:val="0"/>
              </w:rPr>
            </w:pPr>
          </w:p>
        </w:tc>
        <w:tc>
          <w:tcPr>
            <w:tcW w:w="1701" w:type="dxa"/>
          </w:tcPr>
          <w:p w:rsidR="00A04A12" w:rsidRPr="00620A5D" w:rsidRDefault="00A04A12" w:rsidP="00A04A12">
            <w:pPr>
              <w:spacing w:before="40" w:after="40"/>
              <w:ind w:left="57" w:right="57"/>
              <w:jc w:val="center"/>
              <w:rPr>
                <w:snapToGrid w:val="0"/>
              </w:rPr>
            </w:pPr>
          </w:p>
        </w:tc>
      </w:tr>
      <w:tr w:rsidR="00A04A12" w:rsidRPr="00620A5D" w:rsidTr="000C436E">
        <w:tc>
          <w:tcPr>
            <w:tcW w:w="695" w:type="dxa"/>
          </w:tcPr>
          <w:p w:rsidR="00A04A12" w:rsidRPr="00620A5D" w:rsidRDefault="00A04A12" w:rsidP="00A04A12">
            <w:pPr>
              <w:numPr>
                <w:ilvl w:val="0"/>
                <w:numId w:val="7"/>
              </w:numPr>
              <w:jc w:val="both"/>
              <w:rPr>
                <w:snapToGrid w:val="0"/>
              </w:rPr>
            </w:pPr>
          </w:p>
        </w:tc>
        <w:tc>
          <w:tcPr>
            <w:tcW w:w="1701" w:type="dxa"/>
          </w:tcPr>
          <w:p w:rsidR="00A04A12" w:rsidRPr="00620A5D" w:rsidRDefault="00A04A12" w:rsidP="00A04A12">
            <w:pPr>
              <w:spacing w:before="40" w:after="40"/>
              <w:ind w:left="57" w:right="57"/>
              <w:rPr>
                <w:snapToGrid w:val="0"/>
              </w:rPr>
            </w:pPr>
          </w:p>
        </w:tc>
        <w:tc>
          <w:tcPr>
            <w:tcW w:w="3827" w:type="dxa"/>
          </w:tcPr>
          <w:p w:rsidR="00A04A12" w:rsidRPr="00620A5D" w:rsidRDefault="00A04A12" w:rsidP="00A04A12">
            <w:pPr>
              <w:spacing w:before="40" w:after="40"/>
              <w:ind w:left="57" w:right="57"/>
              <w:jc w:val="center"/>
              <w:rPr>
                <w:snapToGrid w:val="0"/>
              </w:rPr>
            </w:pPr>
          </w:p>
        </w:tc>
        <w:tc>
          <w:tcPr>
            <w:tcW w:w="1418" w:type="dxa"/>
          </w:tcPr>
          <w:p w:rsidR="00A04A12" w:rsidRPr="00620A5D" w:rsidRDefault="00A04A12" w:rsidP="00A04A12">
            <w:pPr>
              <w:spacing w:before="40" w:after="40"/>
              <w:ind w:left="57" w:right="57"/>
              <w:rPr>
                <w:snapToGrid w:val="0"/>
              </w:rPr>
            </w:pPr>
          </w:p>
        </w:tc>
        <w:tc>
          <w:tcPr>
            <w:tcW w:w="1701" w:type="dxa"/>
          </w:tcPr>
          <w:p w:rsidR="00A04A12" w:rsidRPr="00620A5D" w:rsidRDefault="00A04A12" w:rsidP="00A04A12">
            <w:pPr>
              <w:spacing w:before="40" w:after="40"/>
              <w:ind w:left="57" w:right="57"/>
              <w:jc w:val="center"/>
              <w:rPr>
                <w:snapToGrid w:val="0"/>
              </w:rPr>
            </w:pPr>
          </w:p>
        </w:tc>
      </w:tr>
    </w:tbl>
    <w:p w:rsidR="00062BD2" w:rsidRPr="00620A5D" w:rsidRDefault="00062BD2" w:rsidP="00062BD2">
      <w:pPr>
        <w:keepNext/>
        <w:suppressAutoHyphens/>
        <w:rPr>
          <w:b/>
          <w:snapToGrid w:val="0"/>
        </w:rPr>
      </w:pPr>
    </w:p>
    <w:p w:rsidR="00062BD2" w:rsidRPr="00620A5D" w:rsidRDefault="00062BD2" w:rsidP="00062BD2">
      <w:pPr>
        <w:keepNext/>
        <w:suppressAutoHyphens/>
        <w:rPr>
          <w:b/>
          <w:snapToGrid w:val="0"/>
        </w:rPr>
      </w:pPr>
      <w:r w:rsidRPr="00620A5D">
        <w:rPr>
          <w:b/>
          <w:snapToGrid w:val="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91"/>
        <w:gridCol w:w="4547"/>
      </w:tblGrid>
      <w:tr w:rsidR="00062BD2" w:rsidRPr="00620A5D" w:rsidTr="000C436E">
        <w:tc>
          <w:tcPr>
            <w:tcW w:w="4748" w:type="dxa"/>
          </w:tcPr>
          <w:p w:rsidR="00062BD2" w:rsidRPr="00620A5D" w:rsidRDefault="00062BD2" w:rsidP="000C436E">
            <w:pPr>
              <w:keepNext/>
              <w:spacing w:before="40" w:after="40" w:line="360" w:lineRule="auto"/>
              <w:ind w:left="57" w:right="57"/>
              <w:rPr>
                <w:snapToGrid w:val="0"/>
                <w:color w:val="000000"/>
              </w:rPr>
            </w:pPr>
            <w:r w:rsidRPr="00620A5D">
              <w:rPr>
                <w:snapToGrid w:val="0"/>
                <w:color w:val="000000"/>
              </w:rPr>
              <w:t>Группа специалистов</w:t>
            </w:r>
          </w:p>
        </w:tc>
        <w:tc>
          <w:tcPr>
            <w:tcW w:w="4608" w:type="dxa"/>
          </w:tcPr>
          <w:p w:rsidR="00062BD2" w:rsidRPr="00620A5D" w:rsidRDefault="00062BD2" w:rsidP="000C436E">
            <w:pPr>
              <w:keepNext/>
              <w:spacing w:before="40" w:after="40" w:line="360" w:lineRule="auto"/>
              <w:ind w:left="57" w:right="57"/>
              <w:rPr>
                <w:snapToGrid w:val="0"/>
                <w:color w:val="000000"/>
              </w:rPr>
            </w:pPr>
            <w:r w:rsidRPr="00620A5D">
              <w:rPr>
                <w:snapToGrid w:val="0"/>
                <w:color w:val="000000"/>
              </w:rPr>
              <w:t>Штатная численность, чел.</w:t>
            </w:r>
          </w:p>
        </w:tc>
      </w:tr>
      <w:tr w:rsidR="00062BD2" w:rsidRPr="00620A5D" w:rsidTr="000C436E">
        <w:tc>
          <w:tcPr>
            <w:tcW w:w="4748" w:type="dxa"/>
          </w:tcPr>
          <w:p w:rsidR="00062BD2" w:rsidRPr="00620A5D" w:rsidRDefault="00062BD2" w:rsidP="000C436E">
            <w:pPr>
              <w:spacing w:before="40" w:after="40"/>
              <w:ind w:left="57" w:right="57"/>
              <w:rPr>
                <w:snapToGrid w:val="0"/>
                <w:color w:val="000000"/>
              </w:rPr>
            </w:pPr>
            <w:r w:rsidRPr="00620A5D">
              <w:rPr>
                <w:snapToGrid w:val="0"/>
                <w:color w:val="000000"/>
              </w:rPr>
              <w:t>Руководящий персонал</w:t>
            </w:r>
          </w:p>
        </w:tc>
        <w:tc>
          <w:tcPr>
            <w:tcW w:w="4608" w:type="dxa"/>
          </w:tcPr>
          <w:p w:rsidR="00062BD2" w:rsidRPr="00620A5D" w:rsidRDefault="00062BD2" w:rsidP="000C436E">
            <w:pPr>
              <w:spacing w:before="40" w:after="40"/>
              <w:ind w:left="57" w:right="57"/>
              <w:rPr>
                <w:snapToGrid w:val="0"/>
                <w:color w:val="000000"/>
              </w:rPr>
            </w:pPr>
          </w:p>
        </w:tc>
      </w:tr>
      <w:tr w:rsidR="00062BD2" w:rsidRPr="00620A5D" w:rsidTr="000C436E">
        <w:trPr>
          <w:trHeight w:val="282"/>
        </w:trPr>
        <w:tc>
          <w:tcPr>
            <w:tcW w:w="4748" w:type="dxa"/>
          </w:tcPr>
          <w:p w:rsidR="00062BD2" w:rsidRPr="00620A5D" w:rsidRDefault="00062BD2" w:rsidP="000C436E">
            <w:pPr>
              <w:spacing w:before="40" w:after="40"/>
              <w:ind w:left="57" w:right="57"/>
              <w:rPr>
                <w:snapToGrid w:val="0"/>
                <w:color w:val="000000"/>
              </w:rPr>
            </w:pPr>
            <w:r w:rsidRPr="00620A5D">
              <w:rPr>
                <w:snapToGrid w:val="0"/>
                <w:color w:val="000000"/>
              </w:rPr>
              <w:t>Инженерно-технический персонал</w:t>
            </w:r>
          </w:p>
        </w:tc>
        <w:tc>
          <w:tcPr>
            <w:tcW w:w="4608" w:type="dxa"/>
          </w:tcPr>
          <w:p w:rsidR="00062BD2" w:rsidRPr="00620A5D" w:rsidRDefault="00062BD2" w:rsidP="000C436E">
            <w:pPr>
              <w:spacing w:before="40" w:after="40"/>
              <w:ind w:left="57" w:right="57"/>
              <w:rPr>
                <w:snapToGrid w:val="0"/>
                <w:color w:val="000000"/>
              </w:rPr>
            </w:pPr>
          </w:p>
        </w:tc>
      </w:tr>
      <w:tr w:rsidR="00062BD2" w:rsidRPr="00620A5D" w:rsidTr="000C436E">
        <w:trPr>
          <w:trHeight w:val="281"/>
        </w:trPr>
        <w:tc>
          <w:tcPr>
            <w:tcW w:w="4748" w:type="dxa"/>
          </w:tcPr>
          <w:p w:rsidR="00062BD2" w:rsidRPr="00620A5D" w:rsidRDefault="00062BD2" w:rsidP="000C436E">
            <w:pPr>
              <w:spacing w:before="40" w:after="40"/>
              <w:ind w:left="57" w:right="57"/>
              <w:rPr>
                <w:snapToGrid w:val="0"/>
                <w:color w:val="000000"/>
              </w:rPr>
            </w:pPr>
            <w:r w:rsidRPr="00620A5D">
              <w:rPr>
                <w:snapToGrid w:val="0"/>
                <w:color w:val="000000"/>
              </w:rPr>
              <w:t>Рабочие и вспомогательный персонал</w:t>
            </w:r>
          </w:p>
        </w:tc>
        <w:tc>
          <w:tcPr>
            <w:tcW w:w="4608" w:type="dxa"/>
          </w:tcPr>
          <w:p w:rsidR="00062BD2" w:rsidRPr="00620A5D" w:rsidRDefault="00062BD2" w:rsidP="000C436E">
            <w:pPr>
              <w:spacing w:before="40" w:after="40"/>
              <w:ind w:left="57" w:right="57"/>
              <w:rPr>
                <w:snapToGrid w:val="0"/>
                <w:color w:val="000000"/>
              </w:rPr>
            </w:pPr>
          </w:p>
        </w:tc>
      </w:tr>
    </w:tbl>
    <w:p w:rsidR="00062BD2" w:rsidRPr="00620A5D" w:rsidRDefault="00062BD2" w:rsidP="00062BD2">
      <w:pPr>
        <w:ind w:firstLine="567"/>
        <w:rPr>
          <w:snapToGrid w:val="0"/>
        </w:rPr>
      </w:pPr>
      <w:r w:rsidRPr="00620A5D">
        <w:rPr>
          <w:snapToGrid w:val="0"/>
        </w:rPr>
        <w:t>____________________________________</w:t>
      </w:r>
    </w:p>
    <w:p w:rsidR="00062BD2" w:rsidRPr="00620A5D" w:rsidRDefault="00062BD2" w:rsidP="00062BD2">
      <w:pPr>
        <w:ind w:right="3684" w:firstLine="567"/>
        <w:jc w:val="center"/>
        <w:rPr>
          <w:snapToGrid w:val="0"/>
          <w:vertAlign w:val="superscript"/>
        </w:rPr>
      </w:pPr>
      <w:r w:rsidRPr="00620A5D">
        <w:rPr>
          <w:snapToGrid w:val="0"/>
          <w:vertAlign w:val="superscript"/>
        </w:rPr>
        <w:t>(подпись, М.П.)</w:t>
      </w:r>
    </w:p>
    <w:p w:rsidR="00062BD2" w:rsidRPr="00620A5D" w:rsidRDefault="00062BD2" w:rsidP="00062BD2">
      <w:pPr>
        <w:ind w:firstLine="567"/>
        <w:rPr>
          <w:snapToGrid w:val="0"/>
        </w:rPr>
      </w:pPr>
      <w:r w:rsidRPr="00620A5D">
        <w:rPr>
          <w:snapToGrid w:val="0"/>
        </w:rPr>
        <w:t>____________________________________</w:t>
      </w:r>
    </w:p>
    <w:p w:rsidR="00062BD2" w:rsidRPr="00620A5D" w:rsidRDefault="00062BD2" w:rsidP="00062BD2">
      <w:pPr>
        <w:ind w:right="3684" w:firstLine="567"/>
        <w:jc w:val="center"/>
        <w:rPr>
          <w:snapToGrid w:val="0"/>
          <w:vertAlign w:val="superscript"/>
        </w:rPr>
      </w:pPr>
      <w:r w:rsidRPr="00620A5D">
        <w:rPr>
          <w:snapToGrid w:val="0"/>
          <w:vertAlign w:val="superscript"/>
        </w:rPr>
        <w:t>(фамилия, имя, отчество подписавшего, должность)</w:t>
      </w:r>
    </w:p>
    <w:p w:rsidR="00062BD2" w:rsidRPr="00620A5D" w:rsidRDefault="00062BD2" w:rsidP="00062BD2">
      <w:pPr>
        <w:pBdr>
          <w:bottom w:val="single" w:sz="4" w:space="1" w:color="auto"/>
        </w:pBdr>
        <w:shd w:val="clear" w:color="auto" w:fill="E0E0E0"/>
        <w:ind w:right="21"/>
        <w:jc w:val="center"/>
        <w:rPr>
          <w:b/>
          <w:snapToGrid w:val="0"/>
          <w:color w:val="000000"/>
          <w:spacing w:val="36"/>
        </w:rPr>
      </w:pPr>
      <w:r w:rsidRPr="00620A5D">
        <w:rPr>
          <w:b/>
          <w:snapToGrid w:val="0"/>
          <w:color w:val="000000"/>
          <w:spacing w:val="36"/>
        </w:rPr>
        <w:t>конец формы</w:t>
      </w:r>
      <w:bookmarkStart w:id="252" w:name="_Toc311796279"/>
      <w:bookmarkStart w:id="253" w:name="_Toc335046527"/>
    </w:p>
    <w:p w:rsidR="00062BD2" w:rsidRPr="00620A5D" w:rsidRDefault="00062BD2" w:rsidP="00062BD2">
      <w:pPr>
        <w:rPr>
          <w:b/>
        </w:rPr>
      </w:pPr>
      <w:bookmarkStart w:id="254" w:name="_Toc351617354"/>
      <w:bookmarkStart w:id="255" w:name="_Toc351636049"/>
      <w:bookmarkStart w:id="256" w:name="_Toc353538249"/>
      <w:r w:rsidRPr="00620A5D">
        <w:rPr>
          <w:b/>
        </w:rPr>
        <w:t>Инструкции по заполнению</w:t>
      </w:r>
      <w:bookmarkEnd w:id="252"/>
      <w:bookmarkEnd w:id="253"/>
      <w:bookmarkEnd w:id="254"/>
      <w:bookmarkEnd w:id="255"/>
      <w:bookmarkEnd w:id="256"/>
      <w:r w:rsidRPr="00620A5D">
        <w:rPr>
          <w:b/>
        </w:rPr>
        <w:t>:</w:t>
      </w:r>
    </w:p>
    <w:p w:rsidR="00062BD2" w:rsidRPr="00620A5D" w:rsidRDefault="00062BD2" w:rsidP="000426D3">
      <w:pPr>
        <w:pStyle w:val="af"/>
        <w:numPr>
          <w:ilvl w:val="0"/>
          <w:numId w:val="43"/>
        </w:numPr>
        <w:ind w:left="0" w:firstLine="0"/>
      </w:pPr>
      <w:r w:rsidRPr="00620A5D">
        <w:t>Участник запроса предложений приводит номер и дату письма о подаче оферты, приложением к которому является данная справка.</w:t>
      </w:r>
    </w:p>
    <w:p w:rsidR="00062BD2" w:rsidRPr="00620A5D" w:rsidRDefault="00062BD2" w:rsidP="000426D3">
      <w:pPr>
        <w:pStyle w:val="af"/>
        <w:numPr>
          <w:ilvl w:val="0"/>
          <w:numId w:val="43"/>
        </w:numPr>
        <w:tabs>
          <w:tab w:val="num" w:pos="0"/>
        </w:tabs>
        <w:ind w:left="0" w:firstLine="0"/>
        <w:jc w:val="both"/>
      </w:pPr>
      <w:r w:rsidRPr="00620A5D">
        <w:t>Участник указывает свое фирменное наименование (в т.ч. организационно-правовую форму) и свой адрес.</w:t>
      </w:r>
    </w:p>
    <w:p w:rsidR="00062BD2" w:rsidRPr="00620A5D" w:rsidRDefault="00062BD2" w:rsidP="000426D3">
      <w:pPr>
        <w:pStyle w:val="af"/>
        <w:numPr>
          <w:ilvl w:val="0"/>
          <w:numId w:val="43"/>
        </w:numPr>
        <w:tabs>
          <w:tab w:val="num" w:pos="0"/>
        </w:tabs>
        <w:ind w:left="0" w:firstLine="0"/>
        <w:jc w:val="both"/>
      </w:pPr>
      <w:r w:rsidRPr="00620A5D">
        <w:t>В таблице-1 данной справки перечисляются только те работники, которые будут непосредственно привлечены Участником в ходе выполнения Договора.</w:t>
      </w:r>
    </w:p>
    <w:p w:rsidR="00062BD2" w:rsidRPr="00620A5D" w:rsidRDefault="00062BD2" w:rsidP="000426D3">
      <w:pPr>
        <w:pStyle w:val="af"/>
        <w:numPr>
          <w:ilvl w:val="0"/>
          <w:numId w:val="43"/>
        </w:numPr>
        <w:tabs>
          <w:tab w:val="num" w:pos="0"/>
        </w:tabs>
        <w:ind w:left="0" w:firstLine="0"/>
        <w:jc w:val="both"/>
      </w:pPr>
      <w:r w:rsidRPr="00620A5D">
        <w:t>В таблице-2 данной справки указывается, в общем, штатная численность всех специалистов, находящихся в штате Участника.</w:t>
      </w:r>
    </w:p>
    <w:p w:rsidR="00062BD2" w:rsidRPr="00620A5D" w:rsidRDefault="00062BD2" w:rsidP="000426D3">
      <w:pPr>
        <w:pStyle w:val="af"/>
        <w:numPr>
          <w:ilvl w:val="0"/>
          <w:numId w:val="43"/>
        </w:numPr>
        <w:tabs>
          <w:tab w:val="num" w:pos="0"/>
        </w:tabs>
        <w:ind w:left="0" w:firstLine="0"/>
        <w:jc w:val="both"/>
      </w:pPr>
      <w:r w:rsidRPr="00620A5D">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bookmarkStart w:id="257" w:name="_Toc351617355"/>
      <w:bookmarkStart w:id="258" w:name="_Toc351636050"/>
      <w:r w:rsidRPr="00620A5D">
        <w:t>.</w:t>
      </w:r>
    </w:p>
    <w:p w:rsidR="00062BD2" w:rsidRDefault="00062BD2" w:rsidP="00062BD2">
      <w:pPr>
        <w:tabs>
          <w:tab w:val="num" w:pos="0"/>
        </w:tabs>
        <w:rPr>
          <w:sz w:val="22"/>
          <w:szCs w:val="22"/>
        </w:rPr>
        <w:sectPr w:rsidR="00062BD2" w:rsidSect="00D43518">
          <w:headerReference w:type="default" r:id="rId29"/>
          <w:footerReference w:type="default" r:id="rId30"/>
          <w:headerReference w:type="first" r:id="rId31"/>
          <w:footerReference w:type="first" r:id="rId32"/>
          <w:pgSz w:w="11906" w:h="16838" w:code="9"/>
          <w:pgMar w:top="1134" w:right="849" w:bottom="1134" w:left="1701" w:header="57" w:footer="283" w:gutter="0"/>
          <w:pgNumType w:chapStyle="1"/>
          <w:cols w:space="708"/>
          <w:docGrid w:linePitch="360"/>
        </w:sectPr>
      </w:pPr>
    </w:p>
    <w:p w:rsidR="00062BD2" w:rsidRPr="001D6D02" w:rsidRDefault="00062BD2" w:rsidP="00062BD2">
      <w:pPr>
        <w:pStyle w:val="23"/>
        <w:tabs>
          <w:tab w:val="clear" w:pos="360"/>
        </w:tabs>
        <w:ind w:left="1440" w:firstLine="0"/>
        <w:rPr>
          <w:sz w:val="22"/>
          <w:szCs w:val="22"/>
        </w:rPr>
      </w:pPr>
      <w:bookmarkStart w:id="259" w:name="_Toc351642306"/>
      <w:bookmarkStart w:id="260" w:name="_Toc353538250"/>
      <w:bookmarkStart w:id="261" w:name="_Toc409516025"/>
      <w:bookmarkStart w:id="262" w:name="_Toc479839640"/>
      <w:bookmarkStart w:id="263" w:name="_Toc536630315"/>
      <w:bookmarkStart w:id="264" w:name="_Toc96066151"/>
      <w:bookmarkEnd w:id="257"/>
      <w:bookmarkEnd w:id="258"/>
      <w:r w:rsidRPr="001D6D02">
        <w:rPr>
          <w:sz w:val="22"/>
          <w:szCs w:val="22"/>
        </w:rPr>
        <w:t>5.6. Справка о наличии кредиторской задолженности и поручительств (форма 6)</w:t>
      </w:r>
      <w:bookmarkEnd w:id="259"/>
      <w:bookmarkEnd w:id="260"/>
      <w:bookmarkEnd w:id="261"/>
      <w:bookmarkEnd w:id="262"/>
      <w:bookmarkEnd w:id="263"/>
      <w:bookmarkEnd w:id="264"/>
    </w:p>
    <w:p w:rsidR="00062BD2" w:rsidRPr="00ED4EE4" w:rsidRDefault="00062BD2" w:rsidP="00062BD2">
      <w:pPr>
        <w:pBdr>
          <w:top w:val="single" w:sz="4" w:space="1" w:color="auto"/>
        </w:pBdr>
        <w:shd w:val="clear" w:color="auto" w:fill="E0E0E0"/>
        <w:ind w:right="21"/>
        <w:jc w:val="center"/>
        <w:rPr>
          <w:b/>
          <w:snapToGrid w:val="0"/>
          <w:color w:val="000000"/>
          <w:spacing w:val="36"/>
          <w:sz w:val="22"/>
          <w:szCs w:val="22"/>
        </w:rPr>
      </w:pPr>
      <w:r w:rsidRPr="002D745C">
        <w:rPr>
          <w:b/>
          <w:snapToGrid w:val="0"/>
          <w:color w:val="000000"/>
          <w:spacing w:val="36"/>
          <w:sz w:val="22"/>
          <w:szCs w:val="22"/>
        </w:rPr>
        <w:t>начало формы</w:t>
      </w:r>
    </w:p>
    <w:p w:rsidR="00062BD2" w:rsidRPr="002D745C" w:rsidRDefault="00062BD2" w:rsidP="00062BD2">
      <w:pPr>
        <w:rPr>
          <w:snapToGrid w:val="0"/>
          <w:sz w:val="22"/>
          <w:szCs w:val="22"/>
        </w:rPr>
      </w:pPr>
      <w:r w:rsidRPr="002D745C">
        <w:rPr>
          <w:snapToGrid w:val="0"/>
          <w:sz w:val="22"/>
          <w:szCs w:val="22"/>
        </w:rPr>
        <w:t xml:space="preserve">Приложение </w:t>
      </w:r>
      <w:r>
        <w:rPr>
          <w:snapToGrid w:val="0"/>
          <w:sz w:val="22"/>
          <w:szCs w:val="22"/>
        </w:rPr>
        <w:t>5</w:t>
      </w:r>
      <w:r w:rsidRPr="002D745C">
        <w:rPr>
          <w:snapToGrid w:val="0"/>
          <w:sz w:val="22"/>
          <w:szCs w:val="22"/>
        </w:rPr>
        <w:t xml:space="preserve"> к письму о подаче оферты</w:t>
      </w:r>
      <w:r w:rsidR="00BB30A3">
        <w:rPr>
          <w:snapToGrid w:val="0"/>
          <w:sz w:val="22"/>
          <w:szCs w:val="22"/>
        </w:rPr>
        <w:t xml:space="preserve"> </w:t>
      </w:r>
      <w:r w:rsidRPr="002D745C">
        <w:rPr>
          <w:snapToGrid w:val="0"/>
          <w:sz w:val="22"/>
          <w:szCs w:val="22"/>
        </w:rPr>
        <w:t>от «____»_____________ г. №__________</w:t>
      </w:r>
    </w:p>
    <w:p w:rsidR="00062BD2" w:rsidRDefault="00062BD2" w:rsidP="00062BD2">
      <w:pPr>
        <w:pStyle w:val="afff"/>
        <w:pageBreakBefore w:val="0"/>
        <w:rPr>
          <w:rFonts w:ascii="Times New Roman" w:hAnsi="Times New Roman"/>
          <w:b/>
          <w:color w:val="auto"/>
        </w:rPr>
      </w:pPr>
    </w:p>
    <w:p w:rsidR="00062BD2" w:rsidRPr="00202DE6" w:rsidRDefault="00062BD2" w:rsidP="00062BD2">
      <w:pPr>
        <w:pStyle w:val="afff"/>
        <w:pageBreakBefore w:val="0"/>
        <w:rPr>
          <w:rFonts w:ascii="Times New Roman" w:hAnsi="Times New Roman"/>
          <w:b/>
          <w:color w:val="auto"/>
          <w:sz w:val="24"/>
          <w:szCs w:val="24"/>
        </w:rPr>
      </w:pPr>
      <w:r w:rsidRPr="00202DE6">
        <w:rPr>
          <w:rFonts w:ascii="Times New Roman" w:hAnsi="Times New Roman"/>
          <w:b/>
          <w:color w:val="auto"/>
          <w:sz w:val="24"/>
          <w:szCs w:val="24"/>
        </w:rPr>
        <w:t>Справка о наличии кредиторской задолженности и поручительств</w:t>
      </w:r>
    </w:p>
    <w:p w:rsidR="00062BD2" w:rsidRPr="00202DE6" w:rsidRDefault="00062BD2" w:rsidP="00062BD2">
      <w:pPr>
        <w:pStyle w:val="afff"/>
        <w:pageBreakBefore w:val="0"/>
        <w:rPr>
          <w:rFonts w:ascii="Times New Roman" w:hAnsi="Times New Roman"/>
          <w:b/>
          <w:color w:val="auto"/>
          <w:sz w:val="24"/>
          <w:szCs w:val="24"/>
        </w:rPr>
      </w:pPr>
      <w:r w:rsidRPr="00202DE6">
        <w:rPr>
          <w:rFonts w:ascii="Times New Roman" w:hAnsi="Times New Roman"/>
          <w:b/>
          <w:color w:val="auto"/>
          <w:sz w:val="24"/>
          <w:szCs w:val="24"/>
        </w:rPr>
        <w:t>Участника запроса предложений</w:t>
      </w:r>
    </w:p>
    <w:p w:rsidR="00062BD2" w:rsidRDefault="00062BD2" w:rsidP="00062BD2">
      <w:pPr>
        <w:pStyle w:val="afff"/>
        <w:pageBreakBefore w:val="0"/>
        <w:rPr>
          <w:rFonts w:ascii="Times New Roman" w:hAnsi="Times New Roman"/>
          <w:b/>
          <w:color w:val="auto"/>
        </w:rPr>
      </w:pPr>
    </w:p>
    <w:p w:rsidR="00062BD2" w:rsidRPr="004C266A" w:rsidRDefault="00062BD2" w:rsidP="00062BD2">
      <w:pPr>
        <w:pStyle w:val="afff"/>
        <w:pageBreakBefore w:val="0"/>
        <w:jc w:val="left"/>
        <w:rPr>
          <w:rFonts w:ascii="Times New Roman" w:hAnsi="Times New Roman"/>
          <w:color w:val="auto"/>
          <w:sz w:val="24"/>
          <w:szCs w:val="24"/>
        </w:rPr>
      </w:pPr>
      <w:r w:rsidRPr="004C266A">
        <w:rPr>
          <w:rFonts w:ascii="Times New Roman" w:hAnsi="Times New Roman"/>
          <w:color w:val="auto"/>
          <w:sz w:val="24"/>
          <w:szCs w:val="24"/>
        </w:rPr>
        <w:t xml:space="preserve">Участник </w:t>
      </w:r>
      <w:r>
        <w:rPr>
          <w:rFonts w:ascii="Times New Roman" w:hAnsi="Times New Roman"/>
          <w:color w:val="auto"/>
          <w:sz w:val="24"/>
          <w:szCs w:val="24"/>
        </w:rPr>
        <w:t>запроса предложений</w:t>
      </w:r>
      <w:r w:rsidRPr="004C266A">
        <w:rPr>
          <w:rFonts w:ascii="Times New Roman" w:hAnsi="Times New Roman"/>
          <w:color w:val="auto"/>
          <w:sz w:val="24"/>
          <w:szCs w:val="24"/>
        </w:rPr>
        <w:t xml:space="preserve">: </w:t>
      </w:r>
      <w:r w:rsidRPr="00C67EEC">
        <w:rPr>
          <w:rFonts w:ascii="Times New Roman" w:hAnsi="Times New Roman"/>
          <w:color w:val="auto"/>
          <w:sz w:val="24"/>
          <w:szCs w:val="24"/>
          <w:u w:val="single"/>
        </w:rPr>
        <w:t>Сокращенное наименование (ИНН_________)</w:t>
      </w:r>
    </w:p>
    <w:p w:rsidR="00062BD2" w:rsidRPr="00844488" w:rsidRDefault="00062BD2" w:rsidP="00062BD2">
      <w:pPr>
        <w:pStyle w:val="afff"/>
        <w:pageBreakBefore w:val="0"/>
        <w:rPr>
          <w:rFonts w:ascii="Times New Roman" w:hAnsi="Times New Roman"/>
          <w:b/>
          <w:color w:val="auto"/>
        </w:rPr>
      </w:pPr>
    </w:p>
    <w:tbl>
      <w:tblPr>
        <w:tblW w:w="14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
        <w:gridCol w:w="2249"/>
        <w:gridCol w:w="2268"/>
        <w:gridCol w:w="2511"/>
        <w:gridCol w:w="1304"/>
        <w:gridCol w:w="2239"/>
        <w:gridCol w:w="1746"/>
        <w:gridCol w:w="1684"/>
      </w:tblGrid>
      <w:tr w:rsidR="00062BD2" w:rsidRPr="00C76250" w:rsidTr="000C436E">
        <w:trPr>
          <w:jc w:val="center"/>
        </w:trPr>
        <w:tc>
          <w:tcPr>
            <w:tcW w:w="444" w:type="dxa"/>
          </w:tcPr>
          <w:p w:rsidR="00062BD2" w:rsidRPr="00F6748E" w:rsidRDefault="00062BD2" w:rsidP="000C436E">
            <w:pPr>
              <w:ind w:left="-85" w:right="-85"/>
              <w:jc w:val="center"/>
              <w:rPr>
                <w:b/>
              </w:rPr>
            </w:pPr>
            <w:r w:rsidRPr="00F6748E">
              <w:rPr>
                <w:b/>
              </w:rPr>
              <w:t>№</w:t>
            </w:r>
          </w:p>
          <w:p w:rsidR="00062BD2" w:rsidRPr="00F6748E" w:rsidRDefault="00062BD2" w:rsidP="000C436E">
            <w:pPr>
              <w:ind w:left="-85" w:right="-85"/>
              <w:jc w:val="center"/>
              <w:rPr>
                <w:b/>
              </w:rPr>
            </w:pPr>
            <w:r w:rsidRPr="00F6748E">
              <w:rPr>
                <w:b/>
              </w:rPr>
              <w:t>п/п</w:t>
            </w:r>
          </w:p>
        </w:tc>
        <w:tc>
          <w:tcPr>
            <w:tcW w:w="2249" w:type="dxa"/>
          </w:tcPr>
          <w:p w:rsidR="00062BD2" w:rsidRPr="00F6748E" w:rsidRDefault="00062BD2" w:rsidP="000C436E">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Наименование</w:t>
            </w:r>
          </w:p>
          <w:p w:rsidR="00062BD2" w:rsidRPr="00F6748E" w:rsidRDefault="00062BD2" w:rsidP="000C436E">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кредитора/поручителя</w:t>
            </w:r>
          </w:p>
          <w:p w:rsidR="00062BD2" w:rsidRPr="00F6748E" w:rsidRDefault="00062BD2" w:rsidP="000C436E">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адрес, контактное лицо</w:t>
            </w:r>
          </w:p>
          <w:p w:rsidR="00062BD2" w:rsidRPr="00F6748E" w:rsidRDefault="00062BD2" w:rsidP="000C436E">
            <w:pPr>
              <w:pStyle w:val="Aacao4"/>
              <w:tabs>
                <w:tab w:val="clear" w:pos="360"/>
              </w:tabs>
              <w:spacing w:after="0" w:line="240" w:lineRule="auto"/>
              <w:ind w:left="-85" w:right="-85"/>
              <w:rPr>
                <w:rFonts w:ascii="Times New Roman" w:hAnsi="Times New Roman"/>
                <w:sz w:val="20"/>
                <w:szCs w:val="20"/>
              </w:rPr>
            </w:pPr>
            <w:r w:rsidRPr="00F6748E">
              <w:rPr>
                <w:rFonts w:ascii="Times New Roman" w:hAnsi="Times New Roman"/>
                <w:bCs w:val="0"/>
                <w:sz w:val="20"/>
                <w:szCs w:val="20"/>
              </w:rPr>
              <w:t>(телефон, e-mail)</w:t>
            </w:r>
          </w:p>
        </w:tc>
        <w:tc>
          <w:tcPr>
            <w:tcW w:w="2268" w:type="dxa"/>
          </w:tcPr>
          <w:p w:rsidR="00062BD2" w:rsidRPr="00F6748E" w:rsidRDefault="00062BD2" w:rsidP="000C436E">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Вид задолженности</w:t>
            </w:r>
            <w:r w:rsidRPr="00F6748E">
              <w:rPr>
                <w:rStyle w:val="affe"/>
                <w:bCs w:val="0"/>
              </w:rPr>
              <w:footnoteReference w:id="3"/>
            </w:r>
            <w:r w:rsidRPr="00F6748E">
              <w:rPr>
                <w:rFonts w:ascii="Times New Roman" w:hAnsi="Times New Roman"/>
                <w:bCs w:val="0"/>
                <w:sz w:val="20"/>
                <w:szCs w:val="20"/>
              </w:rPr>
              <w:t xml:space="preserve">/ </w:t>
            </w:r>
          </w:p>
          <w:p w:rsidR="00062BD2" w:rsidRPr="00F6748E" w:rsidRDefault="00062BD2" w:rsidP="000C436E">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Общая сумма</w:t>
            </w:r>
          </w:p>
          <w:p w:rsidR="00062BD2" w:rsidRPr="00F6748E" w:rsidRDefault="00062BD2" w:rsidP="000C436E">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 или</w:t>
            </w:r>
          </w:p>
          <w:p w:rsidR="00062BD2" w:rsidRPr="00F6748E" w:rsidRDefault="00062BD2" w:rsidP="000C436E">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поручительства</w:t>
            </w:r>
          </w:p>
        </w:tc>
        <w:tc>
          <w:tcPr>
            <w:tcW w:w="2511" w:type="dxa"/>
          </w:tcPr>
          <w:p w:rsidR="00062BD2" w:rsidRPr="00F6748E" w:rsidRDefault="00062BD2" w:rsidP="000C436E">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Дата</w:t>
            </w:r>
          </w:p>
          <w:p w:rsidR="00062BD2" w:rsidRPr="00F6748E" w:rsidRDefault="00062BD2" w:rsidP="000C436E">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образования</w:t>
            </w:r>
          </w:p>
          <w:p w:rsidR="00062BD2" w:rsidRPr="00F6748E" w:rsidRDefault="00062BD2" w:rsidP="000C436E">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 или принятия обязательств</w:t>
            </w:r>
          </w:p>
        </w:tc>
        <w:tc>
          <w:tcPr>
            <w:tcW w:w="1304" w:type="dxa"/>
          </w:tcPr>
          <w:p w:rsidR="00062BD2" w:rsidRPr="00F6748E" w:rsidRDefault="00062BD2" w:rsidP="000C436E">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Процентная ставка</w:t>
            </w:r>
            <w:r w:rsidRPr="00F6748E">
              <w:rPr>
                <w:rStyle w:val="affe"/>
                <w:bCs w:val="0"/>
              </w:rPr>
              <w:footnoteReference w:id="4"/>
            </w:r>
          </w:p>
        </w:tc>
        <w:tc>
          <w:tcPr>
            <w:tcW w:w="2239" w:type="dxa"/>
          </w:tcPr>
          <w:p w:rsidR="00062BD2" w:rsidRPr="00F6748E" w:rsidRDefault="00062BD2" w:rsidP="000C436E">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Остаток задолженности на дату подачи Заявки на участие в запросе предложений</w:t>
            </w:r>
            <w:r w:rsidRPr="00F6748E">
              <w:rPr>
                <w:rStyle w:val="affe"/>
                <w:bCs w:val="0"/>
              </w:rPr>
              <w:footnoteReference w:id="5"/>
            </w:r>
          </w:p>
        </w:tc>
        <w:tc>
          <w:tcPr>
            <w:tcW w:w="1746" w:type="dxa"/>
          </w:tcPr>
          <w:p w:rsidR="00062BD2" w:rsidRPr="00F6748E" w:rsidRDefault="00062BD2" w:rsidP="000C436E">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Периодичность</w:t>
            </w:r>
          </w:p>
          <w:p w:rsidR="00062BD2" w:rsidRPr="00F6748E" w:rsidRDefault="00062BD2" w:rsidP="000C436E">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погашения</w:t>
            </w:r>
          </w:p>
          <w:p w:rsidR="00062BD2" w:rsidRPr="00F6748E" w:rsidRDefault="00062BD2" w:rsidP="000C436E">
            <w:pPr>
              <w:pStyle w:val="Aacao4"/>
              <w:tabs>
                <w:tab w:val="clear" w:pos="360"/>
              </w:tab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задолженности</w:t>
            </w:r>
          </w:p>
        </w:tc>
        <w:tc>
          <w:tcPr>
            <w:tcW w:w="1684" w:type="dxa"/>
          </w:tcPr>
          <w:p w:rsidR="00062BD2" w:rsidRPr="00F6748E" w:rsidRDefault="00062BD2" w:rsidP="000C436E">
            <w:pPr>
              <w:pStyle w:val="Aacao4"/>
              <w:tabs>
                <w:tab w:val="clear" w:pos="360"/>
              </w:tabs>
              <w:suppressAutoHyphens/>
              <w:spacing w:after="0" w:line="240" w:lineRule="auto"/>
              <w:ind w:left="-85" w:right="-85"/>
              <w:rPr>
                <w:rFonts w:ascii="Times New Roman" w:hAnsi="Times New Roman"/>
                <w:bCs w:val="0"/>
                <w:sz w:val="20"/>
                <w:szCs w:val="20"/>
              </w:rPr>
            </w:pPr>
            <w:r w:rsidRPr="00F6748E">
              <w:rPr>
                <w:rFonts w:ascii="Times New Roman" w:hAnsi="Times New Roman"/>
                <w:bCs w:val="0"/>
                <w:sz w:val="20"/>
                <w:szCs w:val="20"/>
              </w:rPr>
              <w:t>Дата окончания действия договора</w:t>
            </w:r>
          </w:p>
        </w:tc>
      </w:tr>
      <w:tr w:rsidR="00062BD2" w:rsidRPr="00C76250" w:rsidTr="000C436E">
        <w:trPr>
          <w:trHeight w:val="62"/>
          <w:jc w:val="center"/>
        </w:trPr>
        <w:tc>
          <w:tcPr>
            <w:tcW w:w="444" w:type="dxa"/>
          </w:tcPr>
          <w:p w:rsidR="00062BD2" w:rsidRPr="00F6748E" w:rsidRDefault="00062BD2" w:rsidP="000426D3">
            <w:pPr>
              <w:numPr>
                <w:ilvl w:val="0"/>
                <w:numId w:val="40"/>
              </w:numPr>
              <w:ind w:left="-85" w:right="-85"/>
            </w:pPr>
            <w:r>
              <w:t>1</w:t>
            </w:r>
          </w:p>
        </w:tc>
        <w:tc>
          <w:tcPr>
            <w:tcW w:w="2249" w:type="dxa"/>
          </w:tcPr>
          <w:p w:rsidR="00062BD2" w:rsidRPr="00F6748E" w:rsidRDefault="00062BD2" w:rsidP="000C436E">
            <w:pPr>
              <w:ind w:left="-85" w:right="-85"/>
            </w:pPr>
          </w:p>
        </w:tc>
        <w:tc>
          <w:tcPr>
            <w:tcW w:w="2268" w:type="dxa"/>
          </w:tcPr>
          <w:p w:rsidR="00062BD2" w:rsidRPr="00F6748E" w:rsidRDefault="00062BD2" w:rsidP="000C436E">
            <w:pPr>
              <w:ind w:left="-85" w:right="-85"/>
            </w:pPr>
          </w:p>
        </w:tc>
        <w:tc>
          <w:tcPr>
            <w:tcW w:w="2511" w:type="dxa"/>
          </w:tcPr>
          <w:p w:rsidR="00062BD2" w:rsidRPr="00F6748E" w:rsidRDefault="00062BD2" w:rsidP="000C436E">
            <w:pPr>
              <w:ind w:left="-85" w:right="-85"/>
            </w:pPr>
          </w:p>
        </w:tc>
        <w:tc>
          <w:tcPr>
            <w:tcW w:w="1304" w:type="dxa"/>
          </w:tcPr>
          <w:p w:rsidR="00062BD2" w:rsidRPr="00F6748E" w:rsidRDefault="00062BD2" w:rsidP="000C436E">
            <w:pPr>
              <w:ind w:left="-85" w:right="-85"/>
            </w:pPr>
          </w:p>
        </w:tc>
        <w:tc>
          <w:tcPr>
            <w:tcW w:w="2239" w:type="dxa"/>
          </w:tcPr>
          <w:p w:rsidR="00062BD2" w:rsidRPr="00F6748E" w:rsidRDefault="00062BD2" w:rsidP="000C436E">
            <w:pPr>
              <w:ind w:left="-85" w:right="-85"/>
            </w:pPr>
          </w:p>
        </w:tc>
        <w:tc>
          <w:tcPr>
            <w:tcW w:w="1746" w:type="dxa"/>
          </w:tcPr>
          <w:p w:rsidR="00062BD2" w:rsidRPr="00F6748E" w:rsidRDefault="00062BD2" w:rsidP="000C436E">
            <w:pPr>
              <w:ind w:left="-85" w:right="-85"/>
            </w:pPr>
          </w:p>
        </w:tc>
        <w:tc>
          <w:tcPr>
            <w:tcW w:w="1684" w:type="dxa"/>
          </w:tcPr>
          <w:p w:rsidR="00062BD2" w:rsidRPr="00F6748E" w:rsidRDefault="00062BD2" w:rsidP="000C436E">
            <w:pPr>
              <w:ind w:left="-85" w:right="-85"/>
            </w:pPr>
          </w:p>
        </w:tc>
      </w:tr>
      <w:tr w:rsidR="00062BD2" w:rsidRPr="00C76250" w:rsidTr="000C436E">
        <w:trPr>
          <w:jc w:val="center"/>
        </w:trPr>
        <w:tc>
          <w:tcPr>
            <w:tcW w:w="444" w:type="dxa"/>
          </w:tcPr>
          <w:p w:rsidR="00062BD2" w:rsidRPr="00F6748E" w:rsidRDefault="00062BD2" w:rsidP="000426D3">
            <w:pPr>
              <w:numPr>
                <w:ilvl w:val="0"/>
                <w:numId w:val="40"/>
              </w:numPr>
              <w:ind w:left="-85" w:right="-85"/>
            </w:pPr>
            <w:r>
              <w:t>..</w:t>
            </w:r>
          </w:p>
        </w:tc>
        <w:tc>
          <w:tcPr>
            <w:tcW w:w="2249" w:type="dxa"/>
          </w:tcPr>
          <w:p w:rsidR="00062BD2" w:rsidRPr="00F6748E" w:rsidRDefault="00062BD2" w:rsidP="000C436E">
            <w:pPr>
              <w:ind w:left="-85" w:right="-85"/>
            </w:pPr>
          </w:p>
        </w:tc>
        <w:tc>
          <w:tcPr>
            <w:tcW w:w="2268" w:type="dxa"/>
          </w:tcPr>
          <w:p w:rsidR="00062BD2" w:rsidRPr="00F6748E" w:rsidRDefault="00062BD2" w:rsidP="000C436E">
            <w:pPr>
              <w:ind w:left="-85" w:right="-85"/>
            </w:pPr>
          </w:p>
        </w:tc>
        <w:tc>
          <w:tcPr>
            <w:tcW w:w="2511" w:type="dxa"/>
          </w:tcPr>
          <w:p w:rsidR="00062BD2" w:rsidRPr="00F6748E" w:rsidRDefault="00062BD2" w:rsidP="000C436E">
            <w:pPr>
              <w:ind w:left="-85" w:right="-85"/>
            </w:pPr>
          </w:p>
        </w:tc>
        <w:tc>
          <w:tcPr>
            <w:tcW w:w="1304" w:type="dxa"/>
          </w:tcPr>
          <w:p w:rsidR="00062BD2" w:rsidRPr="00F6748E" w:rsidRDefault="00062BD2" w:rsidP="000C436E">
            <w:pPr>
              <w:ind w:left="-85" w:right="-85"/>
            </w:pPr>
          </w:p>
        </w:tc>
        <w:tc>
          <w:tcPr>
            <w:tcW w:w="2239" w:type="dxa"/>
          </w:tcPr>
          <w:p w:rsidR="00062BD2" w:rsidRPr="00F6748E" w:rsidRDefault="00062BD2" w:rsidP="000C436E">
            <w:pPr>
              <w:ind w:left="-85" w:right="-85"/>
            </w:pPr>
          </w:p>
        </w:tc>
        <w:tc>
          <w:tcPr>
            <w:tcW w:w="1746" w:type="dxa"/>
          </w:tcPr>
          <w:p w:rsidR="00062BD2" w:rsidRPr="00F6748E" w:rsidRDefault="00062BD2" w:rsidP="000C436E">
            <w:pPr>
              <w:ind w:left="-85" w:right="-85"/>
            </w:pPr>
          </w:p>
        </w:tc>
        <w:tc>
          <w:tcPr>
            <w:tcW w:w="1684" w:type="dxa"/>
          </w:tcPr>
          <w:p w:rsidR="00062BD2" w:rsidRPr="00F6748E" w:rsidRDefault="00062BD2" w:rsidP="000C436E">
            <w:pPr>
              <w:ind w:left="-85" w:right="-85"/>
            </w:pPr>
          </w:p>
        </w:tc>
      </w:tr>
    </w:tbl>
    <w:p w:rsidR="00062BD2" w:rsidRDefault="00062BD2" w:rsidP="00062BD2">
      <w:pPr>
        <w:shd w:val="clear" w:color="auto" w:fill="FFFFFF"/>
        <w:tabs>
          <w:tab w:val="left" w:pos="3562"/>
          <w:tab w:val="left" w:leader="underscore" w:pos="5774"/>
          <w:tab w:val="left" w:leader="underscore" w:pos="8218"/>
        </w:tabs>
        <w:ind w:firstLine="709"/>
      </w:pPr>
    </w:p>
    <w:p w:rsidR="00062BD2" w:rsidRPr="002D745C" w:rsidRDefault="00062BD2" w:rsidP="00062BD2">
      <w:pPr>
        <w:ind w:firstLine="567"/>
        <w:rPr>
          <w:snapToGrid w:val="0"/>
          <w:sz w:val="22"/>
          <w:szCs w:val="22"/>
        </w:rPr>
      </w:pPr>
      <w:r w:rsidRPr="002D745C">
        <w:rPr>
          <w:snapToGrid w:val="0"/>
          <w:sz w:val="22"/>
          <w:szCs w:val="22"/>
        </w:rPr>
        <w:t>____________________________________</w:t>
      </w:r>
    </w:p>
    <w:p w:rsidR="00062BD2" w:rsidRPr="005B60B5" w:rsidRDefault="00062BD2" w:rsidP="00062BD2">
      <w:pPr>
        <w:ind w:right="3684" w:firstLine="567"/>
        <w:rPr>
          <w:snapToGrid w:val="0"/>
          <w:vertAlign w:val="superscript"/>
        </w:rPr>
      </w:pPr>
      <w:r>
        <w:rPr>
          <w:snapToGrid w:val="0"/>
          <w:vertAlign w:val="superscript"/>
        </w:rPr>
        <w:t>(подпись</w:t>
      </w:r>
      <w:r w:rsidRPr="005B60B5">
        <w:rPr>
          <w:snapToGrid w:val="0"/>
          <w:vertAlign w:val="superscript"/>
        </w:rPr>
        <w:t>)</w:t>
      </w:r>
    </w:p>
    <w:p w:rsidR="00062BD2" w:rsidRPr="005B60B5" w:rsidRDefault="00062BD2" w:rsidP="00062BD2">
      <w:pPr>
        <w:ind w:firstLine="567"/>
        <w:rPr>
          <w:snapToGrid w:val="0"/>
        </w:rPr>
      </w:pPr>
      <w:r w:rsidRPr="005B60B5">
        <w:rPr>
          <w:snapToGrid w:val="0"/>
        </w:rPr>
        <w:t>____________________________________</w:t>
      </w:r>
    </w:p>
    <w:p w:rsidR="00062BD2" w:rsidRPr="005B60B5" w:rsidRDefault="00062BD2" w:rsidP="00062BD2">
      <w:pPr>
        <w:ind w:right="3684" w:firstLine="567"/>
        <w:rPr>
          <w:snapToGrid w:val="0"/>
          <w:vertAlign w:val="superscript"/>
        </w:rPr>
      </w:pPr>
      <w:r w:rsidRPr="005B60B5">
        <w:rPr>
          <w:snapToGrid w:val="0"/>
          <w:vertAlign w:val="superscript"/>
        </w:rPr>
        <w:t>(фамилия, имя, отчество подписавшего, должность)</w:t>
      </w:r>
    </w:p>
    <w:p w:rsidR="00062BD2" w:rsidRDefault="00062BD2" w:rsidP="00062BD2">
      <w:pPr>
        <w:pStyle w:val="Indent1"/>
      </w:pPr>
      <w:r w:rsidRPr="00444EB5">
        <w:t>м.п.</w:t>
      </w:r>
      <w:r w:rsidRPr="00444EB5">
        <w:tab/>
        <w:t>Дата</w:t>
      </w:r>
      <w:r w:rsidRPr="00444EB5">
        <w:tab/>
      </w:r>
      <w:r w:rsidRPr="00444EB5">
        <w:tab/>
        <w:t>/</w:t>
      </w:r>
      <w:r w:rsidRPr="00444EB5">
        <w:tab/>
        <w:t>/</w:t>
      </w:r>
    </w:p>
    <w:p w:rsidR="00062BD2" w:rsidRDefault="00062BD2" w:rsidP="00062BD2"/>
    <w:p w:rsidR="00295FE8" w:rsidRPr="00295FE8" w:rsidRDefault="00062BD2" w:rsidP="00295FE8">
      <w:pPr>
        <w:pBdr>
          <w:bottom w:val="single" w:sz="4" w:space="1" w:color="auto"/>
        </w:pBdr>
        <w:shd w:val="clear" w:color="auto" w:fill="E0E0E0"/>
        <w:ind w:right="21"/>
        <w:jc w:val="center"/>
        <w:rPr>
          <w:b/>
          <w:snapToGrid w:val="0"/>
          <w:color w:val="000000"/>
          <w:spacing w:val="36"/>
        </w:rPr>
        <w:sectPr w:rsidR="00295FE8" w:rsidRPr="00295FE8" w:rsidSect="00295FE8">
          <w:footerReference w:type="default" r:id="rId33"/>
          <w:footerReference w:type="first" r:id="rId34"/>
          <w:pgSz w:w="16838" w:h="11906" w:orient="landscape"/>
          <w:pgMar w:top="851" w:right="992" w:bottom="1701" w:left="992" w:header="0" w:footer="0" w:gutter="0"/>
          <w:pgNumType w:chapStyle="1"/>
          <w:cols w:space="720"/>
        </w:sectPr>
      </w:pPr>
      <w:r w:rsidRPr="005B60B5">
        <w:rPr>
          <w:b/>
          <w:snapToGrid w:val="0"/>
          <w:color w:val="000000"/>
          <w:spacing w:val="36"/>
        </w:rPr>
        <w:t>конец формы</w:t>
      </w:r>
      <w:bookmarkStart w:id="268" w:name="_Toc409516026"/>
    </w:p>
    <w:p w:rsidR="00062BD2" w:rsidRDefault="00062BD2" w:rsidP="00062BD2"/>
    <w:p w:rsidR="00062BD2" w:rsidRDefault="00062BD2" w:rsidP="00062BD2"/>
    <w:p w:rsidR="00062BD2" w:rsidRPr="002709B4" w:rsidRDefault="00062BD2" w:rsidP="00062BD2">
      <w:pPr>
        <w:widowControl w:val="0"/>
        <w:spacing w:before="60" w:after="120"/>
        <w:jc w:val="both"/>
        <w:outlineLvl w:val="1"/>
        <w:rPr>
          <w:rFonts w:cs="Arial"/>
          <w:b/>
          <w:bCs/>
          <w:iCs/>
          <w:sz w:val="22"/>
          <w:szCs w:val="22"/>
        </w:rPr>
      </w:pPr>
      <w:bookmarkStart w:id="269" w:name="_Toc441480128"/>
      <w:bookmarkStart w:id="270" w:name="_Toc473279627"/>
      <w:bookmarkStart w:id="271" w:name="_Toc479839641"/>
      <w:bookmarkStart w:id="272" w:name="_Toc536630316"/>
      <w:bookmarkStart w:id="273" w:name="_Toc96066152"/>
      <w:bookmarkStart w:id="274" w:name="_Toc367186612"/>
      <w:bookmarkEnd w:id="268"/>
      <w:r w:rsidRPr="008220E8">
        <w:rPr>
          <w:rFonts w:cs="Arial"/>
          <w:b/>
          <w:bCs/>
          <w:iCs/>
          <w:sz w:val="22"/>
          <w:szCs w:val="22"/>
        </w:rPr>
        <w:t>5.7. Декларация о соответствии критериям отнесения к субъектам малого и среднего предпринимательства (форма 7)</w:t>
      </w:r>
      <w:bookmarkEnd w:id="269"/>
      <w:bookmarkEnd w:id="270"/>
      <w:bookmarkEnd w:id="271"/>
      <w:bookmarkEnd w:id="272"/>
      <w:bookmarkEnd w:id="273"/>
    </w:p>
    <w:p w:rsidR="00062BD2" w:rsidRPr="0023040F" w:rsidRDefault="00062BD2" w:rsidP="00062BD2">
      <w:pPr>
        <w:pBdr>
          <w:top w:val="single" w:sz="4" w:space="1" w:color="auto"/>
        </w:pBdr>
        <w:shd w:val="clear" w:color="auto" w:fill="E0E0E0"/>
        <w:ind w:right="21"/>
        <w:jc w:val="center"/>
        <w:rPr>
          <w:b/>
          <w:snapToGrid w:val="0"/>
          <w:color w:val="000000"/>
          <w:spacing w:val="36"/>
        </w:rPr>
      </w:pPr>
      <w:r w:rsidRPr="0023040F">
        <w:rPr>
          <w:b/>
          <w:snapToGrid w:val="0"/>
          <w:color w:val="000000"/>
          <w:spacing w:val="36"/>
        </w:rPr>
        <w:t>начало формы</w:t>
      </w:r>
    </w:p>
    <w:p w:rsidR="00062BD2" w:rsidRPr="00E16C1B" w:rsidRDefault="00062BD2" w:rsidP="00062BD2">
      <w:pPr>
        <w:widowControl w:val="0"/>
        <w:ind w:firstLine="680"/>
        <w:jc w:val="center"/>
        <w:rPr>
          <w:b/>
          <w:sz w:val="22"/>
          <w:szCs w:val="22"/>
          <w:u w:val="single"/>
        </w:rPr>
      </w:pPr>
      <w:r w:rsidRPr="00E16C1B">
        <w:rPr>
          <w:b/>
          <w:sz w:val="22"/>
          <w:szCs w:val="22"/>
          <w:u w:val="single"/>
        </w:rPr>
        <w:t>Декларация</w:t>
      </w:r>
    </w:p>
    <w:p w:rsidR="00062BD2" w:rsidRPr="00E16C1B" w:rsidRDefault="00062BD2" w:rsidP="00062BD2">
      <w:pPr>
        <w:widowControl w:val="0"/>
        <w:ind w:firstLine="680"/>
        <w:jc w:val="center"/>
        <w:rPr>
          <w:b/>
          <w:sz w:val="22"/>
          <w:szCs w:val="22"/>
          <w:u w:val="single"/>
        </w:rPr>
      </w:pPr>
      <w:r w:rsidRPr="00E16C1B">
        <w:rPr>
          <w:b/>
          <w:sz w:val="22"/>
          <w:szCs w:val="22"/>
          <w:u w:val="single"/>
        </w:rPr>
        <w:t xml:space="preserve"> о соответствии Участника </w:t>
      </w:r>
      <w:r>
        <w:rPr>
          <w:b/>
          <w:sz w:val="22"/>
          <w:szCs w:val="22"/>
          <w:u w:val="single"/>
        </w:rPr>
        <w:t>закупки</w:t>
      </w:r>
    </w:p>
    <w:p w:rsidR="00062BD2" w:rsidRPr="00E16C1B" w:rsidRDefault="00062BD2" w:rsidP="00062BD2">
      <w:pPr>
        <w:widowControl w:val="0"/>
        <w:ind w:firstLine="680"/>
        <w:jc w:val="center"/>
        <w:rPr>
          <w:b/>
          <w:sz w:val="22"/>
          <w:szCs w:val="22"/>
          <w:u w:val="single"/>
        </w:rPr>
      </w:pPr>
      <w:r w:rsidRPr="00E16C1B">
        <w:rPr>
          <w:b/>
          <w:sz w:val="22"/>
          <w:szCs w:val="22"/>
          <w:u w:val="single"/>
        </w:rPr>
        <w:t>критериям отнесения к субъектам малого и 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p w:rsidR="00062BD2" w:rsidRPr="00E16C1B" w:rsidRDefault="00062BD2" w:rsidP="00062BD2">
      <w:pPr>
        <w:widowControl w:val="0"/>
        <w:ind w:firstLine="680"/>
        <w:jc w:val="center"/>
        <w:rPr>
          <w:b/>
          <w:sz w:val="22"/>
          <w:szCs w:val="22"/>
          <w:u w:val="single"/>
        </w:rPr>
      </w:pPr>
    </w:p>
    <w:p w:rsidR="00062BD2" w:rsidRPr="00E16C1B" w:rsidRDefault="003C4485" w:rsidP="00062BD2">
      <w:pPr>
        <w:widowControl w:val="0"/>
        <w:autoSpaceDE w:val="0"/>
        <w:autoSpaceDN w:val="0"/>
        <w:adjustRightInd w:val="0"/>
        <w:ind w:firstLine="142"/>
        <w:rPr>
          <w:sz w:val="22"/>
          <w:szCs w:val="22"/>
        </w:rPr>
      </w:pPr>
      <w:r w:rsidRPr="00E16C1B">
        <w:rPr>
          <w:sz w:val="22"/>
          <w:szCs w:val="22"/>
        </w:rPr>
        <w:t>Подтверждаем, что</w:t>
      </w:r>
      <w:r w:rsidR="00062BD2" w:rsidRPr="00E16C1B">
        <w:rPr>
          <w:sz w:val="22"/>
          <w:szCs w:val="22"/>
        </w:rPr>
        <w:t>__________________________________________________</w:t>
      </w:r>
      <w:r w:rsidR="00062BD2">
        <w:rPr>
          <w:sz w:val="22"/>
          <w:szCs w:val="22"/>
        </w:rPr>
        <w:t>_________________</w:t>
      </w:r>
    </w:p>
    <w:p w:rsidR="00062BD2" w:rsidRPr="00BD3D8B" w:rsidRDefault="00062BD2" w:rsidP="00062BD2">
      <w:pPr>
        <w:widowControl w:val="0"/>
        <w:autoSpaceDE w:val="0"/>
        <w:autoSpaceDN w:val="0"/>
        <w:adjustRightInd w:val="0"/>
        <w:ind w:firstLine="680"/>
        <w:jc w:val="center"/>
        <w:rPr>
          <w:sz w:val="16"/>
          <w:szCs w:val="16"/>
        </w:rPr>
      </w:pPr>
      <w:r w:rsidRPr="00BD3D8B">
        <w:rPr>
          <w:sz w:val="16"/>
          <w:szCs w:val="16"/>
        </w:rPr>
        <w:t>(указывается наименование участника закупки)</w:t>
      </w:r>
    </w:p>
    <w:p w:rsidR="00062BD2" w:rsidRPr="00E16C1B" w:rsidRDefault="00062BD2" w:rsidP="00062BD2">
      <w:pPr>
        <w:widowControl w:val="0"/>
        <w:autoSpaceDE w:val="0"/>
        <w:autoSpaceDN w:val="0"/>
        <w:adjustRightInd w:val="0"/>
        <w:jc w:val="both"/>
        <w:rPr>
          <w:sz w:val="22"/>
          <w:szCs w:val="22"/>
        </w:rPr>
      </w:pPr>
      <w:r w:rsidRPr="00E16C1B">
        <w:rPr>
          <w:sz w:val="22"/>
          <w:szCs w:val="22"/>
        </w:rPr>
        <w:t>в соответствии со статьей 4 Федерального закона "О развитии малого и с</w:t>
      </w:r>
      <w:r>
        <w:rPr>
          <w:sz w:val="22"/>
          <w:szCs w:val="22"/>
        </w:rPr>
        <w:t xml:space="preserve">реднего предпринимательства в Российской Федерации" </w:t>
      </w:r>
      <w:r w:rsidRPr="00E16C1B">
        <w:rPr>
          <w:sz w:val="22"/>
          <w:szCs w:val="22"/>
        </w:rPr>
        <w:t>удовлетворяет критериям отнесения организации</w:t>
      </w:r>
      <w:r>
        <w:rPr>
          <w:sz w:val="22"/>
          <w:szCs w:val="22"/>
        </w:rPr>
        <w:t xml:space="preserve"> к субъектам ____________________________________________________________________________________</w:t>
      </w:r>
    </w:p>
    <w:p w:rsidR="00062BD2" w:rsidRPr="00BD3D8B" w:rsidRDefault="00062BD2" w:rsidP="00062BD2">
      <w:pPr>
        <w:widowControl w:val="0"/>
        <w:autoSpaceDE w:val="0"/>
        <w:autoSpaceDN w:val="0"/>
        <w:adjustRightInd w:val="0"/>
        <w:ind w:firstLine="680"/>
        <w:jc w:val="both"/>
        <w:rPr>
          <w:sz w:val="16"/>
          <w:szCs w:val="16"/>
        </w:rPr>
      </w:pPr>
      <w:r w:rsidRPr="00BD3D8B">
        <w:rPr>
          <w:sz w:val="16"/>
          <w:szCs w:val="16"/>
        </w:rPr>
        <w:t>(указывается субъект малого илисреднегопредпринимательствав зависимости от критериев отнесения)</w:t>
      </w:r>
    </w:p>
    <w:p w:rsidR="00062BD2" w:rsidRPr="00E16C1B" w:rsidRDefault="00062BD2" w:rsidP="00062BD2">
      <w:pPr>
        <w:widowControl w:val="0"/>
        <w:autoSpaceDE w:val="0"/>
        <w:autoSpaceDN w:val="0"/>
        <w:adjustRightInd w:val="0"/>
        <w:ind w:firstLine="284"/>
        <w:jc w:val="both"/>
        <w:rPr>
          <w:sz w:val="22"/>
          <w:szCs w:val="22"/>
        </w:rPr>
      </w:pPr>
      <w:r w:rsidRPr="00E16C1B">
        <w:rPr>
          <w:sz w:val="22"/>
          <w:szCs w:val="22"/>
        </w:rPr>
        <w:t>предпринимательства, и сообщаем следующую информацию:</w:t>
      </w:r>
    </w:p>
    <w:p w:rsidR="00062BD2" w:rsidRPr="00E16C1B" w:rsidRDefault="00062BD2" w:rsidP="00062BD2">
      <w:pPr>
        <w:widowControl w:val="0"/>
        <w:tabs>
          <w:tab w:val="left" w:pos="0"/>
        </w:tabs>
        <w:autoSpaceDE w:val="0"/>
        <w:autoSpaceDN w:val="0"/>
        <w:adjustRightInd w:val="0"/>
        <w:jc w:val="both"/>
        <w:rPr>
          <w:sz w:val="22"/>
          <w:szCs w:val="22"/>
        </w:rPr>
      </w:pPr>
      <w:bookmarkStart w:id="275" w:name="sub_10102"/>
      <w:r w:rsidRPr="00E16C1B">
        <w:rPr>
          <w:sz w:val="22"/>
          <w:szCs w:val="22"/>
        </w:rPr>
        <w:t>1.Адрес местонахождения (юридический адрес</w:t>
      </w:r>
      <w:r w:rsidR="003C4485" w:rsidRPr="00E16C1B">
        <w:rPr>
          <w:sz w:val="22"/>
          <w:szCs w:val="22"/>
        </w:rPr>
        <w:t>):</w:t>
      </w:r>
      <w:r w:rsidR="003C4485">
        <w:rPr>
          <w:sz w:val="22"/>
          <w:szCs w:val="22"/>
        </w:rPr>
        <w:t xml:space="preserve"> _</w:t>
      </w:r>
      <w:r>
        <w:rPr>
          <w:sz w:val="22"/>
          <w:szCs w:val="22"/>
        </w:rPr>
        <w:t>________________________________________</w:t>
      </w:r>
      <w:r w:rsidRPr="00E16C1B">
        <w:rPr>
          <w:sz w:val="22"/>
          <w:szCs w:val="22"/>
        </w:rPr>
        <w:t>.</w:t>
      </w:r>
    </w:p>
    <w:p w:rsidR="00062BD2" w:rsidRPr="00E16C1B" w:rsidRDefault="00062BD2" w:rsidP="00062BD2">
      <w:pPr>
        <w:widowControl w:val="0"/>
        <w:tabs>
          <w:tab w:val="left" w:pos="567"/>
        </w:tabs>
        <w:autoSpaceDE w:val="0"/>
        <w:autoSpaceDN w:val="0"/>
        <w:adjustRightInd w:val="0"/>
        <w:jc w:val="both"/>
        <w:rPr>
          <w:sz w:val="22"/>
          <w:szCs w:val="22"/>
        </w:rPr>
      </w:pPr>
      <w:bookmarkStart w:id="276" w:name="sub_10103"/>
      <w:bookmarkEnd w:id="275"/>
      <w:r w:rsidRPr="00E16C1B">
        <w:rPr>
          <w:sz w:val="22"/>
          <w:szCs w:val="22"/>
        </w:rPr>
        <w:t>2.ИНН/</w:t>
      </w:r>
      <w:r w:rsidR="003C4485" w:rsidRPr="00E16C1B">
        <w:rPr>
          <w:sz w:val="22"/>
          <w:szCs w:val="22"/>
        </w:rPr>
        <w:t>КПП: _</w:t>
      </w:r>
      <w:r w:rsidRPr="00E16C1B">
        <w:rPr>
          <w:sz w:val="22"/>
          <w:szCs w:val="22"/>
        </w:rPr>
        <w:t>___________________________________________________________________</w:t>
      </w:r>
      <w:r>
        <w:rPr>
          <w:sz w:val="22"/>
          <w:szCs w:val="22"/>
        </w:rPr>
        <w:t>__</w:t>
      </w:r>
      <w:r w:rsidRPr="00E16C1B">
        <w:rPr>
          <w:sz w:val="22"/>
          <w:szCs w:val="22"/>
        </w:rPr>
        <w:t>__.</w:t>
      </w:r>
    </w:p>
    <w:bookmarkEnd w:id="276"/>
    <w:p w:rsidR="00062BD2" w:rsidRPr="00BD3D8B" w:rsidRDefault="00062BD2" w:rsidP="00062BD2">
      <w:pPr>
        <w:widowControl w:val="0"/>
        <w:autoSpaceDE w:val="0"/>
        <w:autoSpaceDN w:val="0"/>
        <w:adjustRightInd w:val="0"/>
        <w:ind w:firstLine="680"/>
        <w:jc w:val="center"/>
        <w:rPr>
          <w:sz w:val="16"/>
          <w:szCs w:val="16"/>
        </w:rPr>
      </w:pPr>
      <w:r w:rsidRPr="00BD3D8B">
        <w:rPr>
          <w:sz w:val="16"/>
          <w:szCs w:val="16"/>
        </w:rPr>
        <w:t>(№, сведения о дате выдачи документа и выдавшем его органе)</w:t>
      </w:r>
    </w:p>
    <w:p w:rsidR="00062BD2" w:rsidRPr="00E16C1B" w:rsidRDefault="00062BD2" w:rsidP="00062BD2">
      <w:pPr>
        <w:widowControl w:val="0"/>
        <w:tabs>
          <w:tab w:val="left" w:pos="567"/>
        </w:tabs>
        <w:autoSpaceDE w:val="0"/>
        <w:autoSpaceDN w:val="0"/>
        <w:adjustRightInd w:val="0"/>
        <w:jc w:val="both"/>
        <w:rPr>
          <w:sz w:val="22"/>
          <w:szCs w:val="22"/>
        </w:rPr>
      </w:pPr>
      <w:bookmarkStart w:id="277" w:name="sub_10104"/>
      <w:r w:rsidRPr="00E16C1B">
        <w:rPr>
          <w:sz w:val="22"/>
          <w:szCs w:val="22"/>
        </w:rPr>
        <w:t>3.</w:t>
      </w:r>
      <w:r w:rsidR="003C4485" w:rsidRPr="00E16C1B">
        <w:rPr>
          <w:sz w:val="22"/>
          <w:szCs w:val="22"/>
        </w:rPr>
        <w:t>ОГРН: _</w:t>
      </w:r>
      <w:r w:rsidRPr="00E16C1B">
        <w:rPr>
          <w:sz w:val="22"/>
          <w:szCs w:val="22"/>
        </w:rPr>
        <w:t>______________________________________________________________________</w:t>
      </w:r>
      <w:r>
        <w:rPr>
          <w:sz w:val="22"/>
          <w:szCs w:val="22"/>
        </w:rPr>
        <w:t>__</w:t>
      </w:r>
      <w:r w:rsidRPr="00E16C1B">
        <w:rPr>
          <w:sz w:val="22"/>
          <w:szCs w:val="22"/>
        </w:rPr>
        <w:t>___.</w:t>
      </w:r>
    </w:p>
    <w:p w:rsidR="00062BD2" w:rsidRDefault="00062BD2" w:rsidP="00062BD2">
      <w:pPr>
        <w:widowControl w:val="0"/>
        <w:tabs>
          <w:tab w:val="left" w:pos="567"/>
        </w:tabs>
        <w:autoSpaceDE w:val="0"/>
        <w:autoSpaceDN w:val="0"/>
        <w:adjustRightInd w:val="0"/>
        <w:jc w:val="both"/>
        <w:rPr>
          <w:sz w:val="22"/>
          <w:szCs w:val="22"/>
        </w:rPr>
      </w:pPr>
      <w:bookmarkStart w:id="278" w:name="sub_10105"/>
      <w:bookmarkEnd w:id="277"/>
      <w:r w:rsidRPr="00E16C1B">
        <w:rPr>
          <w:sz w:val="22"/>
          <w:szCs w:val="22"/>
        </w:rPr>
        <w:t>4. Сведения о наличии (об</w:t>
      </w:r>
      <w:r>
        <w:rPr>
          <w:sz w:val="22"/>
          <w:szCs w:val="22"/>
        </w:rPr>
        <w:t xml:space="preserve"> отсутствии) сведений в реестре</w:t>
      </w:r>
      <w:r w:rsidRPr="00E16C1B">
        <w:rPr>
          <w:sz w:val="22"/>
          <w:szCs w:val="22"/>
        </w:rPr>
        <w:t xml:space="preserve"> субъектов</w:t>
      </w:r>
      <w:bookmarkEnd w:id="278"/>
      <w:r w:rsidRPr="00E16C1B">
        <w:rPr>
          <w:sz w:val="22"/>
          <w:szCs w:val="22"/>
        </w:rPr>
        <w:t xml:space="preserve"> малого и среднего </w:t>
      </w:r>
      <w:r w:rsidR="003C4485" w:rsidRPr="00E16C1B">
        <w:rPr>
          <w:sz w:val="22"/>
          <w:szCs w:val="22"/>
        </w:rPr>
        <w:t>предпринимательства субъекта</w:t>
      </w:r>
      <w:r w:rsidRPr="00E16C1B">
        <w:rPr>
          <w:sz w:val="22"/>
          <w:szCs w:val="22"/>
        </w:rPr>
        <w:t xml:space="preserve"> </w:t>
      </w:r>
      <w:r w:rsidR="003C4485" w:rsidRPr="00E16C1B">
        <w:rPr>
          <w:sz w:val="22"/>
          <w:szCs w:val="22"/>
        </w:rPr>
        <w:t>Российской Федерации</w:t>
      </w:r>
      <w:r w:rsidRPr="00E16C1B">
        <w:rPr>
          <w:sz w:val="22"/>
          <w:szCs w:val="22"/>
        </w:rPr>
        <w:t xml:space="preserve"> (в случае ведения такого реестра органом государственной власти субъекта Российской Федерации) ________________________________________</w:t>
      </w:r>
      <w:r>
        <w:rPr>
          <w:sz w:val="22"/>
          <w:szCs w:val="22"/>
        </w:rPr>
        <w:t>______________________________________</w:t>
      </w:r>
      <w:r w:rsidRPr="00E16C1B">
        <w:rPr>
          <w:sz w:val="22"/>
          <w:szCs w:val="22"/>
        </w:rPr>
        <w:t>___</w:t>
      </w:r>
      <w:r>
        <w:rPr>
          <w:sz w:val="22"/>
          <w:szCs w:val="22"/>
        </w:rPr>
        <w:t>_</w:t>
      </w:r>
      <w:r w:rsidRPr="00E16C1B">
        <w:rPr>
          <w:sz w:val="22"/>
          <w:szCs w:val="22"/>
        </w:rPr>
        <w:t>_.</w:t>
      </w:r>
    </w:p>
    <w:p w:rsidR="00062BD2" w:rsidRPr="00E16C1B" w:rsidRDefault="00062BD2" w:rsidP="00062BD2">
      <w:pPr>
        <w:widowControl w:val="0"/>
        <w:autoSpaceDE w:val="0"/>
        <w:autoSpaceDN w:val="0"/>
        <w:adjustRightInd w:val="0"/>
        <w:ind w:firstLine="680"/>
        <w:jc w:val="both"/>
        <w:rPr>
          <w:sz w:val="22"/>
          <w:szCs w:val="22"/>
        </w:rPr>
      </w:pPr>
      <w:r w:rsidRPr="00BD3D8B">
        <w:rPr>
          <w:sz w:val="16"/>
          <w:szCs w:val="16"/>
        </w:rPr>
        <w:t>(наименование уполномоченного органа,дата внесения в реестр и номер в реестре)</w:t>
      </w:r>
    </w:p>
    <w:p w:rsidR="00062BD2" w:rsidRPr="00E16C1B" w:rsidRDefault="00062BD2" w:rsidP="00062BD2">
      <w:pPr>
        <w:widowControl w:val="0"/>
        <w:tabs>
          <w:tab w:val="left" w:pos="284"/>
        </w:tabs>
        <w:autoSpaceDE w:val="0"/>
        <w:autoSpaceDN w:val="0"/>
        <w:adjustRightInd w:val="0"/>
        <w:jc w:val="both"/>
        <w:rPr>
          <w:sz w:val="22"/>
          <w:szCs w:val="22"/>
        </w:rPr>
      </w:pPr>
      <w:bookmarkStart w:id="279" w:name="sub_10106"/>
      <w:r w:rsidRPr="00E16C1B">
        <w:rPr>
          <w:sz w:val="22"/>
          <w:szCs w:val="22"/>
        </w:rPr>
        <w:t>5. Сведения о соответствии критери</w:t>
      </w:r>
      <w:r>
        <w:rPr>
          <w:sz w:val="22"/>
          <w:szCs w:val="22"/>
        </w:rPr>
        <w:t>ям отнесения к субъектам малого</w:t>
      </w:r>
      <w:r w:rsidRPr="00E16C1B">
        <w:rPr>
          <w:sz w:val="22"/>
          <w:szCs w:val="22"/>
        </w:rPr>
        <w:t xml:space="preserve"> и</w:t>
      </w:r>
      <w:bookmarkEnd w:id="279"/>
      <w:r w:rsidRPr="00E16C1B">
        <w:rPr>
          <w:sz w:val="22"/>
          <w:szCs w:val="22"/>
        </w:rPr>
        <w:t xml:space="preserve"> среднего предпринимательства, а также сведения о производимых товарах, работах, услугах и видах деятельности*:</w:t>
      </w: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709"/>
        <w:gridCol w:w="5540"/>
        <w:gridCol w:w="1406"/>
        <w:gridCol w:w="1701"/>
      </w:tblGrid>
      <w:tr w:rsidR="00062BD2" w:rsidRPr="00E16C1B" w:rsidTr="000C436E">
        <w:tc>
          <w:tcPr>
            <w:tcW w:w="709"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b/>
                <w:sz w:val="22"/>
                <w:szCs w:val="22"/>
                <w:lang w:eastAsia="en-US"/>
              </w:rPr>
            </w:pPr>
            <w:bookmarkStart w:id="280" w:name="sub_10107"/>
            <w:r w:rsidRPr="00E16C1B">
              <w:rPr>
                <w:b/>
                <w:sz w:val="22"/>
                <w:szCs w:val="22"/>
                <w:lang w:eastAsia="en-US"/>
              </w:rPr>
              <w:t xml:space="preserve">№ </w:t>
            </w:r>
          </w:p>
          <w:p w:rsidR="00062BD2" w:rsidRPr="00E16C1B" w:rsidRDefault="00062BD2" w:rsidP="000C436E">
            <w:pPr>
              <w:widowControl w:val="0"/>
              <w:tabs>
                <w:tab w:val="left" w:pos="176"/>
              </w:tabs>
              <w:autoSpaceDE w:val="0"/>
              <w:autoSpaceDN w:val="0"/>
              <w:adjustRightInd w:val="0"/>
              <w:ind w:firstLine="176"/>
              <w:jc w:val="center"/>
              <w:rPr>
                <w:b/>
                <w:sz w:val="22"/>
                <w:szCs w:val="22"/>
                <w:lang w:eastAsia="en-US"/>
              </w:rPr>
            </w:pPr>
            <w:r w:rsidRPr="00E16C1B">
              <w:rPr>
                <w:b/>
                <w:sz w:val="22"/>
                <w:szCs w:val="22"/>
                <w:lang w:eastAsia="en-US"/>
              </w:rPr>
              <w:t>п/п</w:t>
            </w:r>
            <w:bookmarkEnd w:id="280"/>
          </w:p>
        </w:tc>
        <w:tc>
          <w:tcPr>
            <w:tcW w:w="5540"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360"/>
              </w:tabs>
              <w:autoSpaceDE w:val="0"/>
              <w:autoSpaceDN w:val="0"/>
              <w:adjustRightInd w:val="0"/>
              <w:ind w:firstLine="680"/>
              <w:jc w:val="center"/>
              <w:rPr>
                <w:b/>
                <w:sz w:val="22"/>
                <w:szCs w:val="22"/>
                <w:lang w:eastAsia="en-US"/>
              </w:rPr>
            </w:pPr>
            <w:r w:rsidRPr="00E16C1B">
              <w:rPr>
                <w:b/>
                <w:sz w:val="22"/>
                <w:szCs w:val="22"/>
                <w:lang w:eastAsia="en-US"/>
              </w:rPr>
              <w:t>Наименование сведений**</w:t>
            </w:r>
          </w:p>
        </w:tc>
        <w:tc>
          <w:tcPr>
            <w:tcW w:w="1406"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autoSpaceDE w:val="0"/>
              <w:autoSpaceDN w:val="0"/>
              <w:adjustRightInd w:val="0"/>
              <w:jc w:val="center"/>
              <w:rPr>
                <w:b/>
                <w:sz w:val="22"/>
                <w:szCs w:val="22"/>
                <w:lang w:eastAsia="en-US"/>
              </w:rPr>
            </w:pPr>
            <w:r w:rsidRPr="00E16C1B">
              <w:rPr>
                <w:b/>
                <w:sz w:val="22"/>
                <w:szCs w:val="22"/>
                <w:lang w:eastAsia="en-US"/>
              </w:rPr>
              <w:t>Единица измерения</w:t>
            </w:r>
          </w:p>
        </w:tc>
        <w:tc>
          <w:tcPr>
            <w:tcW w:w="1701"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22"/>
              </w:tabs>
              <w:autoSpaceDE w:val="0"/>
              <w:autoSpaceDN w:val="0"/>
              <w:adjustRightInd w:val="0"/>
              <w:ind w:firstLine="22"/>
              <w:jc w:val="center"/>
              <w:rPr>
                <w:b/>
                <w:sz w:val="22"/>
                <w:szCs w:val="22"/>
                <w:lang w:eastAsia="en-US"/>
              </w:rPr>
            </w:pPr>
            <w:r w:rsidRPr="00E16C1B">
              <w:rPr>
                <w:b/>
                <w:sz w:val="22"/>
                <w:szCs w:val="22"/>
                <w:lang w:eastAsia="en-US"/>
              </w:rPr>
              <w:t>Показатель</w:t>
            </w:r>
          </w:p>
        </w:tc>
      </w:tr>
      <w:tr w:rsidR="00062BD2" w:rsidRPr="00E16C1B" w:rsidTr="000C436E">
        <w:tc>
          <w:tcPr>
            <w:tcW w:w="709"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r w:rsidRPr="00E16C1B">
              <w:rPr>
                <w:sz w:val="22"/>
                <w:szCs w:val="22"/>
                <w:lang w:eastAsia="en-US"/>
              </w:rPr>
              <w:t>1***</w:t>
            </w:r>
          </w:p>
        </w:tc>
        <w:tc>
          <w:tcPr>
            <w:tcW w:w="5540"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tabs>
                <w:tab w:val="left" w:pos="360"/>
              </w:tabs>
              <w:autoSpaceDE w:val="0"/>
              <w:autoSpaceDN w:val="0"/>
              <w:adjustRightInd w:val="0"/>
              <w:ind w:firstLine="680"/>
              <w:jc w:val="center"/>
              <w:rPr>
                <w:sz w:val="22"/>
                <w:szCs w:val="22"/>
                <w:lang w:eastAsia="en-US"/>
              </w:rPr>
            </w:pPr>
            <w:r w:rsidRPr="00E16C1B">
              <w:rPr>
                <w:sz w:val="22"/>
                <w:szCs w:val="22"/>
                <w:lang w:eastAsia="en-US"/>
              </w:rPr>
              <w:t>2</w:t>
            </w:r>
          </w:p>
        </w:tc>
        <w:tc>
          <w:tcPr>
            <w:tcW w:w="1406"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tabs>
                <w:tab w:val="left" w:pos="0"/>
              </w:tabs>
              <w:autoSpaceDE w:val="0"/>
              <w:autoSpaceDN w:val="0"/>
              <w:adjustRightInd w:val="0"/>
              <w:ind w:firstLine="22"/>
              <w:jc w:val="center"/>
              <w:rPr>
                <w:sz w:val="22"/>
                <w:szCs w:val="22"/>
                <w:lang w:eastAsia="en-US"/>
              </w:rPr>
            </w:pPr>
            <w:r w:rsidRPr="00E16C1B">
              <w:rPr>
                <w:sz w:val="22"/>
                <w:szCs w:val="22"/>
                <w:lang w:eastAsia="en-US"/>
              </w:rPr>
              <w:t>3</w:t>
            </w:r>
          </w:p>
        </w:tc>
        <w:tc>
          <w:tcPr>
            <w:tcW w:w="1701"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tabs>
                <w:tab w:val="left" w:pos="0"/>
              </w:tabs>
              <w:autoSpaceDE w:val="0"/>
              <w:autoSpaceDN w:val="0"/>
              <w:adjustRightInd w:val="0"/>
              <w:ind w:firstLine="22"/>
              <w:jc w:val="center"/>
              <w:rPr>
                <w:sz w:val="22"/>
                <w:szCs w:val="22"/>
                <w:lang w:eastAsia="en-US"/>
              </w:rPr>
            </w:pPr>
            <w:r w:rsidRPr="00E16C1B">
              <w:rPr>
                <w:sz w:val="22"/>
                <w:szCs w:val="22"/>
                <w:lang w:eastAsia="en-US"/>
              </w:rPr>
              <w:t>4</w:t>
            </w:r>
          </w:p>
        </w:tc>
      </w:tr>
      <w:tr w:rsidR="00062BD2" w:rsidRPr="00E16C1B" w:rsidTr="000C436E">
        <w:tc>
          <w:tcPr>
            <w:tcW w:w="709"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bookmarkStart w:id="281" w:name="sub_10108"/>
            <w:r w:rsidRPr="00E16C1B">
              <w:rPr>
                <w:sz w:val="22"/>
                <w:szCs w:val="22"/>
                <w:lang w:eastAsia="en-US"/>
              </w:rPr>
              <w:t>1.</w:t>
            </w:r>
            <w:bookmarkEnd w:id="281"/>
          </w:p>
        </w:tc>
        <w:tc>
          <w:tcPr>
            <w:tcW w:w="5540"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autoSpaceDE w:val="0"/>
              <w:autoSpaceDN w:val="0"/>
              <w:adjustRightInd w:val="0"/>
              <w:ind w:left="34" w:firstLine="34"/>
              <w:jc w:val="both"/>
              <w:rPr>
                <w:sz w:val="22"/>
                <w:szCs w:val="22"/>
                <w:lang w:eastAsia="en-US"/>
              </w:rPr>
            </w:pPr>
            <w:r w:rsidRPr="00E16C1B">
              <w:rPr>
                <w:sz w:val="22"/>
                <w:szCs w:val="22"/>
                <w:lang w:eastAsia="en-US"/>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p>
        </w:tc>
        <w:tc>
          <w:tcPr>
            <w:tcW w:w="1406"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22"/>
              </w:tabs>
              <w:autoSpaceDE w:val="0"/>
              <w:autoSpaceDN w:val="0"/>
              <w:adjustRightInd w:val="0"/>
              <w:ind w:firstLine="22"/>
              <w:jc w:val="center"/>
              <w:rPr>
                <w:sz w:val="22"/>
                <w:szCs w:val="22"/>
                <w:lang w:eastAsia="en-US"/>
              </w:rPr>
            </w:pPr>
            <w:r w:rsidRPr="00E16C1B">
              <w:rPr>
                <w:sz w:val="22"/>
                <w:szCs w:val="22"/>
                <w:lang w:eastAsia="en-US"/>
              </w:rPr>
              <w:t>%</w:t>
            </w:r>
          </w:p>
        </w:tc>
        <w:tc>
          <w:tcPr>
            <w:tcW w:w="1701"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0"/>
              </w:tabs>
              <w:autoSpaceDE w:val="0"/>
              <w:autoSpaceDN w:val="0"/>
              <w:adjustRightInd w:val="0"/>
              <w:ind w:firstLine="22"/>
              <w:jc w:val="center"/>
              <w:rPr>
                <w:sz w:val="22"/>
                <w:szCs w:val="22"/>
                <w:lang w:eastAsia="en-US"/>
              </w:rPr>
            </w:pPr>
            <w:r w:rsidRPr="00E16C1B">
              <w:rPr>
                <w:sz w:val="22"/>
                <w:szCs w:val="22"/>
                <w:lang w:eastAsia="en-US"/>
              </w:rPr>
              <w:t>-</w:t>
            </w:r>
          </w:p>
        </w:tc>
      </w:tr>
      <w:tr w:rsidR="00062BD2" w:rsidRPr="00E16C1B" w:rsidTr="000C436E">
        <w:tc>
          <w:tcPr>
            <w:tcW w:w="709"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bookmarkStart w:id="282" w:name="sub_10109"/>
            <w:r w:rsidRPr="00E16C1B">
              <w:rPr>
                <w:sz w:val="22"/>
                <w:szCs w:val="22"/>
                <w:lang w:eastAsia="en-US"/>
              </w:rPr>
              <w:t>2.</w:t>
            </w:r>
            <w:bookmarkEnd w:id="282"/>
          </w:p>
        </w:tc>
        <w:tc>
          <w:tcPr>
            <w:tcW w:w="5540"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autoSpaceDE w:val="0"/>
              <w:autoSpaceDN w:val="0"/>
              <w:adjustRightInd w:val="0"/>
              <w:ind w:left="34" w:firstLine="34"/>
              <w:jc w:val="both"/>
              <w:rPr>
                <w:sz w:val="22"/>
                <w:szCs w:val="22"/>
                <w:lang w:eastAsia="en-US"/>
              </w:rPr>
            </w:pPr>
            <w:r w:rsidRPr="00E16C1B">
              <w:rPr>
                <w:sz w:val="22"/>
                <w:szCs w:val="22"/>
                <w:lang w:eastAsia="en-US"/>
              </w:rPr>
              <w:t>Суммарная доля участия в уставном (складочном) капитале (паевом фонде) иностранных юридических лиц</w:t>
            </w:r>
          </w:p>
        </w:tc>
        <w:tc>
          <w:tcPr>
            <w:tcW w:w="1406" w:type="dxa"/>
            <w:tcBorders>
              <w:top w:val="single" w:sz="4" w:space="0" w:color="auto"/>
              <w:left w:val="single" w:sz="4" w:space="0" w:color="auto"/>
              <w:bottom w:val="single" w:sz="4" w:space="0" w:color="auto"/>
              <w:right w:val="single" w:sz="4" w:space="0" w:color="auto"/>
            </w:tcBorders>
            <w:vAlign w:val="center"/>
            <w:hideMark/>
          </w:tcPr>
          <w:p w:rsidR="00062BD2" w:rsidRPr="00900152" w:rsidRDefault="00062BD2" w:rsidP="000C436E">
            <w:pPr>
              <w:widowControl w:val="0"/>
              <w:tabs>
                <w:tab w:val="left" w:pos="22"/>
              </w:tabs>
              <w:autoSpaceDE w:val="0"/>
              <w:autoSpaceDN w:val="0"/>
              <w:adjustRightInd w:val="0"/>
              <w:ind w:firstLine="22"/>
              <w:jc w:val="center"/>
              <w:rPr>
                <w:b/>
                <w:sz w:val="22"/>
                <w:szCs w:val="22"/>
                <w:lang w:eastAsia="en-US"/>
              </w:rPr>
            </w:pPr>
            <w:r w:rsidRPr="00900152">
              <w:rPr>
                <w:b/>
                <w:sz w:val="22"/>
                <w:szCs w:val="22"/>
                <w:lang w:eastAsia="en-US"/>
              </w:rPr>
              <w:t>%</w:t>
            </w:r>
          </w:p>
        </w:tc>
        <w:tc>
          <w:tcPr>
            <w:tcW w:w="1701"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0"/>
              </w:tabs>
              <w:autoSpaceDE w:val="0"/>
              <w:autoSpaceDN w:val="0"/>
              <w:adjustRightInd w:val="0"/>
              <w:ind w:firstLine="22"/>
              <w:rPr>
                <w:sz w:val="22"/>
                <w:szCs w:val="22"/>
                <w:lang w:eastAsia="en-US"/>
              </w:rPr>
            </w:pPr>
            <w:r w:rsidRPr="00E16C1B">
              <w:rPr>
                <w:sz w:val="22"/>
                <w:szCs w:val="22"/>
                <w:lang w:eastAsia="en-US"/>
              </w:rPr>
              <w:t>-</w:t>
            </w:r>
          </w:p>
        </w:tc>
      </w:tr>
      <w:tr w:rsidR="00062BD2" w:rsidRPr="00E16C1B" w:rsidTr="000C436E">
        <w:trPr>
          <w:trHeight w:val="900"/>
        </w:trPr>
        <w:tc>
          <w:tcPr>
            <w:tcW w:w="709"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bookmarkStart w:id="283" w:name="sub_10110"/>
            <w:r w:rsidRPr="00E16C1B">
              <w:rPr>
                <w:sz w:val="22"/>
                <w:szCs w:val="22"/>
                <w:lang w:eastAsia="en-US"/>
              </w:rPr>
              <w:t>3.</w:t>
            </w:r>
            <w:bookmarkEnd w:id="283"/>
          </w:p>
        </w:tc>
        <w:tc>
          <w:tcPr>
            <w:tcW w:w="5540"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autoSpaceDE w:val="0"/>
              <w:autoSpaceDN w:val="0"/>
              <w:adjustRightInd w:val="0"/>
              <w:ind w:left="34" w:firstLine="34"/>
              <w:jc w:val="both"/>
              <w:rPr>
                <w:sz w:val="22"/>
                <w:szCs w:val="22"/>
                <w:lang w:eastAsia="en-US"/>
              </w:rPr>
            </w:pPr>
            <w:r w:rsidRPr="00E16C1B">
              <w:rPr>
                <w:sz w:val="22"/>
                <w:szCs w:val="22"/>
                <w:lang w:eastAsia="en-US"/>
              </w:rPr>
              <w:t>Суммарная доля участия, принадлежащая одному или нескольким юридическим лицам, не являющимся субъектами малого и среднего предпринимательства</w:t>
            </w:r>
          </w:p>
        </w:tc>
        <w:tc>
          <w:tcPr>
            <w:tcW w:w="1406" w:type="dxa"/>
            <w:tcBorders>
              <w:top w:val="single" w:sz="4" w:space="0" w:color="auto"/>
              <w:left w:val="single" w:sz="4" w:space="0" w:color="auto"/>
              <w:bottom w:val="single" w:sz="4" w:space="0" w:color="auto"/>
              <w:right w:val="single" w:sz="4" w:space="0" w:color="auto"/>
            </w:tcBorders>
            <w:vAlign w:val="center"/>
            <w:hideMark/>
          </w:tcPr>
          <w:p w:rsidR="00062BD2" w:rsidRPr="00900152" w:rsidRDefault="00062BD2" w:rsidP="000C436E">
            <w:pPr>
              <w:widowControl w:val="0"/>
              <w:tabs>
                <w:tab w:val="left" w:pos="22"/>
              </w:tabs>
              <w:autoSpaceDE w:val="0"/>
              <w:autoSpaceDN w:val="0"/>
              <w:adjustRightInd w:val="0"/>
              <w:ind w:firstLine="22"/>
              <w:jc w:val="center"/>
              <w:rPr>
                <w:b/>
                <w:sz w:val="22"/>
                <w:szCs w:val="22"/>
                <w:lang w:eastAsia="en-US"/>
              </w:rPr>
            </w:pPr>
            <w:r w:rsidRPr="00900152">
              <w:rPr>
                <w:b/>
                <w:sz w:val="22"/>
                <w:szCs w:val="22"/>
                <w:lang w:eastAsia="en-US"/>
              </w:rPr>
              <w:t>%</w:t>
            </w:r>
          </w:p>
        </w:tc>
        <w:tc>
          <w:tcPr>
            <w:tcW w:w="1701"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0"/>
              </w:tabs>
              <w:autoSpaceDE w:val="0"/>
              <w:autoSpaceDN w:val="0"/>
              <w:adjustRightInd w:val="0"/>
              <w:ind w:firstLine="22"/>
              <w:rPr>
                <w:sz w:val="22"/>
                <w:szCs w:val="22"/>
                <w:lang w:eastAsia="en-US"/>
              </w:rPr>
            </w:pPr>
            <w:r w:rsidRPr="00E16C1B">
              <w:rPr>
                <w:sz w:val="22"/>
                <w:szCs w:val="22"/>
                <w:lang w:eastAsia="en-US"/>
              </w:rPr>
              <w:t>-</w:t>
            </w:r>
          </w:p>
        </w:tc>
      </w:tr>
      <w:tr w:rsidR="00062BD2" w:rsidRPr="00E16C1B" w:rsidTr="000C436E">
        <w:trPr>
          <w:trHeight w:val="2122"/>
        </w:trPr>
        <w:tc>
          <w:tcPr>
            <w:tcW w:w="709"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bookmarkStart w:id="284" w:name="sub_10111"/>
            <w:r w:rsidRPr="00E16C1B">
              <w:rPr>
                <w:sz w:val="22"/>
                <w:szCs w:val="22"/>
                <w:lang w:eastAsia="en-US"/>
              </w:rPr>
              <w:t>4.</w:t>
            </w:r>
            <w:bookmarkEnd w:id="284"/>
          </w:p>
        </w:tc>
        <w:tc>
          <w:tcPr>
            <w:tcW w:w="5540"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autoSpaceDE w:val="0"/>
              <w:autoSpaceDN w:val="0"/>
              <w:adjustRightInd w:val="0"/>
              <w:ind w:left="34" w:firstLine="34"/>
              <w:jc w:val="both"/>
              <w:rPr>
                <w:sz w:val="22"/>
                <w:szCs w:val="22"/>
                <w:lang w:eastAsia="en-US"/>
              </w:rPr>
            </w:pPr>
            <w:r w:rsidRPr="00E16C1B">
              <w:rPr>
                <w:sz w:val="22"/>
                <w:szCs w:val="22"/>
                <w:lang w:eastAsia="en-US"/>
              </w:rPr>
              <w:t>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 за последние 3 года</w:t>
            </w:r>
          </w:p>
        </w:tc>
        <w:tc>
          <w:tcPr>
            <w:tcW w:w="1406" w:type="dxa"/>
            <w:tcBorders>
              <w:top w:val="single" w:sz="4" w:space="0" w:color="auto"/>
              <w:left w:val="single" w:sz="4" w:space="0" w:color="auto"/>
              <w:bottom w:val="single" w:sz="4" w:space="0" w:color="auto"/>
              <w:right w:val="single" w:sz="4" w:space="0" w:color="auto"/>
            </w:tcBorders>
            <w:vAlign w:val="center"/>
            <w:hideMark/>
          </w:tcPr>
          <w:p w:rsidR="00062BD2" w:rsidRPr="00900152" w:rsidRDefault="00062BD2" w:rsidP="000C436E">
            <w:pPr>
              <w:widowControl w:val="0"/>
              <w:tabs>
                <w:tab w:val="left" w:pos="22"/>
              </w:tabs>
              <w:autoSpaceDE w:val="0"/>
              <w:autoSpaceDN w:val="0"/>
              <w:adjustRightInd w:val="0"/>
              <w:ind w:firstLine="22"/>
              <w:jc w:val="center"/>
              <w:rPr>
                <w:b/>
                <w:sz w:val="22"/>
                <w:szCs w:val="22"/>
                <w:lang w:eastAsia="en-US"/>
              </w:rPr>
            </w:pPr>
            <w:r w:rsidRPr="00900152">
              <w:rPr>
                <w:b/>
                <w:sz w:val="22"/>
                <w:szCs w:val="22"/>
                <w:lang w:eastAsia="en-US"/>
              </w:rPr>
              <w:t>Человек</w:t>
            </w:r>
          </w:p>
        </w:tc>
        <w:tc>
          <w:tcPr>
            <w:tcW w:w="1701"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0"/>
              </w:tabs>
              <w:autoSpaceDE w:val="0"/>
              <w:autoSpaceDN w:val="0"/>
              <w:adjustRightInd w:val="0"/>
              <w:ind w:firstLine="22"/>
              <w:rPr>
                <w:sz w:val="22"/>
                <w:szCs w:val="22"/>
                <w:lang w:eastAsia="en-US"/>
              </w:rPr>
            </w:pPr>
            <w:r w:rsidRPr="00E16C1B">
              <w:rPr>
                <w:sz w:val="22"/>
                <w:szCs w:val="22"/>
                <w:lang w:eastAsia="en-US"/>
              </w:rPr>
              <w:t>201_ - __ чел.</w:t>
            </w:r>
          </w:p>
          <w:p w:rsidR="00062BD2" w:rsidRPr="00E16C1B" w:rsidRDefault="00062BD2" w:rsidP="000C436E">
            <w:pPr>
              <w:widowControl w:val="0"/>
              <w:tabs>
                <w:tab w:val="left" w:pos="0"/>
              </w:tabs>
              <w:autoSpaceDE w:val="0"/>
              <w:autoSpaceDN w:val="0"/>
              <w:adjustRightInd w:val="0"/>
              <w:ind w:firstLine="22"/>
              <w:rPr>
                <w:sz w:val="22"/>
                <w:szCs w:val="22"/>
                <w:lang w:eastAsia="en-US"/>
              </w:rPr>
            </w:pPr>
            <w:r w:rsidRPr="00E16C1B">
              <w:rPr>
                <w:sz w:val="22"/>
                <w:szCs w:val="22"/>
                <w:lang w:eastAsia="en-US"/>
              </w:rPr>
              <w:t>201_ - __ чел.</w:t>
            </w:r>
          </w:p>
          <w:p w:rsidR="00062BD2" w:rsidRPr="00E16C1B" w:rsidRDefault="00062BD2" w:rsidP="000C436E">
            <w:pPr>
              <w:widowControl w:val="0"/>
              <w:tabs>
                <w:tab w:val="left" w:pos="0"/>
              </w:tabs>
              <w:autoSpaceDE w:val="0"/>
              <w:autoSpaceDN w:val="0"/>
              <w:adjustRightInd w:val="0"/>
              <w:ind w:firstLine="22"/>
              <w:rPr>
                <w:sz w:val="22"/>
                <w:szCs w:val="22"/>
                <w:lang w:eastAsia="en-US"/>
              </w:rPr>
            </w:pPr>
            <w:r w:rsidRPr="00E16C1B">
              <w:rPr>
                <w:sz w:val="22"/>
                <w:szCs w:val="22"/>
                <w:lang w:eastAsia="en-US"/>
              </w:rPr>
              <w:t>201_ - __ чел.</w:t>
            </w:r>
          </w:p>
        </w:tc>
      </w:tr>
      <w:tr w:rsidR="00062BD2" w:rsidRPr="00E16C1B" w:rsidTr="000C436E">
        <w:trPr>
          <w:trHeight w:val="851"/>
        </w:trPr>
        <w:tc>
          <w:tcPr>
            <w:tcW w:w="709" w:type="dxa"/>
            <w:tcBorders>
              <w:top w:val="single" w:sz="4" w:space="0" w:color="auto"/>
              <w:left w:val="single" w:sz="4" w:space="0" w:color="auto"/>
              <w:bottom w:val="nil"/>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bookmarkStart w:id="285" w:name="sub_10112"/>
            <w:r w:rsidRPr="00E16C1B">
              <w:rPr>
                <w:sz w:val="22"/>
                <w:szCs w:val="22"/>
                <w:lang w:eastAsia="en-US"/>
              </w:rPr>
              <w:t>5.</w:t>
            </w:r>
            <w:bookmarkEnd w:id="285"/>
          </w:p>
        </w:tc>
        <w:tc>
          <w:tcPr>
            <w:tcW w:w="5540" w:type="dxa"/>
            <w:tcBorders>
              <w:top w:val="single" w:sz="4" w:space="0" w:color="auto"/>
              <w:left w:val="single" w:sz="4" w:space="0" w:color="auto"/>
              <w:bottom w:val="nil"/>
              <w:right w:val="single" w:sz="4" w:space="0" w:color="auto"/>
            </w:tcBorders>
            <w:hideMark/>
          </w:tcPr>
          <w:p w:rsidR="00062BD2" w:rsidRPr="00E16C1B" w:rsidRDefault="00062BD2" w:rsidP="000C436E">
            <w:pPr>
              <w:widowControl w:val="0"/>
              <w:autoSpaceDE w:val="0"/>
              <w:autoSpaceDN w:val="0"/>
              <w:adjustRightInd w:val="0"/>
              <w:ind w:left="34" w:firstLine="34"/>
              <w:jc w:val="both"/>
              <w:rPr>
                <w:sz w:val="22"/>
                <w:szCs w:val="22"/>
                <w:lang w:eastAsia="en-US"/>
              </w:rPr>
            </w:pPr>
            <w:r w:rsidRPr="00E16C1B">
              <w:rPr>
                <w:sz w:val="22"/>
                <w:szCs w:val="22"/>
                <w:lang w:eastAsia="en-US"/>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w:t>
            </w:r>
          </w:p>
        </w:tc>
        <w:tc>
          <w:tcPr>
            <w:tcW w:w="1406" w:type="dxa"/>
            <w:tcBorders>
              <w:top w:val="single" w:sz="4" w:space="0" w:color="auto"/>
              <w:left w:val="single" w:sz="4" w:space="0" w:color="auto"/>
              <w:bottom w:val="nil"/>
              <w:right w:val="single" w:sz="4" w:space="0" w:color="auto"/>
            </w:tcBorders>
            <w:vAlign w:val="center"/>
            <w:hideMark/>
          </w:tcPr>
          <w:p w:rsidR="00062BD2" w:rsidRPr="00900152" w:rsidRDefault="00062BD2" w:rsidP="000C436E">
            <w:pPr>
              <w:widowControl w:val="0"/>
              <w:tabs>
                <w:tab w:val="left" w:pos="22"/>
              </w:tabs>
              <w:autoSpaceDE w:val="0"/>
              <w:autoSpaceDN w:val="0"/>
              <w:adjustRightInd w:val="0"/>
              <w:ind w:firstLine="22"/>
              <w:jc w:val="center"/>
              <w:rPr>
                <w:b/>
                <w:sz w:val="22"/>
                <w:szCs w:val="22"/>
                <w:lang w:eastAsia="en-US"/>
              </w:rPr>
            </w:pPr>
            <w:r w:rsidRPr="00900152">
              <w:rPr>
                <w:b/>
                <w:sz w:val="22"/>
                <w:szCs w:val="22"/>
                <w:lang w:eastAsia="en-US"/>
              </w:rPr>
              <w:t>Млн. руб.</w:t>
            </w:r>
          </w:p>
        </w:tc>
        <w:tc>
          <w:tcPr>
            <w:tcW w:w="1701" w:type="dxa"/>
            <w:tcBorders>
              <w:top w:val="single" w:sz="4" w:space="0" w:color="auto"/>
              <w:left w:val="single" w:sz="4" w:space="0" w:color="auto"/>
              <w:bottom w:val="nil"/>
              <w:right w:val="single" w:sz="4" w:space="0" w:color="auto"/>
            </w:tcBorders>
            <w:vAlign w:val="center"/>
            <w:hideMark/>
          </w:tcPr>
          <w:p w:rsidR="00062BD2" w:rsidRPr="00E16C1B" w:rsidRDefault="00062BD2" w:rsidP="000C436E">
            <w:pPr>
              <w:widowControl w:val="0"/>
              <w:tabs>
                <w:tab w:val="left" w:pos="0"/>
              </w:tabs>
              <w:autoSpaceDE w:val="0"/>
              <w:autoSpaceDN w:val="0"/>
              <w:adjustRightInd w:val="0"/>
              <w:ind w:firstLine="22"/>
              <w:rPr>
                <w:sz w:val="22"/>
                <w:szCs w:val="22"/>
                <w:lang w:eastAsia="en-US"/>
              </w:rPr>
            </w:pPr>
            <w:r w:rsidRPr="00E16C1B">
              <w:rPr>
                <w:sz w:val="22"/>
                <w:szCs w:val="22"/>
                <w:lang w:eastAsia="en-US"/>
              </w:rPr>
              <w:t>201_ - __ руб.</w:t>
            </w:r>
          </w:p>
          <w:p w:rsidR="00062BD2" w:rsidRPr="00E16C1B" w:rsidRDefault="00062BD2" w:rsidP="000C436E">
            <w:pPr>
              <w:widowControl w:val="0"/>
              <w:tabs>
                <w:tab w:val="left" w:pos="0"/>
              </w:tabs>
              <w:autoSpaceDE w:val="0"/>
              <w:autoSpaceDN w:val="0"/>
              <w:adjustRightInd w:val="0"/>
              <w:ind w:firstLine="22"/>
              <w:rPr>
                <w:sz w:val="22"/>
                <w:szCs w:val="22"/>
                <w:lang w:eastAsia="en-US"/>
              </w:rPr>
            </w:pPr>
            <w:r w:rsidRPr="00E16C1B">
              <w:rPr>
                <w:sz w:val="22"/>
                <w:szCs w:val="22"/>
                <w:lang w:eastAsia="en-US"/>
              </w:rPr>
              <w:t>201_ - __ руб.</w:t>
            </w:r>
          </w:p>
          <w:p w:rsidR="00062BD2" w:rsidRPr="00E16C1B" w:rsidRDefault="00062BD2" w:rsidP="000C436E">
            <w:pPr>
              <w:widowControl w:val="0"/>
              <w:tabs>
                <w:tab w:val="left" w:pos="0"/>
              </w:tabs>
              <w:autoSpaceDE w:val="0"/>
              <w:autoSpaceDN w:val="0"/>
              <w:adjustRightInd w:val="0"/>
              <w:ind w:firstLine="22"/>
              <w:rPr>
                <w:sz w:val="22"/>
                <w:szCs w:val="22"/>
                <w:lang w:eastAsia="en-US"/>
              </w:rPr>
            </w:pPr>
            <w:r w:rsidRPr="00E16C1B">
              <w:rPr>
                <w:sz w:val="22"/>
                <w:szCs w:val="22"/>
                <w:lang w:eastAsia="en-US"/>
              </w:rPr>
              <w:t>201_ - __ руб.</w:t>
            </w:r>
          </w:p>
        </w:tc>
      </w:tr>
      <w:tr w:rsidR="00062BD2" w:rsidRPr="00E16C1B" w:rsidTr="000C436E">
        <w:tc>
          <w:tcPr>
            <w:tcW w:w="709"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bookmarkStart w:id="286" w:name="sub_10113"/>
            <w:r w:rsidRPr="00E16C1B">
              <w:rPr>
                <w:sz w:val="22"/>
                <w:szCs w:val="22"/>
                <w:lang w:eastAsia="en-US"/>
              </w:rPr>
              <w:t>6.</w:t>
            </w:r>
            <w:bookmarkEnd w:id="286"/>
          </w:p>
        </w:tc>
        <w:tc>
          <w:tcPr>
            <w:tcW w:w="5540"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autoSpaceDE w:val="0"/>
              <w:autoSpaceDN w:val="0"/>
              <w:adjustRightInd w:val="0"/>
              <w:ind w:left="34" w:firstLine="34"/>
              <w:jc w:val="both"/>
              <w:rPr>
                <w:sz w:val="22"/>
                <w:szCs w:val="22"/>
                <w:lang w:eastAsia="en-US"/>
              </w:rPr>
            </w:pPr>
            <w:r w:rsidRPr="00E16C1B">
              <w:rPr>
                <w:sz w:val="22"/>
                <w:szCs w:val="22"/>
                <w:lang w:eastAsia="en-US"/>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3107" w:type="dxa"/>
            <w:gridSpan w:val="2"/>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360"/>
              </w:tabs>
              <w:autoSpaceDE w:val="0"/>
              <w:autoSpaceDN w:val="0"/>
              <w:adjustRightInd w:val="0"/>
              <w:ind w:firstLine="680"/>
              <w:jc w:val="center"/>
              <w:rPr>
                <w:sz w:val="22"/>
                <w:szCs w:val="22"/>
                <w:lang w:eastAsia="en-US"/>
              </w:rPr>
            </w:pPr>
            <w:r w:rsidRPr="00E16C1B">
              <w:rPr>
                <w:sz w:val="22"/>
                <w:szCs w:val="22"/>
                <w:lang w:eastAsia="en-US"/>
              </w:rPr>
              <w:t>-</w:t>
            </w:r>
          </w:p>
        </w:tc>
      </w:tr>
      <w:tr w:rsidR="00062BD2" w:rsidRPr="00E16C1B" w:rsidTr="000C436E">
        <w:tc>
          <w:tcPr>
            <w:tcW w:w="709"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bookmarkStart w:id="287" w:name="sub_10114"/>
            <w:r w:rsidRPr="00E16C1B">
              <w:rPr>
                <w:sz w:val="22"/>
                <w:szCs w:val="22"/>
                <w:lang w:eastAsia="en-US"/>
              </w:rPr>
              <w:t>7.</w:t>
            </w:r>
            <w:bookmarkEnd w:id="287"/>
          </w:p>
        </w:tc>
        <w:tc>
          <w:tcPr>
            <w:tcW w:w="5540"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autoSpaceDE w:val="0"/>
              <w:autoSpaceDN w:val="0"/>
              <w:adjustRightInd w:val="0"/>
              <w:ind w:left="34" w:firstLine="34"/>
              <w:jc w:val="both"/>
              <w:rPr>
                <w:sz w:val="22"/>
                <w:szCs w:val="22"/>
                <w:lang w:eastAsia="en-US"/>
              </w:rPr>
            </w:pPr>
            <w:r w:rsidRPr="00E16C1B">
              <w:rPr>
                <w:sz w:val="22"/>
                <w:szCs w:val="22"/>
                <w:lang w:eastAsia="en-US"/>
              </w:rPr>
              <w:t>Сведения о производимых субъектами малого и среднего предпринимательства товарах, работах, услугах с указанием кодов ОКВЭД2 и ОКПД2</w:t>
            </w:r>
          </w:p>
        </w:tc>
        <w:tc>
          <w:tcPr>
            <w:tcW w:w="3107" w:type="dxa"/>
            <w:gridSpan w:val="2"/>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360"/>
              </w:tabs>
              <w:autoSpaceDE w:val="0"/>
              <w:autoSpaceDN w:val="0"/>
              <w:adjustRightInd w:val="0"/>
              <w:ind w:firstLine="680"/>
              <w:jc w:val="center"/>
              <w:rPr>
                <w:sz w:val="22"/>
                <w:szCs w:val="22"/>
                <w:lang w:eastAsia="en-US"/>
              </w:rPr>
            </w:pPr>
            <w:r w:rsidRPr="00E16C1B">
              <w:rPr>
                <w:sz w:val="22"/>
                <w:szCs w:val="22"/>
                <w:lang w:eastAsia="en-US"/>
              </w:rPr>
              <w:t>-</w:t>
            </w:r>
          </w:p>
        </w:tc>
      </w:tr>
      <w:tr w:rsidR="00062BD2" w:rsidRPr="00E16C1B" w:rsidTr="000C436E">
        <w:tc>
          <w:tcPr>
            <w:tcW w:w="709"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bookmarkStart w:id="288" w:name="sub_10115"/>
            <w:r w:rsidRPr="00E16C1B">
              <w:rPr>
                <w:sz w:val="22"/>
                <w:szCs w:val="22"/>
                <w:lang w:eastAsia="en-US"/>
              </w:rPr>
              <w:t>8</w:t>
            </w:r>
            <w:bookmarkEnd w:id="288"/>
          </w:p>
        </w:tc>
        <w:tc>
          <w:tcPr>
            <w:tcW w:w="5540"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autoSpaceDE w:val="0"/>
              <w:autoSpaceDN w:val="0"/>
              <w:adjustRightInd w:val="0"/>
              <w:ind w:left="34" w:firstLine="34"/>
              <w:jc w:val="both"/>
              <w:rPr>
                <w:sz w:val="22"/>
                <w:szCs w:val="22"/>
                <w:lang w:eastAsia="en-US"/>
              </w:rPr>
            </w:pPr>
            <w:r w:rsidRPr="00E16C1B">
              <w:rPr>
                <w:sz w:val="22"/>
                <w:szCs w:val="22"/>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107" w:type="dxa"/>
            <w:gridSpan w:val="2"/>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22"/>
              </w:tabs>
              <w:autoSpaceDE w:val="0"/>
              <w:autoSpaceDN w:val="0"/>
              <w:adjustRightInd w:val="0"/>
              <w:ind w:firstLine="22"/>
              <w:jc w:val="center"/>
              <w:rPr>
                <w:sz w:val="22"/>
                <w:szCs w:val="22"/>
                <w:lang w:eastAsia="en-US"/>
              </w:rPr>
            </w:pPr>
            <w:r w:rsidRPr="00E16C1B">
              <w:rPr>
                <w:sz w:val="22"/>
                <w:szCs w:val="22"/>
                <w:lang w:eastAsia="en-US"/>
              </w:rPr>
              <w:t>да (нет)</w:t>
            </w:r>
          </w:p>
          <w:p w:rsidR="00062BD2" w:rsidRPr="0078159F" w:rsidRDefault="00062BD2" w:rsidP="000C436E">
            <w:pPr>
              <w:widowControl w:val="0"/>
              <w:tabs>
                <w:tab w:val="left" w:pos="22"/>
              </w:tabs>
              <w:autoSpaceDE w:val="0"/>
              <w:autoSpaceDN w:val="0"/>
              <w:adjustRightInd w:val="0"/>
              <w:ind w:firstLine="22"/>
              <w:jc w:val="center"/>
              <w:rPr>
                <w:sz w:val="16"/>
                <w:szCs w:val="16"/>
                <w:lang w:eastAsia="en-US"/>
              </w:rPr>
            </w:pPr>
            <w:r w:rsidRPr="0078159F">
              <w:rPr>
                <w:sz w:val="16"/>
                <w:szCs w:val="16"/>
                <w:lang w:eastAsia="en-US"/>
              </w:rPr>
              <w:t>(в случае участия - наименование заказчика, реализующего программу партнерства)</w:t>
            </w:r>
          </w:p>
        </w:tc>
      </w:tr>
      <w:tr w:rsidR="00062BD2" w:rsidRPr="00E16C1B" w:rsidTr="000C436E">
        <w:tc>
          <w:tcPr>
            <w:tcW w:w="709"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bookmarkStart w:id="289" w:name="sub_10116"/>
            <w:r w:rsidRPr="00E16C1B">
              <w:rPr>
                <w:sz w:val="22"/>
                <w:szCs w:val="22"/>
                <w:lang w:eastAsia="en-US"/>
              </w:rPr>
              <w:t>9.</w:t>
            </w:r>
            <w:bookmarkEnd w:id="289"/>
          </w:p>
        </w:tc>
        <w:tc>
          <w:tcPr>
            <w:tcW w:w="5540"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autoSpaceDE w:val="0"/>
              <w:autoSpaceDN w:val="0"/>
              <w:adjustRightInd w:val="0"/>
              <w:ind w:left="34" w:firstLine="34"/>
              <w:jc w:val="both"/>
              <w:rPr>
                <w:sz w:val="22"/>
                <w:szCs w:val="22"/>
                <w:lang w:eastAsia="en-US"/>
              </w:rPr>
            </w:pPr>
            <w:r w:rsidRPr="00E16C1B">
              <w:rPr>
                <w:sz w:val="22"/>
                <w:szCs w:val="22"/>
                <w:lang w:eastAsia="en-US"/>
              </w:rPr>
              <w:t>Наличие сведений о субъекте малого и среднего предпринимательства в реестре участников программ партнерства</w:t>
            </w:r>
          </w:p>
        </w:tc>
        <w:tc>
          <w:tcPr>
            <w:tcW w:w="3107" w:type="dxa"/>
            <w:gridSpan w:val="2"/>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22"/>
              </w:tabs>
              <w:autoSpaceDE w:val="0"/>
              <w:autoSpaceDN w:val="0"/>
              <w:adjustRightInd w:val="0"/>
              <w:ind w:firstLine="22"/>
              <w:jc w:val="center"/>
              <w:rPr>
                <w:sz w:val="22"/>
                <w:szCs w:val="22"/>
                <w:lang w:eastAsia="en-US"/>
              </w:rPr>
            </w:pPr>
            <w:r w:rsidRPr="00E16C1B">
              <w:rPr>
                <w:sz w:val="22"/>
                <w:szCs w:val="22"/>
                <w:lang w:eastAsia="en-US"/>
              </w:rPr>
              <w:t>да (нет)</w:t>
            </w:r>
          </w:p>
          <w:p w:rsidR="00062BD2" w:rsidRPr="00E16C1B" w:rsidRDefault="00062BD2" w:rsidP="000C436E">
            <w:pPr>
              <w:widowControl w:val="0"/>
              <w:tabs>
                <w:tab w:val="left" w:pos="22"/>
              </w:tabs>
              <w:autoSpaceDE w:val="0"/>
              <w:autoSpaceDN w:val="0"/>
              <w:adjustRightInd w:val="0"/>
              <w:ind w:firstLine="22"/>
              <w:jc w:val="center"/>
              <w:rPr>
                <w:sz w:val="22"/>
                <w:szCs w:val="22"/>
                <w:lang w:eastAsia="en-US"/>
              </w:rPr>
            </w:pPr>
            <w:r w:rsidRPr="00E16C1B">
              <w:rPr>
                <w:sz w:val="22"/>
                <w:szCs w:val="22"/>
                <w:lang w:eastAsia="en-US"/>
              </w:rPr>
              <w:t>(</w:t>
            </w:r>
            <w:r w:rsidRPr="0078159F">
              <w:rPr>
                <w:sz w:val="16"/>
                <w:szCs w:val="16"/>
                <w:lang w:eastAsia="en-US"/>
              </w:rPr>
              <w:t>при наличии - наименование заказчика - держателя реестра участников программ партнерства)</w:t>
            </w:r>
          </w:p>
        </w:tc>
      </w:tr>
      <w:tr w:rsidR="00062BD2" w:rsidRPr="00E16C1B" w:rsidTr="000C436E">
        <w:tc>
          <w:tcPr>
            <w:tcW w:w="709"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bookmarkStart w:id="290" w:name="sub_10117"/>
            <w:r w:rsidRPr="00E16C1B">
              <w:rPr>
                <w:sz w:val="22"/>
                <w:szCs w:val="22"/>
                <w:lang w:eastAsia="en-US"/>
              </w:rPr>
              <w:t>10.</w:t>
            </w:r>
            <w:bookmarkEnd w:id="290"/>
          </w:p>
        </w:tc>
        <w:tc>
          <w:tcPr>
            <w:tcW w:w="5540"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autoSpaceDE w:val="0"/>
              <w:autoSpaceDN w:val="0"/>
              <w:adjustRightInd w:val="0"/>
              <w:ind w:left="34" w:firstLine="34"/>
              <w:jc w:val="both"/>
              <w:rPr>
                <w:sz w:val="22"/>
                <w:szCs w:val="22"/>
                <w:lang w:eastAsia="en-US"/>
              </w:rPr>
            </w:pPr>
            <w:r w:rsidRPr="00E16C1B">
              <w:rPr>
                <w:sz w:val="22"/>
                <w:szCs w:val="22"/>
                <w:lang w:eastAsia="en-US"/>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3107" w:type="dxa"/>
            <w:gridSpan w:val="2"/>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22"/>
              </w:tabs>
              <w:autoSpaceDE w:val="0"/>
              <w:autoSpaceDN w:val="0"/>
              <w:adjustRightInd w:val="0"/>
              <w:ind w:firstLine="22"/>
              <w:jc w:val="center"/>
              <w:rPr>
                <w:sz w:val="22"/>
                <w:szCs w:val="22"/>
                <w:lang w:eastAsia="en-US"/>
              </w:rPr>
            </w:pPr>
            <w:r w:rsidRPr="00E16C1B">
              <w:rPr>
                <w:sz w:val="22"/>
                <w:szCs w:val="22"/>
                <w:lang w:eastAsia="en-US"/>
              </w:rPr>
              <w:t>да (нет)</w:t>
            </w:r>
          </w:p>
          <w:p w:rsidR="00062BD2" w:rsidRPr="0078159F" w:rsidRDefault="00062BD2" w:rsidP="000C436E">
            <w:pPr>
              <w:widowControl w:val="0"/>
              <w:tabs>
                <w:tab w:val="left" w:pos="22"/>
              </w:tabs>
              <w:autoSpaceDE w:val="0"/>
              <w:autoSpaceDN w:val="0"/>
              <w:adjustRightInd w:val="0"/>
              <w:ind w:firstLine="22"/>
              <w:jc w:val="center"/>
              <w:rPr>
                <w:sz w:val="16"/>
                <w:szCs w:val="16"/>
                <w:lang w:eastAsia="en-US"/>
              </w:rPr>
            </w:pPr>
            <w:r w:rsidRPr="0078159F">
              <w:rPr>
                <w:sz w:val="16"/>
                <w:szCs w:val="16"/>
                <w:lang w:eastAsia="en-US"/>
              </w:rPr>
              <w:t>(при наличии - количество исполненных контрактов и общая сумма)</w:t>
            </w:r>
          </w:p>
        </w:tc>
      </w:tr>
      <w:tr w:rsidR="00062BD2" w:rsidRPr="00E16C1B" w:rsidTr="000C436E">
        <w:tc>
          <w:tcPr>
            <w:tcW w:w="709"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bookmarkStart w:id="291" w:name="sub_10118"/>
            <w:r w:rsidRPr="00E16C1B">
              <w:rPr>
                <w:sz w:val="22"/>
                <w:szCs w:val="22"/>
                <w:lang w:eastAsia="en-US"/>
              </w:rPr>
              <w:t>11.</w:t>
            </w:r>
            <w:bookmarkEnd w:id="291"/>
          </w:p>
        </w:tc>
        <w:tc>
          <w:tcPr>
            <w:tcW w:w="5540"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autoSpaceDE w:val="0"/>
              <w:autoSpaceDN w:val="0"/>
              <w:adjustRightInd w:val="0"/>
              <w:ind w:left="34" w:firstLine="34"/>
              <w:jc w:val="both"/>
              <w:rPr>
                <w:sz w:val="22"/>
                <w:szCs w:val="22"/>
                <w:lang w:eastAsia="en-US"/>
              </w:rPr>
            </w:pPr>
            <w:r w:rsidRPr="00E16C1B">
              <w:rPr>
                <w:sz w:val="22"/>
                <w:szCs w:val="22"/>
                <w:lang w:eastAsia="en-US"/>
              </w:rPr>
              <w:t>Сведения о наличии опыта производства и поставки продукции, включенной в реестр инновационной продукции</w:t>
            </w:r>
          </w:p>
        </w:tc>
        <w:tc>
          <w:tcPr>
            <w:tcW w:w="3107" w:type="dxa"/>
            <w:gridSpan w:val="2"/>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360"/>
              </w:tabs>
              <w:autoSpaceDE w:val="0"/>
              <w:autoSpaceDN w:val="0"/>
              <w:adjustRightInd w:val="0"/>
              <w:ind w:firstLine="680"/>
              <w:jc w:val="center"/>
              <w:rPr>
                <w:sz w:val="22"/>
                <w:szCs w:val="22"/>
                <w:lang w:eastAsia="en-US"/>
              </w:rPr>
            </w:pPr>
            <w:r w:rsidRPr="00E16C1B">
              <w:rPr>
                <w:sz w:val="22"/>
                <w:szCs w:val="22"/>
                <w:lang w:eastAsia="en-US"/>
              </w:rPr>
              <w:t>да (нет)</w:t>
            </w:r>
          </w:p>
        </w:tc>
      </w:tr>
      <w:tr w:rsidR="00062BD2" w:rsidRPr="00E16C1B" w:rsidTr="000C436E">
        <w:tc>
          <w:tcPr>
            <w:tcW w:w="709"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bookmarkStart w:id="292" w:name="sub_10119"/>
            <w:r w:rsidRPr="00E16C1B">
              <w:rPr>
                <w:sz w:val="22"/>
                <w:szCs w:val="22"/>
                <w:lang w:eastAsia="en-US"/>
              </w:rPr>
              <w:t>12.</w:t>
            </w:r>
            <w:bookmarkEnd w:id="292"/>
          </w:p>
        </w:tc>
        <w:tc>
          <w:tcPr>
            <w:tcW w:w="5540"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autoSpaceDE w:val="0"/>
              <w:autoSpaceDN w:val="0"/>
              <w:adjustRightInd w:val="0"/>
              <w:ind w:left="34" w:firstLine="34"/>
              <w:jc w:val="both"/>
              <w:rPr>
                <w:sz w:val="22"/>
                <w:szCs w:val="22"/>
                <w:lang w:eastAsia="en-US"/>
              </w:rPr>
            </w:pPr>
            <w:r w:rsidRPr="00E16C1B">
              <w:rPr>
                <w:sz w:val="22"/>
                <w:szCs w:val="22"/>
                <w:lang w:eastAsia="en-US"/>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"Сколково")</w:t>
            </w:r>
          </w:p>
        </w:tc>
        <w:tc>
          <w:tcPr>
            <w:tcW w:w="3107" w:type="dxa"/>
            <w:gridSpan w:val="2"/>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360"/>
              </w:tabs>
              <w:autoSpaceDE w:val="0"/>
              <w:autoSpaceDN w:val="0"/>
              <w:adjustRightInd w:val="0"/>
              <w:ind w:firstLine="680"/>
              <w:jc w:val="center"/>
              <w:rPr>
                <w:sz w:val="22"/>
                <w:szCs w:val="22"/>
                <w:lang w:eastAsia="en-US"/>
              </w:rPr>
            </w:pPr>
            <w:r w:rsidRPr="00E16C1B">
              <w:rPr>
                <w:sz w:val="22"/>
                <w:szCs w:val="22"/>
                <w:lang w:eastAsia="en-US"/>
              </w:rPr>
              <w:t>-</w:t>
            </w:r>
          </w:p>
        </w:tc>
      </w:tr>
      <w:tr w:rsidR="00062BD2" w:rsidRPr="00E16C1B" w:rsidTr="000C436E">
        <w:tc>
          <w:tcPr>
            <w:tcW w:w="709"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bookmarkStart w:id="293" w:name="sub_10120"/>
            <w:r w:rsidRPr="00E16C1B">
              <w:rPr>
                <w:sz w:val="22"/>
                <w:szCs w:val="22"/>
                <w:lang w:eastAsia="en-US"/>
              </w:rPr>
              <w:t>13.</w:t>
            </w:r>
            <w:bookmarkEnd w:id="293"/>
          </w:p>
        </w:tc>
        <w:tc>
          <w:tcPr>
            <w:tcW w:w="5540"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autoSpaceDE w:val="0"/>
              <w:autoSpaceDN w:val="0"/>
              <w:adjustRightInd w:val="0"/>
              <w:ind w:left="34" w:firstLine="34"/>
              <w:jc w:val="both"/>
              <w:rPr>
                <w:sz w:val="22"/>
                <w:szCs w:val="22"/>
                <w:lang w:eastAsia="en-US"/>
              </w:rPr>
            </w:pPr>
            <w:r w:rsidRPr="00E16C1B">
              <w:rPr>
                <w:sz w:val="22"/>
                <w:szCs w:val="22"/>
                <w:lang w:eastAsia="en-US"/>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3107" w:type="dxa"/>
            <w:gridSpan w:val="2"/>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360"/>
              </w:tabs>
              <w:autoSpaceDE w:val="0"/>
              <w:autoSpaceDN w:val="0"/>
              <w:adjustRightInd w:val="0"/>
              <w:ind w:firstLine="680"/>
              <w:jc w:val="center"/>
              <w:rPr>
                <w:sz w:val="22"/>
                <w:szCs w:val="22"/>
                <w:lang w:eastAsia="en-US"/>
              </w:rPr>
            </w:pPr>
            <w:r w:rsidRPr="00E16C1B">
              <w:rPr>
                <w:sz w:val="22"/>
                <w:szCs w:val="22"/>
                <w:lang w:eastAsia="en-US"/>
              </w:rPr>
              <w:t>да (нет)</w:t>
            </w:r>
          </w:p>
        </w:tc>
      </w:tr>
      <w:tr w:rsidR="00062BD2" w:rsidRPr="00E16C1B" w:rsidTr="000C436E">
        <w:tc>
          <w:tcPr>
            <w:tcW w:w="709" w:type="dxa"/>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176"/>
              </w:tabs>
              <w:autoSpaceDE w:val="0"/>
              <w:autoSpaceDN w:val="0"/>
              <w:adjustRightInd w:val="0"/>
              <w:ind w:firstLine="176"/>
              <w:jc w:val="center"/>
              <w:rPr>
                <w:sz w:val="22"/>
                <w:szCs w:val="22"/>
                <w:lang w:eastAsia="en-US"/>
              </w:rPr>
            </w:pPr>
            <w:bookmarkStart w:id="294" w:name="sub_10121"/>
            <w:r w:rsidRPr="00E16C1B">
              <w:rPr>
                <w:sz w:val="22"/>
                <w:szCs w:val="22"/>
                <w:lang w:eastAsia="en-US"/>
              </w:rPr>
              <w:t>14.</w:t>
            </w:r>
            <w:bookmarkEnd w:id="294"/>
          </w:p>
        </w:tc>
        <w:tc>
          <w:tcPr>
            <w:tcW w:w="5540" w:type="dxa"/>
            <w:tcBorders>
              <w:top w:val="single" w:sz="4" w:space="0" w:color="auto"/>
              <w:left w:val="single" w:sz="4" w:space="0" w:color="auto"/>
              <w:bottom w:val="single" w:sz="4" w:space="0" w:color="auto"/>
              <w:right w:val="single" w:sz="4" w:space="0" w:color="auto"/>
            </w:tcBorders>
            <w:hideMark/>
          </w:tcPr>
          <w:p w:rsidR="00062BD2" w:rsidRPr="00E16C1B" w:rsidRDefault="00062BD2" w:rsidP="000C436E">
            <w:pPr>
              <w:widowControl w:val="0"/>
              <w:autoSpaceDE w:val="0"/>
              <w:autoSpaceDN w:val="0"/>
              <w:adjustRightInd w:val="0"/>
              <w:ind w:left="34" w:firstLine="34"/>
              <w:jc w:val="both"/>
              <w:rPr>
                <w:sz w:val="22"/>
                <w:szCs w:val="22"/>
                <w:lang w:eastAsia="en-US"/>
              </w:rPr>
            </w:pPr>
            <w:r w:rsidRPr="00E16C1B">
              <w:rPr>
                <w:sz w:val="22"/>
                <w:szCs w:val="22"/>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3107" w:type="dxa"/>
            <w:gridSpan w:val="2"/>
            <w:tcBorders>
              <w:top w:val="single" w:sz="4" w:space="0" w:color="auto"/>
              <w:left w:val="single" w:sz="4" w:space="0" w:color="auto"/>
              <w:bottom w:val="single" w:sz="4" w:space="0" w:color="auto"/>
              <w:right w:val="single" w:sz="4" w:space="0" w:color="auto"/>
            </w:tcBorders>
            <w:vAlign w:val="center"/>
            <w:hideMark/>
          </w:tcPr>
          <w:p w:rsidR="00062BD2" w:rsidRPr="00E16C1B" w:rsidRDefault="00062BD2" w:rsidP="000C436E">
            <w:pPr>
              <w:widowControl w:val="0"/>
              <w:tabs>
                <w:tab w:val="left" w:pos="360"/>
              </w:tabs>
              <w:autoSpaceDE w:val="0"/>
              <w:autoSpaceDN w:val="0"/>
              <w:adjustRightInd w:val="0"/>
              <w:ind w:firstLine="680"/>
              <w:jc w:val="center"/>
              <w:rPr>
                <w:sz w:val="22"/>
                <w:szCs w:val="22"/>
                <w:lang w:eastAsia="en-US"/>
              </w:rPr>
            </w:pPr>
            <w:r w:rsidRPr="00E16C1B">
              <w:rPr>
                <w:sz w:val="22"/>
                <w:szCs w:val="22"/>
                <w:lang w:eastAsia="en-US"/>
              </w:rPr>
              <w:t>да (нет)</w:t>
            </w:r>
          </w:p>
        </w:tc>
      </w:tr>
    </w:tbl>
    <w:p w:rsidR="00062BD2" w:rsidRPr="00E16C1B" w:rsidRDefault="00062BD2" w:rsidP="00062BD2">
      <w:pPr>
        <w:widowControl w:val="0"/>
        <w:autoSpaceDE w:val="0"/>
        <w:autoSpaceDN w:val="0"/>
        <w:adjustRightInd w:val="0"/>
        <w:ind w:firstLine="680"/>
        <w:rPr>
          <w:sz w:val="22"/>
          <w:szCs w:val="22"/>
        </w:rPr>
      </w:pPr>
      <w:bookmarkStart w:id="295" w:name="sub_10122"/>
      <w:r w:rsidRPr="00E16C1B">
        <w:rPr>
          <w:sz w:val="22"/>
          <w:szCs w:val="22"/>
        </w:rPr>
        <w:t>_______________________________</w:t>
      </w:r>
    </w:p>
    <w:bookmarkEnd w:id="295"/>
    <w:p w:rsidR="00062BD2" w:rsidRPr="0078159F" w:rsidRDefault="00062BD2" w:rsidP="00062BD2">
      <w:pPr>
        <w:widowControl w:val="0"/>
        <w:autoSpaceDE w:val="0"/>
        <w:autoSpaceDN w:val="0"/>
        <w:adjustRightInd w:val="0"/>
        <w:ind w:firstLine="680"/>
        <w:rPr>
          <w:sz w:val="16"/>
          <w:szCs w:val="16"/>
        </w:rPr>
      </w:pPr>
      <w:r w:rsidRPr="0078159F">
        <w:rPr>
          <w:sz w:val="16"/>
          <w:szCs w:val="16"/>
        </w:rPr>
        <w:t>(подпись)</w:t>
      </w:r>
    </w:p>
    <w:p w:rsidR="00062BD2" w:rsidRPr="0078159F" w:rsidRDefault="00062BD2" w:rsidP="00062BD2">
      <w:pPr>
        <w:widowControl w:val="0"/>
        <w:autoSpaceDE w:val="0"/>
        <w:autoSpaceDN w:val="0"/>
        <w:adjustRightInd w:val="0"/>
        <w:ind w:firstLine="680"/>
        <w:jc w:val="center"/>
        <w:rPr>
          <w:sz w:val="16"/>
          <w:szCs w:val="16"/>
        </w:rPr>
      </w:pPr>
      <w:r w:rsidRPr="0078159F">
        <w:rPr>
          <w:sz w:val="16"/>
          <w:szCs w:val="16"/>
        </w:rPr>
        <w:t>М.П</w:t>
      </w:r>
      <w:r w:rsidRPr="00E16C1B">
        <w:rPr>
          <w:sz w:val="22"/>
          <w:szCs w:val="22"/>
        </w:rPr>
        <w:t>.</w:t>
      </w:r>
      <w:bookmarkStart w:id="296" w:name="sub_10123"/>
      <w:r w:rsidRPr="00E16C1B">
        <w:rPr>
          <w:sz w:val="22"/>
          <w:szCs w:val="22"/>
        </w:rPr>
        <w:t>_______________________________________________________________</w:t>
      </w:r>
      <w:r>
        <w:rPr>
          <w:sz w:val="22"/>
          <w:szCs w:val="22"/>
        </w:rPr>
        <w:t>___________</w:t>
      </w:r>
      <w:bookmarkEnd w:id="296"/>
      <w:r w:rsidRPr="0078159F">
        <w:rPr>
          <w:sz w:val="16"/>
          <w:szCs w:val="16"/>
        </w:rPr>
        <w:t>(фамилия, имя, отчество (при наличии) подписавшего, должность)</w:t>
      </w:r>
    </w:p>
    <w:p w:rsidR="00062BD2" w:rsidRPr="00E16C1B" w:rsidRDefault="00062BD2" w:rsidP="00062BD2">
      <w:pPr>
        <w:spacing w:before="120"/>
        <w:ind w:left="1134" w:right="284"/>
        <w:jc w:val="right"/>
        <w:rPr>
          <w:color w:val="000000"/>
          <w:sz w:val="22"/>
          <w:szCs w:val="22"/>
          <w:lang w:val="fr-FR" w:eastAsia="en-US"/>
        </w:rPr>
      </w:pPr>
      <w:r w:rsidRPr="00E16C1B">
        <w:rPr>
          <w:color w:val="000000"/>
          <w:sz w:val="22"/>
          <w:szCs w:val="22"/>
          <w:lang w:val="fr-FR" w:eastAsia="en-US"/>
        </w:rPr>
        <w:t>Дата</w:t>
      </w:r>
      <w:r w:rsidRPr="00E16C1B">
        <w:rPr>
          <w:color w:val="000000"/>
          <w:sz w:val="22"/>
          <w:szCs w:val="22"/>
          <w:lang w:eastAsia="en-US"/>
        </w:rPr>
        <w:t>:</w:t>
      </w:r>
      <w:r w:rsidRPr="00E16C1B">
        <w:rPr>
          <w:color w:val="000000"/>
          <w:sz w:val="22"/>
          <w:szCs w:val="22"/>
          <w:lang w:val="fr-FR" w:eastAsia="en-US"/>
        </w:rPr>
        <w:tab/>
      </w:r>
      <w:r w:rsidRPr="00E16C1B">
        <w:rPr>
          <w:color w:val="000000"/>
          <w:sz w:val="22"/>
          <w:szCs w:val="22"/>
          <w:lang w:val="fr-FR" w:eastAsia="en-US"/>
        </w:rPr>
        <w:tab/>
        <w:t>/</w:t>
      </w:r>
      <w:r w:rsidRPr="00E16C1B">
        <w:rPr>
          <w:color w:val="000000"/>
          <w:sz w:val="22"/>
          <w:szCs w:val="22"/>
          <w:lang w:val="fr-FR" w:eastAsia="en-US"/>
        </w:rPr>
        <w:tab/>
        <w:t>/</w:t>
      </w:r>
    </w:p>
    <w:p w:rsidR="00062BD2" w:rsidRPr="00153C34" w:rsidRDefault="00062BD2" w:rsidP="00062BD2">
      <w:pPr>
        <w:pBdr>
          <w:bottom w:val="single" w:sz="4" w:space="1" w:color="auto"/>
        </w:pBdr>
        <w:shd w:val="clear" w:color="auto" w:fill="BFBFBF" w:themeFill="background1" w:themeFillShade="BF"/>
        <w:autoSpaceDE w:val="0"/>
        <w:autoSpaceDN w:val="0"/>
        <w:adjustRightInd w:val="0"/>
        <w:jc w:val="center"/>
        <w:rPr>
          <w:b/>
        </w:rPr>
      </w:pPr>
      <w:r w:rsidRPr="00153C34">
        <w:rPr>
          <w:b/>
        </w:rPr>
        <w:t>конец формы</w:t>
      </w:r>
    </w:p>
    <w:p w:rsidR="00062BD2" w:rsidRDefault="00062BD2" w:rsidP="00062BD2">
      <w:pPr>
        <w:widowControl w:val="0"/>
        <w:autoSpaceDE w:val="0"/>
        <w:autoSpaceDN w:val="0"/>
        <w:adjustRightInd w:val="0"/>
        <w:ind w:firstLine="680"/>
        <w:jc w:val="both"/>
        <w:rPr>
          <w:b/>
          <w:sz w:val="22"/>
          <w:szCs w:val="22"/>
        </w:rPr>
      </w:pPr>
      <w:r w:rsidRPr="00E16C1B">
        <w:rPr>
          <w:b/>
          <w:sz w:val="22"/>
          <w:szCs w:val="22"/>
        </w:rPr>
        <w:t>Инструкция по заполнению:</w:t>
      </w:r>
    </w:p>
    <w:p w:rsidR="00062BD2" w:rsidRPr="00040AE9" w:rsidRDefault="00062BD2" w:rsidP="00062BD2">
      <w:pPr>
        <w:widowControl w:val="0"/>
        <w:autoSpaceDE w:val="0"/>
        <w:autoSpaceDN w:val="0"/>
        <w:adjustRightInd w:val="0"/>
        <w:ind w:firstLine="680"/>
        <w:jc w:val="both"/>
        <w:rPr>
          <w:sz w:val="22"/>
          <w:szCs w:val="22"/>
        </w:rPr>
      </w:pPr>
      <w:r w:rsidRPr="00040AE9">
        <w:rPr>
          <w:sz w:val="22"/>
          <w:szCs w:val="22"/>
        </w:rPr>
        <w:t>1.</w:t>
      </w:r>
      <w:r w:rsidRPr="00040AE9">
        <w:rPr>
          <w:sz w:val="22"/>
          <w:szCs w:val="22"/>
        </w:rPr>
        <w:tab/>
      </w:r>
      <w:r>
        <w:rPr>
          <w:sz w:val="22"/>
          <w:szCs w:val="22"/>
        </w:rPr>
        <w:t>Заполняется в</w:t>
      </w:r>
      <w:r w:rsidRPr="00040AE9">
        <w:rPr>
          <w:sz w:val="22"/>
          <w:szCs w:val="22"/>
        </w:rPr>
        <w:t xml:space="preserve"> случае отсутствия сведений об участнике закупки в едином реестре субъектов малого и среднего предпринимательства</w:t>
      </w:r>
      <w:r>
        <w:rPr>
          <w:sz w:val="22"/>
          <w:szCs w:val="22"/>
        </w:rPr>
        <w:t>,</w:t>
      </w:r>
      <w:r w:rsidRPr="00040AE9">
        <w:rPr>
          <w:sz w:val="22"/>
          <w:szCs w:val="22"/>
        </w:rPr>
        <w:t xml:space="preserve"> ведение которого осуществляется в соответствии с Федеральным законом «О развитии малого и среднего предпринимательства в Российской Федерации» (для вновь созданных юридических лиц или вновь зарегистрированных индивидуальных предпринимателей)</w:t>
      </w:r>
      <w:r>
        <w:rPr>
          <w:sz w:val="22"/>
          <w:szCs w:val="22"/>
        </w:rPr>
        <w:t>.</w:t>
      </w:r>
    </w:p>
    <w:p w:rsidR="00062BD2" w:rsidRPr="00E16C1B" w:rsidRDefault="00062BD2" w:rsidP="00062BD2">
      <w:pPr>
        <w:widowControl w:val="0"/>
        <w:autoSpaceDE w:val="0"/>
        <w:autoSpaceDN w:val="0"/>
        <w:adjustRightInd w:val="0"/>
        <w:ind w:firstLine="720"/>
        <w:jc w:val="both"/>
        <w:rPr>
          <w:sz w:val="22"/>
          <w:szCs w:val="22"/>
        </w:rPr>
      </w:pPr>
      <w:bookmarkStart w:id="297" w:name="sub_10124"/>
      <w:r w:rsidRPr="00E16C1B">
        <w:rPr>
          <w:sz w:val="22"/>
          <w:szCs w:val="22"/>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p w:rsidR="00062BD2" w:rsidRPr="00E16C1B" w:rsidRDefault="00062BD2" w:rsidP="00062BD2">
      <w:pPr>
        <w:widowControl w:val="0"/>
        <w:autoSpaceDE w:val="0"/>
        <w:autoSpaceDN w:val="0"/>
        <w:adjustRightInd w:val="0"/>
        <w:ind w:firstLine="720"/>
        <w:jc w:val="both"/>
        <w:rPr>
          <w:sz w:val="22"/>
          <w:szCs w:val="22"/>
        </w:rPr>
      </w:pPr>
      <w:bookmarkStart w:id="298" w:name="sub_10125"/>
      <w:bookmarkEnd w:id="297"/>
      <w:r w:rsidRPr="00E16C1B">
        <w:rPr>
          <w:sz w:val="22"/>
          <w:szCs w:val="22"/>
        </w:rPr>
        <w:t>**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N 244-ФЗ "Об инновационном центре "Сколково",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N 127-ФЗ "О науке и государственной научно-технической политике".</w:t>
      </w:r>
    </w:p>
    <w:p w:rsidR="00062BD2" w:rsidRPr="00E16C1B" w:rsidRDefault="00062BD2" w:rsidP="00062BD2">
      <w:pPr>
        <w:widowControl w:val="0"/>
        <w:jc w:val="both"/>
        <w:outlineLvl w:val="1"/>
        <w:rPr>
          <w:sz w:val="22"/>
          <w:szCs w:val="22"/>
        </w:rPr>
      </w:pPr>
      <w:bookmarkStart w:id="299" w:name="_Toc460245321"/>
      <w:bookmarkStart w:id="300" w:name="_Toc472426742"/>
      <w:bookmarkStart w:id="301" w:name="_Toc473279628"/>
      <w:bookmarkStart w:id="302" w:name="_Toc479839642"/>
      <w:bookmarkStart w:id="303" w:name="_Toc536630317"/>
      <w:bookmarkStart w:id="304" w:name="_Toc536630373"/>
      <w:bookmarkStart w:id="305" w:name="_Toc96066153"/>
      <w:bookmarkEnd w:id="298"/>
      <w:r w:rsidRPr="00E16C1B">
        <w:rPr>
          <w:sz w:val="22"/>
          <w:szCs w:val="22"/>
        </w:rPr>
        <w:t>*** Пункты 1 - 7 являются обязательными для заполнения"</w:t>
      </w:r>
      <w:bookmarkEnd w:id="299"/>
      <w:bookmarkEnd w:id="300"/>
      <w:bookmarkEnd w:id="301"/>
      <w:bookmarkEnd w:id="302"/>
      <w:bookmarkEnd w:id="303"/>
      <w:bookmarkEnd w:id="304"/>
      <w:bookmarkEnd w:id="305"/>
    </w:p>
    <w:p w:rsidR="00062BD2" w:rsidRDefault="00062BD2" w:rsidP="00062BD2">
      <w:pPr>
        <w:pStyle w:val="23"/>
        <w:tabs>
          <w:tab w:val="clear" w:pos="360"/>
        </w:tabs>
        <w:ind w:left="1440" w:firstLine="0"/>
        <w:rPr>
          <w:b w:val="0"/>
          <w:sz w:val="22"/>
          <w:szCs w:val="22"/>
        </w:rPr>
      </w:pPr>
    </w:p>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062BD2" w:rsidRDefault="00062BD2" w:rsidP="00062BD2"/>
    <w:p w:rsidR="0059065C" w:rsidRDefault="0059065C" w:rsidP="00062BD2"/>
    <w:p w:rsidR="0059065C" w:rsidRDefault="0059065C" w:rsidP="00062BD2"/>
    <w:p w:rsidR="0059065C" w:rsidRDefault="0059065C" w:rsidP="00062BD2"/>
    <w:p w:rsidR="0059065C" w:rsidRDefault="0059065C" w:rsidP="00062BD2"/>
    <w:p w:rsidR="002C0B24" w:rsidRDefault="002C0B24" w:rsidP="00062BD2"/>
    <w:p w:rsidR="00062BD2" w:rsidRPr="0023040F" w:rsidRDefault="00062BD2" w:rsidP="00062BD2"/>
    <w:p w:rsidR="00062BD2" w:rsidRPr="0023040F" w:rsidRDefault="00062BD2" w:rsidP="00062BD2">
      <w:pPr>
        <w:pStyle w:val="23"/>
        <w:tabs>
          <w:tab w:val="clear" w:pos="360"/>
        </w:tabs>
        <w:ind w:left="1440" w:firstLine="0"/>
        <w:rPr>
          <w:sz w:val="22"/>
          <w:szCs w:val="22"/>
        </w:rPr>
      </w:pPr>
      <w:bookmarkStart w:id="306" w:name="_Toc479839643"/>
      <w:bookmarkStart w:id="307" w:name="_Toc536630318"/>
      <w:bookmarkStart w:id="308" w:name="_Toc96066154"/>
      <w:r w:rsidRPr="0023040F">
        <w:rPr>
          <w:sz w:val="22"/>
          <w:szCs w:val="22"/>
        </w:rPr>
        <w:t>5.8.  Согласие Участника на обработку персональных данных (форма 8)</w:t>
      </w:r>
      <w:bookmarkEnd w:id="306"/>
      <w:bookmarkEnd w:id="307"/>
      <w:bookmarkEnd w:id="308"/>
    </w:p>
    <w:p w:rsidR="00062BD2" w:rsidRPr="00511841" w:rsidRDefault="00062BD2" w:rsidP="00062BD2">
      <w:pPr>
        <w:pBdr>
          <w:top w:val="single" w:sz="4" w:space="1" w:color="auto"/>
        </w:pBdr>
        <w:shd w:val="clear" w:color="auto" w:fill="E0E0E0"/>
        <w:ind w:right="21"/>
        <w:jc w:val="center"/>
        <w:rPr>
          <w:b/>
          <w:snapToGrid w:val="0"/>
          <w:color w:val="000000"/>
          <w:spacing w:val="36"/>
        </w:rPr>
      </w:pPr>
      <w:r w:rsidRPr="00511841">
        <w:rPr>
          <w:b/>
          <w:snapToGrid w:val="0"/>
          <w:color w:val="000000"/>
          <w:spacing w:val="36"/>
        </w:rPr>
        <w:t>начало формы</w:t>
      </w:r>
    </w:p>
    <w:p w:rsidR="00062BD2" w:rsidRPr="00E16C1B" w:rsidRDefault="00062BD2" w:rsidP="00062BD2">
      <w:pPr>
        <w:widowControl w:val="0"/>
        <w:tabs>
          <w:tab w:val="left" w:pos="0"/>
        </w:tabs>
        <w:spacing w:line="276" w:lineRule="auto"/>
        <w:jc w:val="center"/>
        <w:outlineLvl w:val="1"/>
        <w:rPr>
          <w:b/>
          <w:bCs/>
          <w:sz w:val="22"/>
          <w:szCs w:val="22"/>
        </w:rPr>
      </w:pPr>
      <w:bookmarkStart w:id="309" w:name="_Toc441480130"/>
      <w:bookmarkStart w:id="310" w:name="_Toc440547429"/>
      <w:bookmarkStart w:id="311" w:name="_Toc433969035"/>
      <w:bookmarkStart w:id="312" w:name="_Toc421693474"/>
      <w:bookmarkStart w:id="313" w:name="_Toc460245323"/>
      <w:bookmarkStart w:id="314" w:name="_Toc472426744"/>
      <w:bookmarkStart w:id="315" w:name="_Toc473279630"/>
      <w:bookmarkStart w:id="316" w:name="_Toc479839644"/>
      <w:bookmarkStart w:id="317" w:name="_Toc536630319"/>
      <w:bookmarkStart w:id="318" w:name="_Toc536630375"/>
      <w:bookmarkStart w:id="319" w:name="_Toc96066155"/>
      <w:bookmarkEnd w:id="274"/>
      <w:r w:rsidRPr="00E16C1B">
        <w:rPr>
          <w:b/>
          <w:bCs/>
          <w:sz w:val="22"/>
          <w:szCs w:val="22"/>
        </w:rPr>
        <w:t>Согласие на обработку персональных данных (форма 8)</w:t>
      </w:r>
      <w:bookmarkEnd w:id="309"/>
      <w:bookmarkEnd w:id="310"/>
      <w:bookmarkEnd w:id="311"/>
      <w:bookmarkEnd w:id="312"/>
      <w:bookmarkEnd w:id="313"/>
      <w:bookmarkEnd w:id="314"/>
      <w:bookmarkEnd w:id="315"/>
      <w:bookmarkEnd w:id="316"/>
      <w:bookmarkEnd w:id="317"/>
      <w:bookmarkEnd w:id="318"/>
      <w:bookmarkEnd w:id="319"/>
    </w:p>
    <w:p w:rsidR="00062BD2" w:rsidRPr="00E16C1B" w:rsidRDefault="00D27161" w:rsidP="00062BD2">
      <w:pPr>
        <w:tabs>
          <w:tab w:val="left" w:pos="0"/>
        </w:tabs>
        <w:ind w:firstLine="709"/>
        <w:jc w:val="center"/>
        <w:rPr>
          <w:rFonts w:eastAsia="Calibri"/>
          <w:b/>
          <w:snapToGrid w:val="0"/>
          <w:sz w:val="22"/>
          <w:szCs w:val="22"/>
          <w:lang w:eastAsia="en-US"/>
        </w:rPr>
      </w:pPr>
      <w:r>
        <w:rPr>
          <w:rFonts w:eastAsia="Calibri"/>
          <w:b/>
          <w:snapToGrid w:val="0"/>
          <w:sz w:val="22"/>
          <w:szCs w:val="22"/>
          <w:lang w:eastAsia="en-US"/>
        </w:rPr>
        <w:t>от «_____» ____________ 20</w:t>
      </w:r>
      <w:r w:rsidR="00062BD2" w:rsidRPr="00E16C1B">
        <w:rPr>
          <w:rFonts w:eastAsia="Calibri"/>
          <w:b/>
          <w:snapToGrid w:val="0"/>
          <w:sz w:val="22"/>
          <w:szCs w:val="22"/>
          <w:lang w:eastAsia="en-US"/>
        </w:rPr>
        <w:t xml:space="preserve">____ г. </w:t>
      </w:r>
    </w:p>
    <w:p w:rsidR="00062BD2" w:rsidRPr="00E16C1B" w:rsidRDefault="00062BD2" w:rsidP="00062BD2">
      <w:pPr>
        <w:ind w:firstLine="709"/>
        <w:jc w:val="center"/>
        <w:rPr>
          <w:rFonts w:eastAsia="Calibri"/>
          <w:sz w:val="22"/>
          <w:szCs w:val="22"/>
          <w:lang w:eastAsia="en-US"/>
        </w:rPr>
      </w:pPr>
    </w:p>
    <w:p w:rsidR="00062BD2" w:rsidRPr="00E16C1B" w:rsidRDefault="00062BD2" w:rsidP="00062BD2">
      <w:pPr>
        <w:widowControl w:val="0"/>
        <w:autoSpaceDE w:val="0"/>
        <w:autoSpaceDN w:val="0"/>
        <w:adjustRightInd w:val="0"/>
        <w:ind w:firstLine="709"/>
        <w:jc w:val="both"/>
        <w:rPr>
          <w:sz w:val="22"/>
          <w:szCs w:val="22"/>
        </w:rPr>
      </w:pPr>
      <w:r w:rsidRPr="00E16C1B">
        <w:rPr>
          <w:sz w:val="22"/>
          <w:szCs w:val="22"/>
        </w:rPr>
        <w:t xml:space="preserve">Настоящим </w:t>
      </w:r>
      <w:r w:rsidRPr="00E16C1B">
        <w:rPr>
          <w:b/>
          <w:i/>
          <w:sz w:val="22"/>
          <w:szCs w:val="22"/>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E16C1B">
        <w:rPr>
          <w:sz w:val="22"/>
          <w:szCs w:val="22"/>
        </w:rPr>
        <w:t>,</w:t>
      </w:r>
      <w:r w:rsidRPr="00E16C1B">
        <w:rPr>
          <w:b/>
          <w:i/>
          <w:sz w:val="22"/>
          <w:szCs w:val="22"/>
        </w:rPr>
        <w:t xml:space="preserve"> действующего на основании _________</w:t>
      </w:r>
      <w:r w:rsidRPr="00E16C1B">
        <w:rPr>
          <w:i/>
          <w:sz w:val="22"/>
          <w:szCs w:val="22"/>
        </w:rPr>
        <w:t>_,</w:t>
      </w:r>
      <w:r w:rsidRPr="00E16C1B">
        <w:rPr>
          <w:sz w:val="22"/>
          <w:szCs w:val="22"/>
        </w:rPr>
        <w:t xml:space="preserve">дает свое согласие </w:t>
      </w:r>
      <w:r w:rsidR="00BB30A3">
        <w:rPr>
          <w:sz w:val="22"/>
          <w:szCs w:val="22"/>
        </w:rPr>
        <w:t>А</w:t>
      </w:r>
      <w:r w:rsidRPr="00E16C1B">
        <w:rPr>
          <w:sz w:val="22"/>
          <w:szCs w:val="22"/>
        </w:rPr>
        <w:t>кционерному обществу «Иркутс</w:t>
      </w:r>
      <w:r w:rsidR="00BB30A3">
        <w:rPr>
          <w:sz w:val="22"/>
          <w:szCs w:val="22"/>
        </w:rPr>
        <w:t>кая электросетевая компания» (</w:t>
      </w:r>
      <w:r w:rsidRPr="00E16C1B">
        <w:rPr>
          <w:sz w:val="22"/>
          <w:szCs w:val="22"/>
        </w:rPr>
        <w:t>АО «ИЭСК»), адрес: 664033, г. Иркутск, ул. Лермонтова, 257, на автоматизированную, в том числе в информационно-телекоммуникационных сетях, а также без использования средств автоматизации обработку,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r w:rsidRPr="00E16C1B">
        <w:rPr>
          <w:snapToGrid w:val="0"/>
          <w:sz w:val="22"/>
          <w:szCs w:val="22"/>
        </w:rPr>
        <w:t>, в отношении</w:t>
      </w:r>
      <w:r w:rsidRPr="00E16C1B">
        <w:rPr>
          <w:sz w:val="22"/>
          <w:szCs w:val="22"/>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E16C1B">
        <w:rPr>
          <w:snapToGrid w:val="0"/>
          <w:sz w:val="22"/>
          <w:szCs w:val="22"/>
        </w:rPr>
        <w:t xml:space="preserve">фамилия, имя, отчество; серия и номер документа, сведения о дате выдаче документа, удостоверяющего личность; адрес регистрации/место жительства; ИНН </w:t>
      </w:r>
      <w:r w:rsidRPr="00E16C1B">
        <w:rPr>
          <w:sz w:val="22"/>
          <w:szCs w:val="22"/>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062BD2" w:rsidRPr="00E16C1B" w:rsidRDefault="00062BD2" w:rsidP="00062BD2">
      <w:pPr>
        <w:ind w:firstLine="708"/>
        <w:jc w:val="both"/>
        <w:rPr>
          <w:sz w:val="22"/>
          <w:szCs w:val="22"/>
        </w:rPr>
      </w:pPr>
      <w:r w:rsidRPr="00E16C1B">
        <w:rPr>
          <w:rFonts w:eastAsia="Calibri"/>
          <w:snapToGrid w:val="0"/>
          <w:sz w:val="22"/>
          <w:szCs w:val="22"/>
          <w:lang w:eastAsia="en-US"/>
        </w:rPr>
        <w:t>Цель обработки персональных данных: о</w:t>
      </w:r>
      <w:r w:rsidRPr="00E16C1B">
        <w:rPr>
          <w:sz w:val="22"/>
          <w:szCs w:val="22"/>
        </w:rPr>
        <w:t xml:space="preserve">беспечение соблюдения законодательства Российской Федерации при </w:t>
      </w:r>
      <w:r w:rsidR="003C4485" w:rsidRPr="00E16C1B">
        <w:rPr>
          <w:sz w:val="22"/>
          <w:szCs w:val="22"/>
        </w:rPr>
        <w:t>проведении процедур</w:t>
      </w:r>
      <w:r w:rsidR="00F02469">
        <w:rPr>
          <w:sz w:val="22"/>
          <w:szCs w:val="22"/>
        </w:rPr>
        <w:t xml:space="preserve"> закупок, проводимых </w:t>
      </w:r>
      <w:r w:rsidRPr="00E16C1B">
        <w:rPr>
          <w:sz w:val="22"/>
          <w:szCs w:val="22"/>
        </w:rPr>
        <w:t xml:space="preserve">АО «ИЭСК». </w:t>
      </w:r>
    </w:p>
    <w:p w:rsidR="00062BD2" w:rsidRPr="00E16C1B" w:rsidRDefault="00062BD2" w:rsidP="00062BD2">
      <w:pPr>
        <w:ind w:firstLine="709"/>
        <w:jc w:val="both"/>
        <w:rPr>
          <w:rFonts w:eastAsia="Calibri"/>
          <w:snapToGrid w:val="0"/>
          <w:sz w:val="22"/>
          <w:szCs w:val="22"/>
          <w:lang w:eastAsia="en-US"/>
        </w:rPr>
      </w:pPr>
      <w:r w:rsidRPr="00E16C1B">
        <w:rPr>
          <w:rFonts w:eastAsia="Calibri"/>
          <w:snapToGrid w:val="0"/>
          <w:sz w:val="22"/>
          <w:szCs w:val="22"/>
          <w:lang w:eastAsia="en-US"/>
        </w:rPr>
        <w:t>Срок, в течение которого действует настоящее согласие субъекта персональных данных: в течение 5 (пяти) лет со дня его подписания, либо отзыва настоящего согласия.</w:t>
      </w:r>
    </w:p>
    <w:p w:rsidR="00062BD2" w:rsidRPr="00E16C1B" w:rsidRDefault="00062BD2" w:rsidP="00062BD2">
      <w:pPr>
        <w:ind w:firstLine="709"/>
        <w:jc w:val="both"/>
        <w:rPr>
          <w:rFonts w:eastAsia="Calibri"/>
          <w:snapToGrid w:val="0"/>
          <w:sz w:val="22"/>
          <w:szCs w:val="22"/>
          <w:lang w:eastAsia="en-US"/>
        </w:rPr>
      </w:pPr>
    </w:p>
    <w:p w:rsidR="00062BD2" w:rsidRPr="00E16C1B" w:rsidRDefault="00062BD2" w:rsidP="00062BD2">
      <w:pPr>
        <w:jc w:val="both"/>
        <w:rPr>
          <w:rFonts w:eastAsia="Calibri"/>
          <w:color w:val="000000"/>
          <w:sz w:val="22"/>
          <w:szCs w:val="22"/>
          <w:lang w:eastAsia="en-US"/>
        </w:rPr>
      </w:pPr>
      <w:r w:rsidRPr="00E16C1B">
        <w:rPr>
          <w:rFonts w:eastAsia="Calibri"/>
          <w:color w:val="000000"/>
          <w:sz w:val="22"/>
          <w:szCs w:val="22"/>
          <w:lang w:eastAsia="en-US"/>
        </w:rPr>
        <w:t xml:space="preserve">       _______________________                                     ______________________</w:t>
      </w:r>
    </w:p>
    <w:p w:rsidR="00062BD2" w:rsidRPr="00E16C1B" w:rsidRDefault="00062BD2" w:rsidP="00062BD2">
      <w:pPr>
        <w:jc w:val="both"/>
        <w:rPr>
          <w:rFonts w:eastAsia="Calibri"/>
          <w:sz w:val="22"/>
          <w:szCs w:val="22"/>
          <w:lang w:eastAsia="en-US"/>
        </w:rPr>
      </w:pPr>
      <w:r w:rsidRPr="00E16C1B">
        <w:rPr>
          <w:rFonts w:eastAsia="Calibri"/>
          <w:sz w:val="22"/>
          <w:szCs w:val="22"/>
          <w:lang w:eastAsia="en-US"/>
        </w:rPr>
        <w:t xml:space="preserve">(Подпись уполномоченного </w:t>
      </w:r>
      <w:r w:rsidR="003C4485" w:rsidRPr="00E16C1B">
        <w:rPr>
          <w:rFonts w:eastAsia="Calibri"/>
          <w:sz w:val="22"/>
          <w:szCs w:val="22"/>
          <w:lang w:eastAsia="en-US"/>
        </w:rPr>
        <w:t xml:space="preserve">представителя) </w:t>
      </w:r>
      <w:r w:rsidR="003C4485" w:rsidRPr="00E16C1B">
        <w:rPr>
          <w:rFonts w:eastAsia="Calibri"/>
          <w:sz w:val="22"/>
          <w:szCs w:val="22"/>
          <w:lang w:eastAsia="en-US"/>
        </w:rPr>
        <w:tab/>
      </w:r>
      <w:r w:rsidRPr="00E16C1B">
        <w:rPr>
          <w:rFonts w:eastAsia="Calibri"/>
          <w:sz w:val="22"/>
          <w:szCs w:val="22"/>
          <w:lang w:eastAsia="en-US"/>
        </w:rPr>
        <w:tab/>
      </w:r>
      <w:r w:rsidRPr="00E16C1B">
        <w:rPr>
          <w:rFonts w:eastAsia="Calibri"/>
          <w:sz w:val="22"/>
          <w:szCs w:val="22"/>
          <w:lang w:eastAsia="en-US"/>
        </w:rPr>
        <w:tab/>
        <w:t xml:space="preserve"> (Ф.И.О. и должность подписавшего**)</w:t>
      </w:r>
    </w:p>
    <w:p w:rsidR="00062BD2" w:rsidRPr="00E16C1B" w:rsidRDefault="00062BD2" w:rsidP="00062BD2">
      <w:pPr>
        <w:ind w:firstLine="709"/>
        <w:jc w:val="both"/>
        <w:rPr>
          <w:rFonts w:eastAsia="Calibri"/>
          <w:color w:val="000000"/>
          <w:sz w:val="22"/>
          <w:szCs w:val="22"/>
          <w:lang w:eastAsia="en-US"/>
        </w:rPr>
      </w:pPr>
    </w:p>
    <w:p w:rsidR="00062BD2" w:rsidRPr="00E16C1B" w:rsidRDefault="00062BD2" w:rsidP="00062BD2">
      <w:pPr>
        <w:ind w:firstLine="709"/>
        <w:jc w:val="both"/>
        <w:rPr>
          <w:rFonts w:eastAsia="Calibri"/>
          <w:bCs/>
          <w:sz w:val="22"/>
          <w:szCs w:val="22"/>
          <w:lang w:eastAsia="en-US"/>
        </w:rPr>
      </w:pPr>
      <w:r w:rsidRPr="00E16C1B">
        <w:rPr>
          <w:rFonts w:eastAsia="Calibri"/>
          <w:bCs/>
          <w:sz w:val="22"/>
          <w:szCs w:val="22"/>
          <w:lang w:eastAsia="en-US"/>
        </w:rPr>
        <w:t>М.П.</w:t>
      </w:r>
    </w:p>
    <w:p w:rsidR="00062BD2" w:rsidRDefault="00062BD2" w:rsidP="00062BD2">
      <w:pPr>
        <w:pBdr>
          <w:bottom w:val="single" w:sz="4" w:space="1" w:color="auto"/>
        </w:pBdr>
        <w:shd w:val="clear" w:color="auto" w:fill="E0E0E0"/>
        <w:tabs>
          <w:tab w:val="left" w:pos="7125"/>
        </w:tabs>
        <w:ind w:right="21"/>
        <w:jc w:val="center"/>
        <w:rPr>
          <w:b/>
          <w:snapToGrid w:val="0"/>
          <w:color w:val="000000"/>
          <w:spacing w:val="36"/>
        </w:rPr>
      </w:pPr>
      <w:r>
        <w:rPr>
          <w:b/>
          <w:snapToGrid w:val="0"/>
          <w:color w:val="000000"/>
          <w:spacing w:val="36"/>
        </w:rPr>
        <w:t>конец формы</w:t>
      </w:r>
    </w:p>
    <w:p w:rsidR="00062BD2" w:rsidRDefault="00062BD2" w:rsidP="00062BD2"/>
    <w:p w:rsidR="00062BD2" w:rsidRDefault="00062BD2" w:rsidP="00062BD2">
      <w:pPr>
        <w:rPr>
          <w:b/>
          <w:sz w:val="22"/>
          <w:szCs w:val="22"/>
        </w:rPr>
      </w:pPr>
      <w:r w:rsidRPr="00F6371D">
        <w:rPr>
          <w:b/>
          <w:sz w:val="22"/>
          <w:szCs w:val="22"/>
        </w:rPr>
        <w:t>Инструкции по заполнению:</w:t>
      </w:r>
    </w:p>
    <w:p w:rsidR="00062BD2" w:rsidRPr="00511841" w:rsidRDefault="00062BD2" w:rsidP="00062BD2">
      <w:pPr>
        <w:ind w:firstLine="709"/>
        <w:rPr>
          <w:rFonts w:eastAsia="Calibri"/>
          <w:sz w:val="24"/>
          <w:szCs w:val="24"/>
          <w:lang w:eastAsia="en-US"/>
        </w:rPr>
      </w:pPr>
    </w:p>
    <w:p w:rsidR="00062BD2" w:rsidRPr="00E16C1B" w:rsidRDefault="00062BD2" w:rsidP="00062BD2">
      <w:pPr>
        <w:ind w:firstLine="567"/>
        <w:jc w:val="both"/>
        <w:rPr>
          <w:rFonts w:eastAsia="Calibri"/>
          <w:sz w:val="22"/>
          <w:szCs w:val="22"/>
          <w:lang w:eastAsia="en-US"/>
        </w:rPr>
      </w:pPr>
      <w:r w:rsidRPr="00E16C1B">
        <w:rPr>
          <w:rFonts w:eastAsia="Calibri"/>
          <w:sz w:val="22"/>
          <w:szCs w:val="22"/>
          <w:lang w:eastAsia="en-US"/>
        </w:rPr>
        <w:t>* Заполнение участником закупки (потенциальным контрагентом)/контрагентом на официальном сайте/сайте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w:t>
      </w:r>
      <w:r w:rsidR="00BB30A3">
        <w:rPr>
          <w:rFonts w:eastAsia="Calibri"/>
          <w:sz w:val="22"/>
          <w:szCs w:val="22"/>
          <w:lang w:eastAsia="en-US"/>
        </w:rPr>
        <w:t xml:space="preserve">арах исключает ответственность </w:t>
      </w:r>
      <w:r w:rsidRPr="00E16C1B">
        <w:rPr>
          <w:rFonts w:eastAsia="Calibri"/>
          <w:sz w:val="22"/>
          <w:szCs w:val="22"/>
          <w:lang w:eastAsia="en-US"/>
        </w:rPr>
        <w:t>АО «ИЭСК» перед собственником (участником, учредителем, акционером), а также бенефициаром участника закупки/контрагента/их суб</w:t>
      </w:r>
      <w:r w:rsidR="00BB30A3">
        <w:rPr>
          <w:rFonts w:eastAsia="Calibri"/>
          <w:sz w:val="22"/>
          <w:szCs w:val="22"/>
          <w:lang w:eastAsia="en-US"/>
        </w:rPr>
        <w:t xml:space="preserve">контрагентов за предоставление </w:t>
      </w:r>
      <w:r w:rsidRPr="00E16C1B">
        <w:rPr>
          <w:rFonts w:eastAsia="Calibri"/>
          <w:sz w:val="22"/>
          <w:szCs w:val="22"/>
          <w:lang w:eastAsia="en-US"/>
        </w:rPr>
        <w:t>АО «ИЭСК»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контрагент)/контрагент получил у своих бенефициаров и бенефициаров своих субконтрагентов согласи</w:t>
      </w:r>
      <w:r w:rsidR="00BB30A3">
        <w:rPr>
          <w:rFonts w:eastAsia="Calibri"/>
          <w:sz w:val="22"/>
          <w:szCs w:val="22"/>
          <w:lang w:eastAsia="en-US"/>
        </w:rPr>
        <w:t xml:space="preserve">е на представление (обработку) </w:t>
      </w:r>
      <w:r w:rsidRPr="00E16C1B">
        <w:rPr>
          <w:rFonts w:eastAsia="Calibri"/>
          <w:sz w:val="22"/>
          <w:szCs w:val="22"/>
          <w:lang w:eastAsia="en-US"/>
        </w:rPr>
        <w:t>АО «ИЭСК» и в уполномоченные государственные органы указанных сведений.</w:t>
      </w:r>
    </w:p>
    <w:p w:rsidR="002C0B24" w:rsidRDefault="00062BD2" w:rsidP="005A4AC4">
      <w:pPr>
        <w:ind w:firstLine="567"/>
        <w:jc w:val="both"/>
        <w:rPr>
          <w:sz w:val="22"/>
          <w:szCs w:val="22"/>
        </w:rPr>
      </w:pPr>
      <w:r w:rsidRPr="00E16C1B">
        <w:rPr>
          <w:sz w:val="22"/>
          <w:szCs w:val="22"/>
        </w:rPr>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bookmarkStart w:id="320" w:name="_Toc536450867"/>
      <w:bookmarkEnd w:id="205"/>
      <w:bookmarkEnd w:id="206"/>
      <w:bookmarkEnd w:id="207"/>
      <w:bookmarkEnd w:id="208"/>
      <w:bookmarkEnd w:id="209"/>
      <w:bookmarkEnd w:id="210"/>
      <w:bookmarkEnd w:id="211"/>
    </w:p>
    <w:p w:rsidR="00BD618F" w:rsidRDefault="00BD618F" w:rsidP="005A4AC4">
      <w:pPr>
        <w:ind w:firstLine="567"/>
        <w:jc w:val="both"/>
        <w:rPr>
          <w:sz w:val="22"/>
          <w:szCs w:val="22"/>
        </w:rPr>
      </w:pPr>
    </w:p>
    <w:p w:rsidR="00BD618F" w:rsidRDefault="00BD618F" w:rsidP="005A4AC4">
      <w:pPr>
        <w:ind w:firstLine="567"/>
        <w:jc w:val="both"/>
        <w:rPr>
          <w:sz w:val="22"/>
          <w:szCs w:val="22"/>
        </w:rPr>
      </w:pPr>
    </w:p>
    <w:p w:rsidR="00BD618F" w:rsidRDefault="00BD618F" w:rsidP="00062BD2">
      <w:pPr>
        <w:pStyle w:val="af"/>
        <w:keepNext/>
        <w:suppressAutoHyphens/>
        <w:ind w:left="1146"/>
        <w:outlineLvl w:val="1"/>
        <w:rPr>
          <w:b/>
        </w:rPr>
      </w:pPr>
    </w:p>
    <w:p w:rsidR="00062BD2" w:rsidRPr="00600060" w:rsidRDefault="00062BD2" w:rsidP="00062BD2">
      <w:pPr>
        <w:pStyle w:val="af"/>
        <w:keepNext/>
        <w:suppressAutoHyphens/>
        <w:ind w:left="1146"/>
        <w:outlineLvl w:val="1"/>
        <w:rPr>
          <w:b/>
        </w:rPr>
      </w:pPr>
      <w:bookmarkStart w:id="321" w:name="_Toc536630320"/>
      <w:bookmarkStart w:id="322" w:name="_Toc96066156"/>
      <w:r>
        <w:rPr>
          <w:b/>
        </w:rPr>
        <w:t xml:space="preserve">5.9.  </w:t>
      </w:r>
      <w:r w:rsidRPr="00600060">
        <w:rPr>
          <w:b/>
        </w:rPr>
        <w:t xml:space="preserve">Декларация соответствия участника запроса предложений общим требованиям к участникам закупки (форма </w:t>
      </w:r>
      <w:r w:rsidR="00692094">
        <w:rPr>
          <w:b/>
        </w:rPr>
        <w:t>9</w:t>
      </w:r>
      <w:r w:rsidRPr="00600060">
        <w:rPr>
          <w:b/>
        </w:rPr>
        <w:t>)</w:t>
      </w:r>
      <w:bookmarkEnd w:id="320"/>
      <w:bookmarkEnd w:id="321"/>
      <w:bookmarkEnd w:id="322"/>
    </w:p>
    <w:p w:rsidR="00062BD2" w:rsidRPr="00862241" w:rsidRDefault="00062BD2" w:rsidP="00062BD2">
      <w:pPr>
        <w:widowControl w:val="0"/>
        <w:pBdr>
          <w:top w:val="single" w:sz="4" w:space="1" w:color="auto"/>
        </w:pBdr>
        <w:shd w:val="clear" w:color="auto" w:fill="E0E0E0"/>
        <w:ind w:right="21" w:firstLine="680"/>
        <w:jc w:val="center"/>
        <w:rPr>
          <w:b/>
          <w:snapToGrid w:val="0"/>
          <w:color w:val="000000"/>
          <w:spacing w:val="36"/>
          <w:sz w:val="24"/>
          <w:szCs w:val="24"/>
        </w:rPr>
      </w:pPr>
      <w:r w:rsidRPr="00862241">
        <w:rPr>
          <w:b/>
          <w:snapToGrid w:val="0"/>
          <w:color w:val="000000"/>
          <w:spacing w:val="36"/>
          <w:sz w:val="24"/>
          <w:szCs w:val="24"/>
        </w:rPr>
        <w:t>начало формы</w:t>
      </w:r>
    </w:p>
    <w:p w:rsidR="00062BD2" w:rsidRDefault="00062BD2" w:rsidP="00062BD2"/>
    <w:tbl>
      <w:tblPr>
        <w:tblStyle w:val="aff4"/>
        <w:tblW w:w="0" w:type="auto"/>
        <w:tblLook w:val="04A0" w:firstRow="1" w:lastRow="0" w:firstColumn="1" w:lastColumn="0" w:noHBand="0" w:noVBand="1"/>
      </w:tblPr>
      <w:tblGrid>
        <w:gridCol w:w="669"/>
        <w:gridCol w:w="5120"/>
        <w:gridCol w:w="3555"/>
      </w:tblGrid>
      <w:tr w:rsidR="00062BD2" w:rsidRPr="00367FAB" w:rsidTr="000C436E">
        <w:tc>
          <w:tcPr>
            <w:tcW w:w="675" w:type="dxa"/>
            <w:vAlign w:val="center"/>
          </w:tcPr>
          <w:p w:rsidR="00062BD2" w:rsidRPr="00367FAB" w:rsidRDefault="00062BD2" w:rsidP="000C436E">
            <w:pPr>
              <w:jc w:val="center"/>
              <w:rPr>
                <w:b/>
                <w:sz w:val="22"/>
                <w:szCs w:val="22"/>
              </w:rPr>
            </w:pPr>
            <w:r w:rsidRPr="00367FAB">
              <w:rPr>
                <w:b/>
                <w:sz w:val="22"/>
                <w:szCs w:val="22"/>
              </w:rPr>
              <w:t>№</w:t>
            </w:r>
          </w:p>
          <w:p w:rsidR="00062BD2" w:rsidRPr="00367FAB" w:rsidRDefault="00062BD2" w:rsidP="000C436E">
            <w:pPr>
              <w:jc w:val="center"/>
              <w:rPr>
                <w:b/>
                <w:sz w:val="22"/>
                <w:szCs w:val="22"/>
              </w:rPr>
            </w:pPr>
            <w:r w:rsidRPr="00367FAB">
              <w:rPr>
                <w:b/>
                <w:sz w:val="22"/>
                <w:szCs w:val="22"/>
              </w:rPr>
              <w:t>п/п</w:t>
            </w:r>
          </w:p>
        </w:tc>
        <w:tc>
          <w:tcPr>
            <w:tcW w:w="5245" w:type="dxa"/>
            <w:vAlign w:val="center"/>
          </w:tcPr>
          <w:p w:rsidR="00062BD2" w:rsidRPr="00367FAB" w:rsidRDefault="00062BD2" w:rsidP="000C436E">
            <w:pPr>
              <w:jc w:val="center"/>
              <w:rPr>
                <w:b/>
                <w:sz w:val="22"/>
                <w:szCs w:val="22"/>
              </w:rPr>
            </w:pPr>
            <w:r w:rsidRPr="00367FAB">
              <w:rPr>
                <w:b/>
                <w:sz w:val="22"/>
                <w:szCs w:val="22"/>
              </w:rPr>
              <w:t>Требование к участнику запроса предложений</w:t>
            </w:r>
          </w:p>
        </w:tc>
        <w:tc>
          <w:tcPr>
            <w:tcW w:w="3650" w:type="dxa"/>
            <w:vAlign w:val="center"/>
          </w:tcPr>
          <w:p w:rsidR="00062BD2" w:rsidRDefault="00062BD2" w:rsidP="000C436E">
            <w:pPr>
              <w:jc w:val="center"/>
              <w:rPr>
                <w:b/>
                <w:sz w:val="22"/>
                <w:szCs w:val="22"/>
              </w:rPr>
            </w:pPr>
            <w:r w:rsidRPr="00367FAB">
              <w:rPr>
                <w:b/>
                <w:sz w:val="22"/>
                <w:szCs w:val="22"/>
              </w:rPr>
              <w:t xml:space="preserve">Сведения о соответствии </w:t>
            </w:r>
          </w:p>
          <w:p w:rsidR="00062BD2" w:rsidRPr="00367FAB" w:rsidRDefault="00062BD2" w:rsidP="000C436E">
            <w:pPr>
              <w:jc w:val="center"/>
              <w:rPr>
                <w:b/>
                <w:sz w:val="22"/>
                <w:szCs w:val="22"/>
              </w:rPr>
            </w:pPr>
            <w:r w:rsidRPr="00367FAB">
              <w:rPr>
                <w:b/>
                <w:sz w:val="22"/>
                <w:szCs w:val="22"/>
              </w:rPr>
              <w:t>требованию</w:t>
            </w:r>
          </w:p>
          <w:p w:rsidR="00062BD2" w:rsidRDefault="00062BD2" w:rsidP="000C436E">
            <w:pPr>
              <w:jc w:val="center"/>
              <w:rPr>
                <w:b/>
                <w:sz w:val="22"/>
                <w:szCs w:val="22"/>
              </w:rPr>
            </w:pPr>
            <w:r w:rsidRPr="00367FAB">
              <w:rPr>
                <w:b/>
                <w:sz w:val="22"/>
                <w:szCs w:val="22"/>
              </w:rPr>
              <w:t xml:space="preserve">(заполняется Участником </w:t>
            </w:r>
          </w:p>
          <w:p w:rsidR="00062BD2" w:rsidRPr="00367FAB" w:rsidRDefault="00062BD2" w:rsidP="000C436E">
            <w:pPr>
              <w:jc w:val="center"/>
              <w:rPr>
                <w:b/>
                <w:sz w:val="22"/>
                <w:szCs w:val="22"/>
              </w:rPr>
            </w:pPr>
            <w:r>
              <w:rPr>
                <w:b/>
                <w:sz w:val="22"/>
                <w:szCs w:val="22"/>
              </w:rPr>
              <w:t>Запроса предложений</w:t>
            </w:r>
            <w:r w:rsidRPr="00367FAB">
              <w:rPr>
                <w:b/>
                <w:sz w:val="22"/>
                <w:szCs w:val="22"/>
              </w:rPr>
              <w:t>)</w:t>
            </w:r>
          </w:p>
        </w:tc>
      </w:tr>
      <w:tr w:rsidR="00062BD2" w:rsidRPr="00367FAB" w:rsidTr="000C436E">
        <w:tc>
          <w:tcPr>
            <w:tcW w:w="675" w:type="dxa"/>
          </w:tcPr>
          <w:p w:rsidR="00062BD2" w:rsidRPr="00367FAB" w:rsidRDefault="00062BD2" w:rsidP="000C436E">
            <w:pPr>
              <w:jc w:val="both"/>
              <w:rPr>
                <w:sz w:val="22"/>
                <w:szCs w:val="22"/>
              </w:rPr>
            </w:pPr>
            <w:r w:rsidRPr="00367FAB">
              <w:rPr>
                <w:sz w:val="22"/>
                <w:szCs w:val="22"/>
              </w:rPr>
              <w:t>1</w:t>
            </w:r>
          </w:p>
        </w:tc>
        <w:tc>
          <w:tcPr>
            <w:tcW w:w="5245" w:type="dxa"/>
          </w:tcPr>
          <w:p w:rsidR="00062BD2" w:rsidRPr="00367FAB" w:rsidRDefault="00062BD2" w:rsidP="000C436E">
            <w:pPr>
              <w:jc w:val="both"/>
              <w:rPr>
                <w:sz w:val="22"/>
                <w:szCs w:val="22"/>
              </w:rPr>
            </w:pPr>
            <w:r w:rsidRPr="00367FAB">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tc>
        <w:tc>
          <w:tcPr>
            <w:tcW w:w="3650" w:type="dxa"/>
          </w:tcPr>
          <w:p w:rsidR="00062BD2" w:rsidRPr="00367FAB" w:rsidRDefault="00062BD2" w:rsidP="000C436E">
            <w:pPr>
              <w:jc w:val="both"/>
              <w:rPr>
                <w:sz w:val="22"/>
                <w:szCs w:val="22"/>
              </w:rPr>
            </w:pPr>
          </w:p>
        </w:tc>
      </w:tr>
      <w:tr w:rsidR="00062BD2" w:rsidRPr="00367FAB" w:rsidTr="000C436E">
        <w:tc>
          <w:tcPr>
            <w:tcW w:w="675" w:type="dxa"/>
          </w:tcPr>
          <w:p w:rsidR="00062BD2" w:rsidRPr="00367FAB" w:rsidRDefault="00062BD2" w:rsidP="000C436E">
            <w:pPr>
              <w:jc w:val="both"/>
              <w:rPr>
                <w:sz w:val="22"/>
                <w:szCs w:val="22"/>
              </w:rPr>
            </w:pPr>
            <w:r w:rsidRPr="00367FAB">
              <w:rPr>
                <w:sz w:val="22"/>
                <w:szCs w:val="22"/>
              </w:rPr>
              <w:t>2</w:t>
            </w:r>
          </w:p>
        </w:tc>
        <w:tc>
          <w:tcPr>
            <w:tcW w:w="5245" w:type="dxa"/>
          </w:tcPr>
          <w:p w:rsidR="00062BD2" w:rsidRPr="00367FAB" w:rsidRDefault="00062BD2" w:rsidP="000C436E">
            <w:pPr>
              <w:jc w:val="both"/>
              <w:rPr>
                <w:sz w:val="22"/>
                <w:szCs w:val="22"/>
              </w:rPr>
            </w:pPr>
            <w:r w:rsidRPr="00367FAB">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3650" w:type="dxa"/>
          </w:tcPr>
          <w:p w:rsidR="00062BD2" w:rsidRPr="00367FAB" w:rsidRDefault="00062BD2" w:rsidP="000C436E">
            <w:pPr>
              <w:jc w:val="both"/>
              <w:rPr>
                <w:sz w:val="22"/>
                <w:szCs w:val="22"/>
              </w:rPr>
            </w:pPr>
          </w:p>
        </w:tc>
      </w:tr>
      <w:tr w:rsidR="00062BD2" w:rsidRPr="00367FAB" w:rsidTr="000C436E">
        <w:tc>
          <w:tcPr>
            <w:tcW w:w="675" w:type="dxa"/>
          </w:tcPr>
          <w:p w:rsidR="00062BD2" w:rsidRPr="00367FAB" w:rsidRDefault="00062BD2" w:rsidP="000C436E">
            <w:pPr>
              <w:jc w:val="both"/>
              <w:rPr>
                <w:sz w:val="22"/>
                <w:szCs w:val="22"/>
              </w:rPr>
            </w:pPr>
            <w:r w:rsidRPr="00367FAB">
              <w:rPr>
                <w:sz w:val="22"/>
                <w:szCs w:val="22"/>
              </w:rPr>
              <w:t>3</w:t>
            </w:r>
          </w:p>
        </w:tc>
        <w:tc>
          <w:tcPr>
            <w:tcW w:w="5245" w:type="dxa"/>
          </w:tcPr>
          <w:p w:rsidR="00062BD2" w:rsidRPr="00367FAB" w:rsidRDefault="00062BD2" w:rsidP="000C436E">
            <w:pPr>
              <w:jc w:val="both"/>
              <w:rPr>
                <w:sz w:val="22"/>
                <w:szCs w:val="22"/>
              </w:rPr>
            </w:pPr>
            <w:r w:rsidRPr="00367FAB">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tc>
        <w:tc>
          <w:tcPr>
            <w:tcW w:w="3650" w:type="dxa"/>
          </w:tcPr>
          <w:p w:rsidR="00062BD2" w:rsidRPr="00367FAB" w:rsidRDefault="00062BD2" w:rsidP="000C436E">
            <w:pPr>
              <w:jc w:val="both"/>
              <w:rPr>
                <w:sz w:val="22"/>
                <w:szCs w:val="22"/>
              </w:rPr>
            </w:pPr>
          </w:p>
        </w:tc>
      </w:tr>
      <w:tr w:rsidR="00062BD2" w:rsidRPr="00367FAB" w:rsidTr="000C436E">
        <w:tc>
          <w:tcPr>
            <w:tcW w:w="675" w:type="dxa"/>
          </w:tcPr>
          <w:p w:rsidR="00062BD2" w:rsidRPr="00367FAB" w:rsidRDefault="00062BD2" w:rsidP="000C436E">
            <w:pPr>
              <w:jc w:val="both"/>
              <w:rPr>
                <w:sz w:val="22"/>
                <w:szCs w:val="22"/>
              </w:rPr>
            </w:pPr>
            <w:r w:rsidRPr="00367FAB">
              <w:rPr>
                <w:sz w:val="22"/>
                <w:szCs w:val="22"/>
              </w:rPr>
              <w:t>4</w:t>
            </w:r>
          </w:p>
        </w:tc>
        <w:tc>
          <w:tcPr>
            <w:tcW w:w="5245" w:type="dxa"/>
          </w:tcPr>
          <w:p w:rsidR="00062BD2" w:rsidRPr="00367FAB" w:rsidRDefault="00062BD2" w:rsidP="000C436E">
            <w:pPr>
              <w:jc w:val="both"/>
              <w:rPr>
                <w:sz w:val="22"/>
                <w:szCs w:val="22"/>
              </w:rPr>
            </w:pPr>
            <w:r w:rsidRPr="00367FAB">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r w:rsidR="00DD2A54">
              <w:rPr>
                <w:sz w:val="22"/>
                <w:szCs w:val="22"/>
              </w:rPr>
              <w:t xml:space="preserve"> </w:t>
            </w:r>
            <w:r w:rsidRPr="00367FAB">
              <w:rPr>
                <w:sz w:val="22"/>
                <w:szCs w:val="22"/>
              </w:rPr>
              <w:t>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tc>
        <w:tc>
          <w:tcPr>
            <w:tcW w:w="3650" w:type="dxa"/>
          </w:tcPr>
          <w:p w:rsidR="00062BD2" w:rsidRPr="00367FAB" w:rsidRDefault="00062BD2" w:rsidP="000C436E">
            <w:pPr>
              <w:jc w:val="both"/>
              <w:rPr>
                <w:sz w:val="22"/>
                <w:szCs w:val="22"/>
              </w:rPr>
            </w:pPr>
          </w:p>
        </w:tc>
      </w:tr>
      <w:tr w:rsidR="00062BD2" w:rsidRPr="00367FAB" w:rsidTr="000C436E">
        <w:tc>
          <w:tcPr>
            <w:tcW w:w="675" w:type="dxa"/>
          </w:tcPr>
          <w:p w:rsidR="00062BD2" w:rsidRPr="00367FAB" w:rsidRDefault="00062BD2" w:rsidP="000C436E">
            <w:pPr>
              <w:jc w:val="both"/>
              <w:rPr>
                <w:sz w:val="22"/>
                <w:szCs w:val="22"/>
              </w:rPr>
            </w:pPr>
            <w:r w:rsidRPr="00367FAB">
              <w:rPr>
                <w:sz w:val="22"/>
                <w:szCs w:val="22"/>
              </w:rPr>
              <w:t>5</w:t>
            </w:r>
          </w:p>
        </w:tc>
        <w:tc>
          <w:tcPr>
            <w:tcW w:w="5245" w:type="dxa"/>
          </w:tcPr>
          <w:p w:rsidR="00062BD2" w:rsidRPr="00367FAB" w:rsidRDefault="00062BD2" w:rsidP="000C436E">
            <w:pPr>
              <w:jc w:val="both"/>
              <w:rPr>
                <w:sz w:val="22"/>
                <w:szCs w:val="22"/>
              </w:rPr>
            </w:pPr>
            <w:r w:rsidRPr="00367FAB">
              <w:rPr>
                <w:sz w:val="22"/>
                <w:szCs w:val="22"/>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tc>
        <w:tc>
          <w:tcPr>
            <w:tcW w:w="3650" w:type="dxa"/>
          </w:tcPr>
          <w:p w:rsidR="00062BD2" w:rsidRPr="00367FAB" w:rsidRDefault="00062BD2" w:rsidP="000C436E">
            <w:pPr>
              <w:jc w:val="both"/>
              <w:rPr>
                <w:sz w:val="22"/>
                <w:szCs w:val="22"/>
              </w:rPr>
            </w:pPr>
          </w:p>
        </w:tc>
      </w:tr>
      <w:tr w:rsidR="00062BD2" w:rsidRPr="00367FAB" w:rsidTr="000C436E">
        <w:tc>
          <w:tcPr>
            <w:tcW w:w="675" w:type="dxa"/>
          </w:tcPr>
          <w:p w:rsidR="00062BD2" w:rsidRPr="00367FAB" w:rsidRDefault="00062BD2" w:rsidP="000C436E">
            <w:pPr>
              <w:jc w:val="both"/>
              <w:rPr>
                <w:sz w:val="22"/>
                <w:szCs w:val="22"/>
              </w:rPr>
            </w:pPr>
            <w:r w:rsidRPr="00367FAB">
              <w:rPr>
                <w:sz w:val="22"/>
                <w:szCs w:val="22"/>
              </w:rPr>
              <w:t>6</w:t>
            </w:r>
          </w:p>
        </w:tc>
        <w:tc>
          <w:tcPr>
            <w:tcW w:w="5245" w:type="dxa"/>
          </w:tcPr>
          <w:p w:rsidR="00062BD2" w:rsidRPr="00367FAB" w:rsidRDefault="00062BD2" w:rsidP="000C436E">
            <w:pPr>
              <w:jc w:val="both"/>
              <w:rPr>
                <w:sz w:val="22"/>
                <w:szCs w:val="22"/>
              </w:rPr>
            </w:pPr>
            <w:r w:rsidRPr="00367FAB">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650" w:type="dxa"/>
          </w:tcPr>
          <w:p w:rsidR="00062BD2" w:rsidRPr="00367FAB" w:rsidRDefault="00062BD2" w:rsidP="000C436E">
            <w:pPr>
              <w:jc w:val="both"/>
              <w:rPr>
                <w:sz w:val="22"/>
                <w:szCs w:val="22"/>
              </w:rPr>
            </w:pPr>
          </w:p>
        </w:tc>
      </w:tr>
      <w:tr w:rsidR="00062BD2" w:rsidRPr="00367FAB" w:rsidTr="000C436E">
        <w:tc>
          <w:tcPr>
            <w:tcW w:w="675" w:type="dxa"/>
          </w:tcPr>
          <w:p w:rsidR="00062BD2" w:rsidRPr="00367FAB" w:rsidRDefault="00062BD2" w:rsidP="000C436E">
            <w:pPr>
              <w:jc w:val="both"/>
              <w:rPr>
                <w:sz w:val="22"/>
                <w:szCs w:val="22"/>
              </w:rPr>
            </w:pPr>
            <w:r w:rsidRPr="00367FAB">
              <w:rPr>
                <w:sz w:val="22"/>
                <w:szCs w:val="22"/>
              </w:rPr>
              <w:t>7</w:t>
            </w:r>
          </w:p>
        </w:tc>
        <w:tc>
          <w:tcPr>
            <w:tcW w:w="5245" w:type="dxa"/>
          </w:tcPr>
          <w:p w:rsidR="00062BD2" w:rsidRPr="00367FAB" w:rsidRDefault="00062BD2" w:rsidP="000C436E">
            <w:pPr>
              <w:jc w:val="both"/>
              <w:rPr>
                <w:sz w:val="22"/>
                <w:szCs w:val="22"/>
              </w:rPr>
            </w:pPr>
            <w:r w:rsidRPr="00367FAB">
              <w:rPr>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650" w:type="dxa"/>
          </w:tcPr>
          <w:p w:rsidR="00062BD2" w:rsidRPr="00367FAB" w:rsidRDefault="00062BD2" w:rsidP="000C436E">
            <w:pPr>
              <w:jc w:val="both"/>
              <w:rPr>
                <w:sz w:val="22"/>
                <w:szCs w:val="22"/>
              </w:rPr>
            </w:pPr>
          </w:p>
        </w:tc>
      </w:tr>
      <w:tr w:rsidR="00062BD2" w:rsidRPr="00367FAB" w:rsidTr="000C436E">
        <w:tc>
          <w:tcPr>
            <w:tcW w:w="675" w:type="dxa"/>
          </w:tcPr>
          <w:p w:rsidR="00062BD2" w:rsidRPr="00367FAB" w:rsidRDefault="00062BD2" w:rsidP="000C436E">
            <w:pPr>
              <w:jc w:val="both"/>
              <w:rPr>
                <w:sz w:val="22"/>
                <w:szCs w:val="22"/>
              </w:rPr>
            </w:pPr>
            <w:r w:rsidRPr="00367FAB">
              <w:rPr>
                <w:sz w:val="22"/>
                <w:szCs w:val="22"/>
              </w:rPr>
              <w:t>8</w:t>
            </w:r>
          </w:p>
        </w:tc>
        <w:tc>
          <w:tcPr>
            <w:tcW w:w="5245" w:type="dxa"/>
          </w:tcPr>
          <w:p w:rsidR="00062BD2" w:rsidRPr="00367FAB" w:rsidRDefault="00062BD2" w:rsidP="000C436E">
            <w:pPr>
              <w:jc w:val="both"/>
              <w:rPr>
                <w:sz w:val="22"/>
                <w:szCs w:val="22"/>
              </w:rPr>
            </w:pPr>
            <w:r w:rsidRPr="00367FAB">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c>
          <w:tcPr>
            <w:tcW w:w="3650" w:type="dxa"/>
          </w:tcPr>
          <w:p w:rsidR="00062BD2" w:rsidRPr="00367FAB" w:rsidRDefault="00062BD2" w:rsidP="000C436E">
            <w:pPr>
              <w:jc w:val="both"/>
              <w:rPr>
                <w:sz w:val="22"/>
                <w:szCs w:val="22"/>
              </w:rPr>
            </w:pPr>
          </w:p>
        </w:tc>
      </w:tr>
      <w:tr w:rsidR="00062BD2" w:rsidRPr="00367FAB" w:rsidTr="000C436E">
        <w:tc>
          <w:tcPr>
            <w:tcW w:w="675" w:type="dxa"/>
          </w:tcPr>
          <w:p w:rsidR="00062BD2" w:rsidRPr="00367FAB" w:rsidRDefault="00062BD2" w:rsidP="000C436E">
            <w:pPr>
              <w:jc w:val="both"/>
              <w:rPr>
                <w:sz w:val="22"/>
                <w:szCs w:val="22"/>
              </w:rPr>
            </w:pPr>
            <w:r w:rsidRPr="00367FAB">
              <w:rPr>
                <w:sz w:val="22"/>
                <w:szCs w:val="22"/>
              </w:rPr>
              <w:t>9</w:t>
            </w:r>
          </w:p>
        </w:tc>
        <w:tc>
          <w:tcPr>
            <w:tcW w:w="5245" w:type="dxa"/>
          </w:tcPr>
          <w:p w:rsidR="00062BD2" w:rsidRPr="00367FAB" w:rsidRDefault="00062BD2" w:rsidP="000C436E">
            <w:pPr>
              <w:jc w:val="both"/>
              <w:rPr>
                <w:sz w:val="22"/>
                <w:szCs w:val="22"/>
              </w:rPr>
            </w:pPr>
            <w:r w:rsidRPr="00367FAB">
              <w:rPr>
                <w:sz w:val="22"/>
                <w:szCs w:val="22"/>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tc>
        <w:tc>
          <w:tcPr>
            <w:tcW w:w="3650" w:type="dxa"/>
          </w:tcPr>
          <w:p w:rsidR="00062BD2" w:rsidRPr="00367FAB" w:rsidRDefault="00062BD2" w:rsidP="000C436E">
            <w:pPr>
              <w:jc w:val="both"/>
              <w:rPr>
                <w:sz w:val="22"/>
                <w:szCs w:val="22"/>
              </w:rPr>
            </w:pPr>
          </w:p>
        </w:tc>
      </w:tr>
      <w:tr w:rsidR="00062BD2" w:rsidRPr="00367FAB" w:rsidTr="000C436E">
        <w:tc>
          <w:tcPr>
            <w:tcW w:w="675" w:type="dxa"/>
          </w:tcPr>
          <w:p w:rsidR="00062BD2" w:rsidRPr="00367FAB" w:rsidRDefault="00062BD2" w:rsidP="000C436E">
            <w:pPr>
              <w:jc w:val="both"/>
              <w:rPr>
                <w:sz w:val="22"/>
                <w:szCs w:val="22"/>
              </w:rPr>
            </w:pPr>
            <w:r w:rsidRPr="00367FAB">
              <w:rPr>
                <w:sz w:val="22"/>
                <w:szCs w:val="22"/>
              </w:rPr>
              <w:t>10</w:t>
            </w:r>
          </w:p>
        </w:tc>
        <w:tc>
          <w:tcPr>
            <w:tcW w:w="5245" w:type="dxa"/>
          </w:tcPr>
          <w:p w:rsidR="00062BD2" w:rsidRPr="00367FAB" w:rsidRDefault="00062BD2" w:rsidP="000C436E">
            <w:pPr>
              <w:jc w:val="both"/>
              <w:rPr>
                <w:sz w:val="22"/>
                <w:szCs w:val="22"/>
              </w:rPr>
            </w:pPr>
            <w:r w:rsidRPr="00367FAB">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(в случае необходимости).</w:t>
            </w:r>
          </w:p>
        </w:tc>
        <w:tc>
          <w:tcPr>
            <w:tcW w:w="3650" w:type="dxa"/>
          </w:tcPr>
          <w:p w:rsidR="00062BD2" w:rsidRPr="00367FAB" w:rsidRDefault="00062BD2" w:rsidP="000C436E">
            <w:pPr>
              <w:jc w:val="both"/>
              <w:rPr>
                <w:sz w:val="22"/>
                <w:szCs w:val="22"/>
              </w:rPr>
            </w:pPr>
          </w:p>
        </w:tc>
      </w:tr>
    </w:tbl>
    <w:p w:rsidR="00062BD2" w:rsidRDefault="00062BD2" w:rsidP="00062BD2">
      <w:pPr>
        <w:widowControl w:val="0"/>
        <w:ind w:firstLine="680"/>
        <w:jc w:val="both"/>
        <w:rPr>
          <w:sz w:val="24"/>
          <w:szCs w:val="24"/>
        </w:rPr>
      </w:pPr>
    </w:p>
    <w:p w:rsidR="00062BD2" w:rsidRPr="00862241" w:rsidRDefault="00062BD2" w:rsidP="00062BD2">
      <w:pPr>
        <w:widowControl w:val="0"/>
        <w:ind w:firstLine="680"/>
        <w:jc w:val="both"/>
        <w:rPr>
          <w:sz w:val="24"/>
          <w:szCs w:val="24"/>
        </w:rPr>
      </w:pPr>
      <w:r w:rsidRPr="00862241">
        <w:rPr>
          <w:sz w:val="24"/>
          <w:szCs w:val="24"/>
        </w:rPr>
        <w:t>Подпись: __________________</w:t>
      </w:r>
      <w:r w:rsidRPr="00862241">
        <w:rPr>
          <w:sz w:val="24"/>
          <w:szCs w:val="24"/>
        </w:rPr>
        <w:tab/>
      </w:r>
      <w:r w:rsidRPr="00862241">
        <w:rPr>
          <w:sz w:val="24"/>
          <w:szCs w:val="24"/>
        </w:rPr>
        <w:tab/>
      </w:r>
      <w:r w:rsidRPr="00862241">
        <w:rPr>
          <w:sz w:val="24"/>
          <w:szCs w:val="24"/>
        </w:rPr>
        <w:tab/>
        <w:t>Дата: ___________________</w:t>
      </w:r>
    </w:p>
    <w:p w:rsidR="00062BD2" w:rsidRPr="00862241" w:rsidRDefault="00062BD2" w:rsidP="00062BD2">
      <w:pPr>
        <w:widowControl w:val="0"/>
        <w:ind w:firstLine="680"/>
        <w:jc w:val="both"/>
        <w:rPr>
          <w:sz w:val="24"/>
          <w:szCs w:val="24"/>
        </w:rPr>
      </w:pPr>
      <w:r w:rsidRPr="00862241">
        <w:rPr>
          <w:sz w:val="24"/>
          <w:szCs w:val="24"/>
        </w:rPr>
        <w:t xml:space="preserve">(М.П.)                 </w:t>
      </w:r>
    </w:p>
    <w:p w:rsidR="00062BD2" w:rsidRPr="00862241" w:rsidRDefault="00062BD2" w:rsidP="00062BD2">
      <w:pPr>
        <w:widowControl w:val="0"/>
        <w:pBdr>
          <w:bottom w:val="single" w:sz="4" w:space="1" w:color="auto"/>
        </w:pBdr>
        <w:shd w:val="clear" w:color="auto" w:fill="E0E0E0"/>
        <w:ind w:right="21" w:firstLine="680"/>
        <w:jc w:val="center"/>
        <w:rPr>
          <w:b/>
          <w:color w:val="000000"/>
          <w:spacing w:val="36"/>
          <w:sz w:val="24"/>
          <w:szCs w:val="24"/>
        </w:rPr>
      </w:pPr>
      <w:r w:rsidRPr="00862241">
        <w:rPr>
          <w:b/>
          <w:color w:val="000000"/>
          <w:spacing w:val="36"/>
          <w:sz w:val="24"/>
          <w:szCs w:val="24"/>
        </w:rPr>
        <w:t>конец форм</w:t>
      </w:r>
    </w:p>
    <w:p w:rsidR="00062BD2" w:rsidRPr="00862241" w:rsidRDefault="00062BD2" w:rsidP="00062BD2">
      <w:pPr>
        <w:widowControl w:val="0"/>
        <w:ind w:firstLine="680"/>
        <w:jc w:val="both"/>
        <w:rPr>
          <w:b/>
          <w:sz w:val="24"/>
          <w:szCs w:val="24"/>
        </w:rPr>
      </w:pPr>
    </w:p>
    <w:p w:rsidR="00062BD2" w:rsidRPr="00862241" w:rsidRDefault="00062BD2" w:rsidP="00062BD2">
      <w:pPr>
        <w:widowControl w:val="0"/>
        <w:ind w:firstLine="680"/>
        <w:jc w:val="both"/>
        <w:rPr>
          <w:b/>
          <w:sz w:val="24"/>
          <w:szCs w:val="24"/>
        </w:rPr>
      </w:pPr>
      <w:r w:rsidRPr="00862241">
        <w:rPr>
          <w:b/>
          <w:sz w:val="24"/>
          <w:szCs w:val="24"/>
        </w:rPr>
        <w:t>Инструкции по заполнению:</w:t>
      </w:r>
    </w:p>
    <w:p w:rsidR="00062BD2" w:rsidRPr="00367FAB" w:rsidRDefault="00062BD2" w:rsidP="00EC62D2">
      <w:pPr>
        <w:widowControl w:val="0"/>
        <w:numPr>
          <w:ilvl w:val="0"/>
          <w:numId w:val="21"/>
        </w:numPr>
        <w:tabs>
          <w:tab w:val="left" w:pos="708"/>
          <w:tab w:val="num" w:pos="1701"/>
          <w:tab w:val="num" w:pos="2880"/>
        </w:tabs>
        <w:ind w:left="0" w:firstLine="426"/>
        <w:jc w:val="both"/>
      </w:pPr>
      <w:r w:rsidRPr="00367FAB">
        <w:t>Декларацию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062BD2" w:rsidRPr="00367FAB" w:rsidRDefault="00062BD2" w:rsidP="00EC62D2">
      <w:pPr>
        <w:widowControl w:val="0"/>
        <w:numPr>
          <w:ilvl w:val="0"/>
          <w:numId w:val="21"/>
        </w:numPr>
        <w:tabs>
          <w:tab w:val="left" w:pos="708"/>
          <w:tab w:val="num" w:pos="1701"/>
          <w:tab w:val="num" w:pos="2880"/>
        </w:tabs>
        <w:ind w:left="0" w:firstLine="426"/>
        <w:jc w:val="both"/>
      </w:pPr>
      <w:r w:rsidRPr="00367FAB">
        <w:t>Участник должен заполнить приведенную выше таблицу по всем позициям. В случае соответствия указанному требованию в графе «Сведения о соответствии требованию» указывается слово «соответствует», в случае несоответствия указать слово «нет» и причину несоответствия.</w:t>
      </w:r>
    </w:p>
    <w:p w:rsidR="00062BD2" w:rsidRPr="00367FAB" w:rsidRDefault="00062BD2" w:rsidP="00EC62D2">
      <w:pPr>
        <w:widowControl w:val="0"/>
        <w:numPr>
          <w:ilvl w:val="0"/>
          <w:numId w:val="21"/>
        </w:numPr>
        <w:tabs>
          <w:tab w:val="left" w:pos="708"/>
          <w:tab w:val="num" w:pos="1701"/>
          <w:tab w:val="num" w:pos="2880"/>
        </w:tabs>
        <w:ind w:left="0" w:firstLine="426"/>
        <w:jc w:val="both"/>
      </w:pPr>
      <w:r w:rsidRPr="00367FAB">
        <w:t>П. 10 таблицы заполняется в случае необходимости обладания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по результатам проведения закупки. В случае отсутствия необходимости указать слова «не требуется».</w:t>
      </w:r>
    </w:p>
    <w:p w:rsidR="00062BD2" w:rsidRPr="00367FAB" w:rsidRDefault="00062BD2" w:rsidP="00EC62D2">
      <w:pPr>
        <w:widowControl w:val="0"/>
        <w:numPr>
          <w:ilvl w:val="0"/>
          <w:numId w:val="21"/>
        </w:numPr>
        <w:tabs>
          <w:tab w:val="left" w:pos="708"/>
          <w:tab w:val="num" w:pos="1701"/>
          <w:tab w:val="num" w:pos="2880"/>
        </w:tabs>
        <w:ind w:left="0" w:firstLine="426"/>
        <w:jc w:val="both"/>
      </w:pPr>
      <w:r w:rsidRPr="00367FAB">
        <w:t>Письмо должно быть подписано уполномоченным лицом и скреплено печатью.</w:t>
      </w:r>
    </w:p>
    <w:p w:rsidR="00062BD2" w:rsidRDefault="00062BD2" w:rsidP="00062BD2">
      <w:pPr>
        <w:pStyle w:val="23"/>
        <w:tabs>
          <w:tab w:val="clear" w:pos="360"/>
        </w:tabs>
        <w:ind w:left="0" w:firstLine="0"/>
        <w:rPr>
          <w:sz w:val="22"/>
          <w:szCs w:val="22"/>
        </w:rPr>
      </w:pPr>
    </w:p>
    <w:p w:rsidR="00062BD2" w:rsidRDefault="00062BD2" w:rsidP="00062BD2"/>
    <w:p w:rsidR="00062BD2" w:rsidRPr="00600060" w:rsidRDefault="00062BD2" w:rsidP="00062BD2"/>
    <w:p w:rsidR="0027695D" w:rsidRDefault="0027695D" w:rsidP="00062BD2">
      <w:pPr>
        <w:widowControl w:val="0"/>
        <w:jc w:val="center"/>
        <w:outlineLvl w:val="0"/>
      </w:pPr>
    </w:p>
    <w:p w:rsidR="004F02E3" w:rsidRDefault="004F02E3" w:rsidP="00062BD2">
      <w:pPr>
        <w:widowControl w:val="0"/>
        <w:jc w:val="center"/>
        <w:outlineLvl w:val="0"/>
      </w:pPr>
    </w:p>
    <w:p w:rsidR="004F02E3" w:rsidRDefault="004F02E3" w:rsidP="00062BD2">
      <w:pPr>
        <w:widowControl w:val="0"/>
        <w:jc w:val="center"/>
        <w:outlineLvl w:val="0"/>
      </w:pPr>
    </w:p>
    <w:p w:rsidR="004F02E3" w:rsidRDefault="004F02E3" w:rsidP="00062BD2">
      <w:pPr>
        <w:widowControl w:val="0"/>
        <w:jc w:val="center"/>
        <w:outlineLvl w:val="0"/>
      </w:pPr>
    </w:p>
    <w:p w:rsidR="004F02E3" w:rsidRDefault="004F02E3" w:rsidP="00062BD2">
      <w:pPr>
        <w:widowControl w:val="0"/>
        <w:jc w:val="center"/>
        <w:outlineLvl w:val="0"/>
      </w:pPr>
    </w:p>
    <w:p w:rsidR="004F02E3" w:rsidRDefault="004F02E3" w:rsidP="00062BD2">
      <w:pPr>
        <w:widowControl w:val="0"/>
        <w:jc w:val="center"/>
        <w:outlineLvl w:val="0"/>
      </w:pPr>
    </w:p>
    <w:p w:rsidR="004F02E3" w:rsidRDefault="004F02E3" w:rsidP="00062BD2">
      <w:pPr>
        <w:widowControl w:val="0"/>
        <w:jc w:val="center"/>
        <w:outlineLvl w:val="0"/>
      </w:pPr>
    </w:p>
    <w:p w:rsidR="004F02E3" w:rsidRDefault="004F02E3" w:rsidP="00062BD2">
      <w:pPr>
        <w:widowControl w:val="0"/>
        <w:jc w:val="center"/>
        <w:outlineLvl w:val="0"/>
      </w:pPr>
    </w:p>
    <w:p w:rsidR="004F02E3" w:rsidRDefault="004F02E3" w:rsidP="00062BD2">
      <w:pPr>
        <w:widowControl w:val="0"/>
        <w:jc w:val="center"/>
        <w:outlineLvl w:val="0"/>
      </w:pPr>
    </w:p>
    <w:p w:rsidR="004F02E3" w:rsidRDefault="004F02E3" w:rsidP="00062BD2">
      <w:pPr>
        <w:widowControl w:val="0"/>
        <w:jc w:val="center"/>
        <w:outlineLvl w:val="0"/>
      </w:pPr>
    </w:p>
    <w:p w:rsidR="004F02E3" w:rsidRDefault="004F02E3" w:rsidP="00062BD2">
      <w:pPr>
        <w:widowControl w:val="0"/>
        <w:jc w:val="center"/>
        <w:outlineLvl w:val="0"/>
      </w:pPr>
    </w:p>
    <w:p w:rsidR="004F02E3" w:rsidRDefault="004F02E3" w:rsidP="00062BD2">
      <w:pPr>
        <w:widowControl w:val="0"/>
        <w:jc w:val="center"/>
        <w:outlineLvl w:val="0"/>
      </w:pPr>
    </w:p>
    <w:p w:rsidR="00BD618F" w:rsidRDefault="00BD618F" w:rsidP="00062BD2">
      <w:pPr>
        <w:widowControl w:val="0"/>
        <w:jc w:val="center"/>
        <w:outlineLvl w:val="0"/>
      </w:pPr>
    </w:p>
    <w:p w:rsidR="00BD618F" w:rsidRDefault="00BD618F" w:rsidP="00062BD2">
      <w:pPr>
        <w:widowControl w:val="0"/>
        <w:jc w:val="center"/>
        <w:outlineLvl w:val="0"/>
      </w:pPr>
    </w:p>
    <w:p w:rsidR="00BD618F" w:rsidRDefault="00BD618F" w:rsidP="00062BD2">
      <w:pPr>
        <w:widowControl w:val="0"/>
        <w:jc w:val="center"/>
        <w:outlineLvl w:val="0"/>
      </w:pPr>
    </w:p>
    <w:p w:rsidR="004F02E3" w:rsidRDefault="004F02E3" w:rsidP="00062BD2">
      <w:pPr>
        <w:widowControl w:val="0"/>
        <w:jc w:val="center"/>
        <w:outlineLvl w:val="0"/>
      </w:pPr>
    </w:p>
    <w:p w:rsidR="004F02E3" w:rsidRDefault="004F02E3" w:rsidP="00062BD2">
      <w:pPr>
        <w:widowControl w:val="0"/>
        <w:jc w:val="center"/>
        <w:outlineLvl w:val="0"/>
      </w:pPr>
    </w:p>
    <w:p w:rsidR="00BD618F" w:rsidRDefault="00BD618F" w:rsidP="00062BD2">
      <w:pPr>
        <w:widowControl w:val="0"/>
        <w:jc w:val="center"/>
        <w:outlineLvl w:val="0"/>
      </w:pPr>
    </w:p>
    <w:p w:rsidR="004F02E3" w:rsidRPr="00F60862" w:rsidRDefault="004F02E3" w:rsidP="004F02E3">
      <w:pPr>
        <w:widowControl w:val="0"/>
        <w:spacing w:before="60" w:after="120"/>
        <w:jc w:val="both"/>
        <w:outlineLvl w:val="1"/>
        <w:rPr>
          <w:b/>
          <w:bCs/>
          <w:iCs/>
          <w:sz w:val="24"/>
          <w:szCs w:val="24"/>
        </w:rPr>
      </w:pPr>
      <w:bookmarkStart w:id="323" w:name="_Toc96066157"/>
      <w:bookmarkStart w:id="324" w:name="bookmark0"/>
      <w:r w:rsidRPr="00F60862">
        <w:rPr>
          <w:b/>
          <w:sz w:val="24"/>
          <w:szCs w:val="24"/>
        </w:rPr>
        <w:t xml:space="preserve">5.10. Декларация </w:t>
      </w:r>
      <w:r w:rsidRPr="00F60862">
        <w:rPr>
          <w:b/>
          <w:bCs/>
          <w:iCs/>
          <w:sz w:val="24"/>
          <w:szCs w:val="24"/>
        </w:rPr>
        <w:t>(форма 10)</w:t>
      </w:r>
      <w:bookmarkEnd w:id="323"/>
    </w:p>
    <w:p w:rsidR="004F02E3" w:rsidRPr="00F60862" w:rsidRDefault="004F02E3" w:rsidP="004F02E3">
      <w:pPr>
        <w:pBdr>
          <w:top w:val="single" w:sz="4" w:space="1" w:color="auto"/>
        </w:pBdr>
        <w:shd w:val="clear" w:color="auto" w:fill="E0E0E0"/>
        <w:ind w:right="21"/>
        <w:jc w:val="center"/>
        <w:rPr>
          <w:color w:val="000000"/>
          <w:spacing w:val="36"/>
          <w:kern w:val="32"/>
          <w:sz w:val="24"/>
          <w:szCs w:val="24"/>
        </w:rPr>
      </w:pPr>
      <w:r w:rsidRPr="00F60862">
        <w:rPr>
          <w:color w:val="000000"/>
          <w:spacing w:val="36"/>
          <w:kern w:val="32"/>
          <w:sz w:val="24"/>
          <w:szCs w:val="24"/>
        </w:rPr>
        <w:t>начало формы</w:t>
      </w:r>
    </w:p>
    <w:p w:rsidR="004F02E3" w:rsidRPr="00F60862" w:rsidRDefault="004F02E3" w:rsidP="004F02E3">
      <w:pPr>
        <w:ind w:left="426"/>
        <w:rPr>
          <w:i/>
          <w:kern w:val="32"/>
        </w:rPr>
      </w:pPr>
      <w:r w:rsidRPr="00F60862">
        <w:rPr>
          <w:i/>
          <w:kern w:val="32"/>
        </w:rPr>
        <w:t>На бланке организации</w:t>
      </w:r>
    </w:p>
    <w:p w:rsidR="004F02E3" w:rsidRPr="0044018A" w:rsidRDefault="004F02E3" w:rsidP="004F02E3">
      <w:pPr>
        <w:autoSpaceDE w:val="0"/>
        <w:autoSpaceDN w:val="0"/>
        <w:adjustRightInd w:val="0"/>
        <w:ind w:left="426"/>
        <w:rPr>
          <w:b/>
          <w:kern w:val="32"/>
          <w:sz w:val="24"/>
          <w:szCs w:val="24"/>
        </w:rPr>
      </w:pPr>
      <w:r w:rsidRPr="00F60862">
        <w:rPr>
          <w:i/>
          <w:kern w:val="32"/>
        </w:rPr>
        <w:t>Дата, исх. Номер</w:t>
      </w:r>
    </w:p>
    <w:p w:rsidR="004F02E3" w:rsidRPr="00F60862" w:rsidRDefault="004F02E3" w:rsidP="004F02E3">
      <w:pPr>
        <w:keepNext/>
        <w:keepLines/>
        <w:spacing w:line="310" w:lineRule="exact"/>
        <w:jc w:val="center"/>
        <w:rPr>
          <w:sz w:val="26"/>
          <w:szCs w:val="26"/>
          <w:lang w:eastAsia="en-US"/>
        </w:rPr>
      </w:pPr>
      <w:r w:rsidRPr="00F60862">
        <w:rPr>
          <w:sz w:val="24"/>
          <w:szCs w:val="24"/>
          <w:lang w:eastAsia="en-US"/>
        </w:rPr>
        <w:t>ДЕКЛАРАЦИЯ</w:t>
      </w:r>
      <w:bookmarkStart w:id="325" w:name="bookmark1"/>
      <w:bookmarkEnd w:id="324"/>
      <w:r w:rsidRPr="00F60862">
        <w:rPr>
          <w:sz w:val="24"/>
          <w:szCs w:val="24"/>
          <w:lang w:eastAsia="en-US"/>
        </w:rPr>
        <w:t xml:space="preserve"> (форма 10)</w:t>
      </w:r>
    </w:p>
    <w:p w:rsidR="004F02E3" w:rsidRPr="00F60862" w:rsidRDefault="004F02E3" w:rsidP="004F02E3">
      <w:pPr>
        <w:jc w:val="center"/>
        <w:rPr>
          <w:b/>
          <w:kern w:val="32"/>
          <w:sz w:val="24"/>
          <w:szCs w:val="24"/>
        </w:rPr>
      </w:pPr>
      <w:r>
        <w:rPr>
          <w:b/>
          <w:kern w:val="32"/>
          <w:sz w:val="24"/>
          <w:szCs w:val="24"/>
        </w:rPr>
        <w:t>_</w:t>
      </w:r>
      <w:r w:rsidRPr="00F60862">
        <w:rPr>
          <w:b/>
          <w:kern w:val="32"/>
          <w:sz w:val="24"/>
          <w:szCs w:val="24"/>
        </w:rPr>
        <w:t>____________________________</w:t>
      </w:r>
    </w:p>
    <w:p w:rsidR="004F02E3" w:rsidRPr="00F60862" w:rsidRDefault="004F02E3" w:rsidP="004F02E3">
      <w:pPr>
        <w:keepNext/>
        <w:keepLines/>
        <w:spacing w:line="310" w:lineRule="exact"/>
        <w:jc w:val="center"/>
        <w:rPr>
          <w:sz w:val="22"/>
          <w:szCs w:val="22"/>
          <w:vertAlign w:val="superscript"/>
          <w:lang w:eastAsia="en-US"/>
        </w:rPr>
      </w:pPr>
      <w:r w:rsidRPr="00F60862">
        <w:rPr>
          <w:sz w:val="22"/>
          <w:szCs w:val="22"/>
          <w:vertAlign w:val="superscript"/>
          <w:lang w:eastAsia="en-US"/>
        </w:rPr>
        <w:t xml:space="preserve">           (Наименование организации)</w:t>
      </w:r>
    </w:p>
    <w:p w:rsidR="004F02E3" w:rsidRPr="00F60862" w:rsidRDefault="004F02E3" w:rsidP="004F02E3">
      <w:pPr>
        <w:jc w:val="center"/>
        <w:rPr>
          <w:b/>
          <w:kern w:val="32"/>
          <w:sz w:val="24"/>
          <w:szCs w:val="24"/>
        </w:rPr>
      </w:pPr>
      <w:r w:rsidRPr="00F60862">
        <w:rPr>
          <w:b/>
          <w:kern w:val="32"/>
          <w:sz w:val="24"/>
          <w:szCs w:val="24"/>
        </w:rPr>
        <w:t>________________________________</w:t>
      </w:r>
    </w:p>
    <w:p w:rsidR="004F02E3" w:rsidRPr="00F60862" w:rsidRDefault="004F02E3" w:rsidP="00427053">
      <w:pPr>
        <w:keepNext/>
        <w:keepLines/>
        <w:jc w:val="center"/>
        <w:rPr>
          <w:sz w:val="22"/>
          <w:szCs w:val="22"/>
          <w:vertAlign w:val="superscript"/>
          <w:lang w:eastAsia="en-US"/>
        </w:rPr>
      </w:pPr>
      <w:r w:rsidRPr="00F60862">
        <w:rPr>
          <w:sz w:val="22"/>
          <w:szCs w:val="22"/>
          <w:vertAlign w:val="superscript"/>
          <w:lang w:eastAsia="en-US"/>
        </w:rPr>
        <w:t xml:space="preserve">           (ИНН)</w:t>
      </w:r>
    </w:p>
    <w:bookmarkEnd w:id="325"/>
    <w:p w:rsidR="004F02E3" w:rsidRPr="00F60862" w:rsidRDefault="004F02E3" w:rsidP="000426D3">
      <w:pPr>
        <w:numPr>
          <w:ilvl w:val="0"/>
          <w:numId w:val="46"/>
        </w:numPr>
        <w:tabs>
          <w:tab w:val="left" w:pos="333"/>
        </w:tabs>
        <w:spacing w:after="200"/>
        <w:ind w:right="20" w:hanging="340"/>
        <w:jc w:val="both"/>
        <w:rPr>
          <w:sz w:val="22"/>
          <w:szCs w:val="22"/>
          <w:lang w:eastAsia="en-US"/>
        </w:rPr>
      </w:pPr>
      <w:r w:rsidRPr="00F60862">
        <w:rPr>
          <w:sz w:val="22"/>
          <w:szCs w:val="22"/>
          <w:lang w:eastAsia="en-US"/>
        </w:rPr>
        <w:t>______________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или не действует по указанию или в интересах физического или юридического лица, которое является объектом применимых санкций.</w:t>
      </w:r>
    </w:p>
    <w:p w:rsidR="004F02E3" w:rsidRPr="00F60862" w:rsidRDefault="004F02E3" w:rsidP="000426D3">
      <w:pPr>
        <w:numPr>
          <w:ilvl w:val="0"/>
          <w:numId w:val="46"/>
        </w:numPr>
        <w:tabs>
          <w:tab w:val="left" w:pos="358"/>
        </w:tabs>
        <w:spacing w:after="200"/>
        <w:ind w:right="20" w:hanging="340"/>
        <w:jc w:val="both"/>
        <w:rPr>
          <w:sz w:val="22"/>
          <w:szCs w:val="22"/>
          <w:lang w:eastAsia="en-US"/>
        </w:rPr>
      </w:pPr>
      <w:r w:rsidRPr="00F60862">
        <w:rPr>
          <w:sz w:val="22"/>
          <w:szCs w:val="22"/>
          <w:lang w:eastAsia="en-US"/>
        </w:rPr>
        <w:t>_______</w:t>
      </w:r>
      <w:r w:rsidR="00BB30A3">
        <w:rPr>
          <w:sz w:val="22"/>
          <w:szCs w:val="22"/>
          <w:lang w:eastAsia="en-US"/>
        </w:rPr>
        <w:t xml:space="preserve">______ обязуется уведомить </w:t>
      </w:r>
      <w:r w:rsidRPr="00F60862">
        <w:rPr>
          <w:sz w:val="22"/>
          <w:szCs w:val="22"/>
          <w:lang w:eastAsia="en-US"/>
        </w:rPr>
        <w:t xml:space="preserve">АО </w:t>
      </w:r>
      <w:r w:rsidR="00BB30A3">
        <w:rPr>
          <w:sz w:val="22"/>
          <w:szCs w:val="22"/>
          <w:lang w:eastAsia="en-US"/>
        </w:rPr>
        <w:t xml:space="preserve">«ИЭСК» ИНН 3812122706 (далее – </w:t>
      </w:r>
      <w:r w:rsidRPr="00F60862">
        <w:rPr>
          <w:sz w:val="22"/>
          <w:szCs w:val="22"/>
          <w:lang w:eastAsia="en-US"/>
        </w:rPr>
        <w:t>АО «ИЭСК») немедленно, если __________ станет объектом каких-либо применимых санкций после заключения договора,</w:t>
      </w:r>
    </w:p>
    <w:p w:rsidR="004F02E3" w:rsidRPr="00F60862" w:rsidRDefault="004F02E3" w:rsidP="000426D3">
      <w:pPr>
        <w:numPr>
          <w:ilvl w:val="0"/>
          <w:numId w:val="46"/>
        </w:numPr>
        <w:tabs>
          <w:tab w:val="left" w:pos="344"/>
        </w:tabs>
        <w:spacing w:after="200"/>
        <w:ind w:right="20" w:hanging="340"/>
        <w:jc w:val="both"/>
        <w:rPr>
          <w:sz w:val="22"/>
          <w:szCs w:val="22"/>
          <w:lang w:eastAsia="en-US"/>
        </w:rPr>
      </w:pPr>
      <w:r w:rsidRPr="00F60862">
        <w:rPr>
          <w:sz w:val="22"/>
          <w:szCs w:val="22"/>
          <w:lang w:eastAsia="en-US"/>
        </w:rPr>
        <w:t>АО «ИЭСК» имеет право немедл</w:t>
      </w:r>
      <w:r w:rsidR="00BB30A3">
        <w:rPr>
          <w:sz w:val="22"/>
          <w:szCs w:val="22"/>
          <w:lang w:eastAsia="en-US"/>
        </w:rPr>
        <w:t xml:space="preserve">енно расторгнуть договор, если </w:t>
      </w:r>
      <w:r w:rsidRPr="00F60862">
        <w:rPr>
          <w:sz w:val="22"/>
          <w:szCs w:val="22"/>
          <w:lang w:eastAsia="en-US"/>
        </w:rPr>
        <w:t>АО «ИЭСК» станет известно, что __________ являлось объектом применимых санкций в момент заключения договора, или если __________ или любое физическое или юридическое лицо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4F02E3" w:rsidRPr="00F60862" w:rsidRDefault="004F02E3" w:rsidP="000426D3">
      <w:pPr>
        <w:numPr>
          <w:ilvl w:val="0"/>
          <w:numId w:val="46"/>
        </w:numPr>
        <w:tabs>
          <w:tab w:val="left" w:pos="351"/>
        </w:tabs>
        <w:spacing w:after="200"/>
        <w:ind w:right="20" w:hanging="340"/>
        <w:jc w:val="both"/>
        <w:rPr>
          <w:sz w:val="22"/>
          <w:szCs w:val="22"/>
          <w:lang w:eastAsia="en-US"/>
        </w:rPr>
      </w:pPr>
      <w:r w:rsidRPr="00F60862">
        <w:rPr>
          <w:sz w:val="22"/>
          <w:szCs w:val="22"/>
          <w:lang w:eastAsia="en-US"/>
        </w:rPr>
        <w:t>__________ заявляет и гарантирует, что знает Антикоррупционное законодательство и его Персонал в отношении любой деятельности не предпринимали и не будут предпринимать, прямо или косвенно, любые действия, которые представляли бы собой нарушение Антикоррупционного законодательств</w:t>
      </w:r>
      <w:r w:rsidR="00BB30A3">
        <w:rPr>
          <w:sz w:val="22"/>
          <w:szCs w:val="22"/>
          <w:lang w:eastAsia="en-US"/>
        </w:rPr>
        <w:t xml:space="preserve">а, или иным образом подвергать </w:t>
      </w:r>
      <w:r w:rsidRPr="00F60862">
        <w:rPr>
          <w:sz w:val="22"/>
          <w:szCs w:val="22"/>
          <w:lang w:eastAsia="en-US"/>
        </w:rPr>
        <w:t>АО «ИЭСК» или её сотрудников и/или аффилированных лиц нарушению Антикоррупционного законодательства.</w:t>
      </w:r>
    </w:p>
    <w:p w:rsidR="004F02E3" w:rsidRPr="00F60862" w:rsidRDefault="004F02E3" w:rsidP="000426D3">
      <w:pPr>
        <w:numPr>
          <w:ilvl w:val="0"/>
          <w:numId w:val="46"/>
        </w:numPr>
        <w:tabs>
          <w:tab w:val="left" w:pos="344"/>
        </w:tabs>
        <w:ind w:right="20" w:hanging="340"/>
        <w:jc w:val="both"/>
        <w:rPr>
          <w:sz w:val="22"/>
          <w:szCs w:val="22"/>
          <w:lang w:eastAsia="en-US"/>
        </w:rPr>
      </w:pPr>
      <w:r w:rsidRPr="00F60862">
        <w:rPr>
          <w:sz w:val="22"/>
          <w:szCs w:val="22"/>
          <w:lang w:eastAsia="en-US"/>
        </w:rPr>
        <w:t>В отношении любой сделки или деятельности, подлежащей осуществлению в связи с настоящим коммерческим предложением, ни ________, ни Персонал ________ не будут выплачивать, выдавать, предлагать, обещать или санкционировать, прямо или косвенно, оплату любых взяток, подарков, денежных средств, финансовых или иных преимуществ, или любых других ценностей в нарушение Антикоррупционного законодательства и/или Политики по противодействию коррупции.</w:t>
      </w:r>
    </w:p>
    <w:p w:rsidR="004F02E3" w:rsidRPr="00F60862" w:rsidRDefault="004F02E3" w:rsidP="000426D3">
      <w:pPr>
        <w:numPr>
          <w:ilvl w:val="0"/>
          <w:numId w:val="46"/>
        </w:numPr>
        <w:tabs>
          <w:tab w:val="left" w:pos="348"/>
        </w:tabs>
        <w:ind w:right="20" w:hanging="340"/>
        <w:jc w:val="both"/>
        <w:rPr>
          <w:sz w:val="22"/>
          <w:szCs w:val="22"/>
          <w:lang w:eastAsia="en-US"/>
        </w:rPr>
      </w:pPr>
      <w:r w:rsidRPr="00F60862">
        <w:rPr>
          <w:sz w:val="22"/>
          <w:szCs w:val="22"/>
          <w:lang w:eastAsia="en-US"/>
        </w:rPr>
        <w:t>В отношении ______ или Персонала _______ не выносились обвинительные приговоры, они не были признаны виновными в правонарушениях, связанных с мошенничеством или коррупцией. Данные лица также не включались в ведущиеся правительствами США, Европейского Союза, Российской Федерации, Китая или иными соответствующими юрисдикциями списки лиц, отстранённых от осуществления профессиональной деятельности или исполнения служебных обязанностей, и не являются кандидатами на внесение в данные списки, а также не лишены по каким-либо иным причинам права на участие в программах государственных закупок.</w:t>
      </w:r>
    </w:p>
    <w:p w:rsidR="004F02E3" w:rsidRPr="00F60862" w:rsidRDefault="004F02E3" w:rsidP="000426D3">
      <w:pPr>
        <w:numPr>
          <w:ilvl w:val="0"/>
          <w:numId w:val="46"/>
        </w:numPr>
        <w:tabs>
          <w:tab w:val="left" w:pos="344"/>
        </w:tabs>
        <w:spacing w:after="200"/>
        <w:ind w:right="20" w:hanging="340"/>
        <w:jc w:val="both"/>
        <w:rPr>
          <w:sz w:val="22"/>
          <w:szCs w:val="22"/>
          <w:lang w:eastAsia="en-US"/>
        </w:rPr>
      </w:pPr>
      <w:r w:rsidRPr="00F60862">
        <w:rPr>
          <w:sz w:val="22"/>
          <w:szCs w:val="22"/>
          <w:lang w:eastAsia="en-US"/>
        </w:rPr>
        <w:t>__________ обязуется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rsidR="004F02E3" w:rsidRPr="00F60862" w:rsidRDefault="004F02E3" w:rsidP="000426D3">
      <w:pPr>
        <w:numPr>
          <w:ilvl w:val="0"/>
          <w:numId w:val="46"/>
        </w:numPr>
        <w:tabs>
          <w:tab w:val="left" w:pos="324"/>
        </w:tabs>
        <w:spacing w:after="200"/>
        <w:ind w:left="340" w:right="20" w:hanging="340"/>
        <w:jc w:val="both"/>
        <w:rPr>
          <w:sz w:val="22"/>
          <w:szCs w:val="22"/>
          <w:lang w:eastAsia="en-US"/>
        </w:rPr>
      </w:pPr>
      <w:r w:rsidRPr="00F60862">
        <w:rPr>
          <w:sz w:val="22"/>
          <w:szCs w:val="22"/>
          <w:lang w:eastAsia="en-US"/>
        </w:rPr>
        <w:t>__________ обязуется незамедл</w:t>
      </w:r>
      <w:r w:rsidR="00BB30A3">
        <w:rPr>
          <w:sz w:val="22"/>
          <w:szCs w:val="22"/>
          <w:lang w:eastAsia="en-US"/>
        </w:rPr>
        <w:t xml:space="preserve">ительно предоставить </w:t>
      </w:r>
      <w:r w:rsidRPr="00F60862">
        <w:rPr>
          <w:sz w:val="22"/>
          <w:szCs w:val="22"/>
          <w:lang w:eastAsia="en-US"/>
        </w:rPr>
        <w:t>АО «ИЭСК» письменное уведомление в случае нарушения им в течение срока действия заключенного в будущем договора каких-либо заверений, гарантий или договорённостей, указанных в настоящем коммерческом предложении.</w:t>
      </w:r>
    </w:p>
    <w:p w:rsidR="004F02E3" w:rsidRPr="00F60862" w:rsidRDefault="004F02E3" w:rsidP="000426D3">
      <w:pPr>
        <w:numPr>
          <w:ilvl w:val="0"/>
          <w:numId w:val="46"/>
        </w:numPr>
        <w:tabs>
          <w:tab w:val="left" w:pos="324"/>
        </w:tabs>
        <w:spacing w:after="200" w:line="259" w:lineRule="exact"/>
        <w:ind w:left="340" w:right="20" w:hanging="340"/>
        <w:jc w:val="both"/>
        <w:rPr>
          <w:sz w:val="22"/>
          <w:szCs w:val="22"/>
          <w:lang w:eastAsia="en-US"/>
        </w:rPr>
      </w:pPr>
      <w:r w:rsidRPr="00F60862">
        <w:rPr>
          <w:sz w:val="22"/>
          <w:szCs w:val="22"/>
          <w:lang w:eastAsia="en-US"/>
        </w:rPr>
        <w:t xml:space="preserve">__________ заявляет и гарантирует, что целью его учреждения является осуществление только законной деятельности, и что он не имеет каких-либо незаконных источников финансирования. </w:t>
      </w:r>
    </w:p>
    <w:p w:rsidR="004F02E3" w:rsidRDefault="004F02E3" w:rsidP="004F02E3">
      <w:pPr>
        <w:ind w:firstLine="708"/>
      </w:pPr>
      <w:r w:rsidRPr="00F60862">
        <w:rPr>
          <w:kern w:val="32"/>
          <w:sz w:val="22"/>
          <w:szCs w:val="22"/>
          <w:vertAlign w:val="superscript"/>
        </w:rPr>
        <w:t>(Должность руководителя)</w:t>
      </w:r>
      <w:r w:rsidRPr="00F60862">
        <w:rPr>
          <w:kern w:val="32"/>
          <w:sz w:val="22"/>
          <w:szCs w:val="22"/>
          <w:vertAlign w:val="superscript"/>
        </w:rPr>
        <w:tab/>
      </w:r>
      <w:r w:rsidRPr="00F60862">
        <w:rPr>
          <w:kern w:val="32"/>
          <w:sz w:val="22"/>
          <w:szCs w:val="22"/>
          <w:vertAlign w:val="superscript"/>
        </w:rPr>
        <w:tab/>
      </w:r>
      <w:r w:rsidRPr="00F60862">
        <w:rPr>
          <w:kern w:val="32"/>
          <w:sz w:val="22"/>
          <w:szCs w:val="22"/>
          <w:vertAlign w:val="superscript"/>
        </w:rPr>
        <w:tab/>
      </w:r>
      <w:r w:rsidRPr="00F60862">
        <w:rPr>
          <w:kern w:val="32"/>
          <w:sz w:val="22"/>
          <w:szCs w:val="22"/>
          <w:vertAlign w:val="superscript"/>
        </w:rPr>
        <w:tab/>
        <w:t>(подпис</w:t>
      </w:r>
      <w:r>
        <w:rPr>
          <w:kern w:val="32"/>
          <w:sz w:val="22"/>
          <w:szCs w:val="22"/>
          <w:vertAlign w:val="superscript"/>
        </w:rPr>
        <w:t>ь)</w:t>
      </w:r>
      <w:r>
        <w:rPr>
          <w:kern w:val="32"/>
          <w:sz w:val="22"/>
          <w:szCs w:val="22"/>
          <w:vertAlign w:val="superscript"/>
        </w:rPr>
        <w:tab/>
      </w:r>
      <w:r>
        <w:rPr>
          <w:kern w:val="32"/>
          <w:sz w:val="22"/>
          <w:szCs w:val="22"/>
          <w:vertAlign w:val="superscript"/>
        </w:rPr>
        <w:tab/>
      </w:r>
      <w:r>
        <w:rPr>
          <w:kern w:val="32"/>
          <w:sz w:val="22"/>
          <w:szCs w:val="22"/>
          <w:vertAlign w:val="superscript"/>
        </w:rPr>
        <w:tab/>
        <w:t xml:space="preserve">   (расшифровка подписи)</w:t>
      </w:r>
    </w:p>
    <w:sectPr w:rsidR="004F02E3" w:rsidSect="00062BD2">
      <w:pgSz w:w="11906" w:h="16838"/>
      <w:pgMar w:top="993" w:right="851" w:bottom="993" w:left="1701" w:header="0" w:footer="0" w:gutter="0"/>
      <w:pgNumType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4C1C" w:rsidRDefault="00E94C1C">
      <w:r>
        <w:separator/>
      </w:r>
    </w:p>
  </w:endnote>
  <w:endnote w:type="continuationSeparator" w:id="0">
    <w:p w:rsidR="00E94C1C" w:rsidRDefault="00E94C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Andale Sans UI">
    <w:charset w:val="00"/>
    <w:family w:val="auto"/>
    <w:pitch w:val="variable"/>
  </w:font>
  <w:font w:name="Cambria Math">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4C1C" w:rsidRDefault="00E94C1C">
    <w:pPr>
      <w:pStyle w:val="ab"/>
    </w:pPr>
    <w:r>
      <w:ptab w:relativeTo="indent" w:alignment="center" w:leader="none"/>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4C1C" w:rsidRDefault="00E94C1C">
    <w:pPr>
      <w:pStyle w:val="ab"/>
      <w:jc w:val="right"/>
    </w:pPr>
    <w:r>
      <w:fldChar w:fldCharType="begin"/>
    </w:r>
    <w:r>
      <w:instrText>PAGE   \* MERGEFORMAT</w:instrText>
    </w:r>
    <w:r>
      <w:fldChar w:fldCharType="separate"/>
    </w:r>
    <w:r>
      <w:rPr>
        <w:noProof/>
      </w:rPr>
      <w:t>1</w:t>
    </w:r>
    <w:r>
      <w:rPr>
        <w:noProof/>
      </w:rPr>
      <w:fldChar w:fldCharType="end"/>
    </w:r>
  </w:p>
  <w:p w:rsidR="00E94C1C" w:rsidRDefault="00E94C1C"/>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46658149"/>
      <w:docPartObj>
        <w:docPartGallery w:val="Page Numbers (Bottom of Page)"/>
        <w:docPartUnique/>
      </w:docPartObj>
    </w:sdtPr>
    <w:sdtEndPr/>
    <w:sdtContent>
      <w:p w:rsidR="00E94C1C" w:rsidRDefault="00E94C1C">
        <w:pPr>
          <w:pStyle w:val="ab"/>
          <w:jc w:val="right"/>
        </w:pPr>
        <w:r>
          <w:fldChar w:fldCharType="begin"/>
        </w:r>
        <w:r>
          <w:instrText>PAGE   \* MERGEFORMAT</w:instrText>
        </w:r>
        <w:r>
          <w:fldChar w:fldCharType="separate"/>
        </w:r>
        <w:r w:rsidR="000754CA">
          <w:rPr>
            <w:noProof/>
          </w:rPr>
          <w:t>85</w:t>
        </w:r>
        <w:r>
          <w:fldChar w:fldCharType="end"/>
        </w:r>
      </w:p>
    </w:sdtContent>
  </w:sdt>
  <w:p w:rsidR="00E94C1C" w:rsidRDefault="00E94C1C"/>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4C1C" w:rsidRPr="004A4496" w:rsidRDefault="00E94C1C" w:rsidP="0027695D">
    <w:pPr>
      <w:pStyle w:val="ab"/>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Pr>
        <w:noProof/>
        <w:sz w:val="17"/>
        <w:szCs w:val="17"/>
      </w:rPr>
      <w:t>135</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Pr>
        <w:noProof/>
        <w:sz w:val="17"/>
        <w:szCs w:val="17"/>
      </w:rPr>
      <w:t>86</w:t>
    </w:r>
    <w:r w:rsidRPr="004A4496">
      <w:rPr>
        <w:sz w:val="17"/>
        <w:szCs w:val="17"/>
      </w:rPr>
      <w:fldChar w:fldCharType="end"/>
    </w:r>
    <w:bookmarkStart w:id="265" w:name="_Hlt447028322"/>
    <w:bookmarkStart w:id="266" w:name="_Toc517582288"/>
    <w:bookmarkStart w:id="267" w:name="_Toc517582612"/>
    <w:bookmarkEnd w:id="265"/>
    <w:bookmarkEnd w:id="266"/>
    <w:bookmarkEnd w:id="267"/>
  </w:p>
  <w:p w:rsidR="00E94C1C" w:rsidRDefault="00E94C1C"/>
  <w:p w:rsidR="00E94C1C" w:rsidRDefault="00E94C1C"/>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4C1C" w:rsidRPr="004A4496" w:rsidRDefault="00E94C1C" w:rsidP="0027695D">
      <w:pPr>
        <w:pStyle w:val="ab"/>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0754CA">
        <w:rPr>
          <w:noProof/>
          <w:sz w:val="17"/>
          <w:szCs w:val="17"/>
        </w:rPr>
        <w:t>50</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0754CA">
        <w:rPr>
          <w:noProof/>
          <w:sz w:val="17"/>
          <w:szCs w:val="17"/>
        </w:rPr>
        <w:t>86</w:t>
      </w:r>
      <w:r w:rsidRPr="004A4496">
        <w:rPr>
          <w:sz w:val="17"/>
          <w:szCs w:val="17"/>
        </w:rPr>
        <w:fldChar w:fldCharType="end"/>
      </w:r>
    </w:p>
    <w:p w:rsidR="00E94C1C" w:rsidRDefault="00E94C1C"/>
    <w:p w:rsidR="00E94C1C" w:rsidRDefault="00E94C1C"/>
    <w:p w:rsidR="00E94C1C" w:rsidRDefault="00E94C1C">
      <w:pPr>
        <w:pStyle w:val="ab"/>
      </w:pPr>
    </w:p>
    <w:p w:rsidR="00E94C1C" w:rsidRDefault="00E94C1C"/>
    <w:p w:rsidR="00E94C1C" w:rsidRDefault="00E94C1C" w:rsidP="0027695D">
      <w:r>
        <w:separator/>
      </w:r>
    </w:p>
  </w:footnote>
  <w:footnote w:type="continuationSeparator" w:id="0">
    <w:p w:rsidR="00E94C1C" w:rsidRDefault="00E94C1C" w:rsidP="0027695D">
      <w:r>
        <w:continuationSeparator/>
      </w:r>
    </w:p>
  </w:footnote>
  <w:footnote w:id="1">
    <w:p w:rsidR="00E94C1C" w:rsidRPr="00F75B61" w:rsidRDefault="00E94C1C" w:rsidP="001D1512">
      <w:pPr>
        <w:pStyle w:val="affc"/>
        <w:jc w:val="both"/>
        <w:rPr>
          <w:color w:val="C00000"/>
        </w:rPr>
      </w:pPr>
      <w:r w:rsidRPr="00F75B61">
        <w:rPr>
          <w:rStyle w:val="affe"/>
          <w:color w:val="C00000"/>
        </w:rPr>
        <w:footnoteRef/>
      </w:r>
      <w:r w:rsidRPr="00F75B61">
        <w:rPr>
          <w:color w:val="C00000"/>
        </w:rPr>
        <w:t xml:space="preserve"> Комментарий: Необходимо разместить на сайте Положение о производственном контроле промышленной безопасности на опасных производственных объектах. Необходимо убедиться, что на сайте размещены / будут размещены все необходимые для соблюдения стандарты и политики </w:t>
      </w:r>
      <w:r w:rsidRPr="00F75B61">
        <w:rPr>
          <w:color w:val="C00000"/>
          <w:u w:val="single"/>
        </w:rPr>
        <w:t>Заказчика</w:t>
      </w:r>
      <w:r w:rsidRPr="00F75B61">
        <w:rPr>
          <w:color w:val="C00000"/>
        </w:rPr>
        <w:t>, в ином случае, необходимо иным способом знакомить Подрядчика и субподрядчиков с ними.</w:t>
      </w:r>
    </w:p>
  </w:footnote>
  <w:footnote w:id="2">
    <w:p w:rsidR="00E94C1C" w:rsidRPr="0089420A" w:rsidRDefault="00E94C1C" w:rsidP="007C0F4C">
      <w:pPr>
        <w:pStyle w:val="affc"/>
        <w:jc w:val="both"/>
        <w:rPr>
          <w:color w:val="C00000"/>
        </w:rPr>
      </w:pPr>
      <w:r w:rsidRPr="0089420A">
        <w:rPr>
          <w:rStyle w:val="affe"/>
          <w:color w:val="C00000"/>
        </w:rPr>
        <w:footnoteRef/>
      </w:r>
      <w:r w:rsidRPr="0089420A">
        <w:rPr>
          <w:color w:val="C00000"/>
        </w:rPr>
        <w:t xml:space="preserve"> Комментарий: Необходимо разместить на сайте Порядок пропускного и внутриобъектового режима. Необходимо убедиться, что на сайте размещены / будут размещены все необходимые для соблюдения стандарты и политики </w:t>
      </w:r>
      <w:r w:rsidRPr="0089420A">
        <w:rPr>
          <w:color w:val="C00000"/>
          <w:u w:val="single"/>
        </w:rPr>
        <w:t>Заказчика</w:t>
      </w:r>
      <w:r w:rsidRPr="0089420A">
        <w:rPr>
          <w:color w:val="C00000"/>
        </w:rPr>
        <w:t>, в ином случае, необходимо иным способом знакомить Подрядчика и субподрядчиков с ними.</w:t>
      </w:r>
    </w:p>
  </w:footnote>
  <w:footnote w:id="3">
    <w:p w:rsidR="00E94C1C" w:rsidRDefault="00E94C1C" w:rsidP="00062BD2">
      <w:pPr>
        <w:pStyle w:val="affc"/>
      </w:pPr>
      <w:r>
        <w:rPr>
          <w:rStyle w:val="affe"/>
        </w:rPr>
        <w:footnoteRef/>
      </w:r>
      <w:r>
        <w:t xml:space="preserve"> Кредит, залог, поручительство и т.д.</w:t>
      </w:r>
    </w:p>
  </w:footnote>
  <w:footnote w:id="4">
    <w:p w:rsidR="00E94C1C" w:rsidRDefault="00E94C1C" w:rsidP="00062BD2">
      <w:pPr>
        <w:pStyle w:val="affc"/>
      </w:pPr>
      <w:r>
        <w:rPr>
          <w:rStyle w:val="affe"/>
        </w:rPr>
        <w:footnoteRef/>
      </w:r>
      <w:r>
        <w:t xml:space="preserve"> Если применимо</w:t>
      </w:r>
    </w:p>
  </w:footnote>
  <w:footnote w:id="5">
    <w:p w:rsidR="00E94C1C" w:rsidRDefault="00E94C1C" w:rsidP="00062BD2">
      <w:pPr>
        <w:pStyle w:val="affc"/>
      </w:pPr>
      <w:r>
        <w:rPr>
          <w:rStyle w:val="affe"/>
        </w:rPr>
        <w:footnoteRef/>
      </w:r>
      <w:r>
        <w:t xml:space="preserve"> Если применимо</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4C1C" w:rsidRPr="000D17CD" w:rsidRDefault="00E94C1C" w:rsidP="000C436E">
    <w:pPr>
      <w:pStyle w:val="a9"/>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4C1C" w:rsidRPr="000D17CD" w:rsidRDefault="00E94C1C" w:rsidP="000C436E">
    <w:pPr>
      <w:pStyle w:val="a9"/>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1"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2" w15:restartNumberingAfterBreak="0">
    <w:nsid w:val="FFFFFF83"/>
    <w:multiLevelType w:val="singleLevel"/>
    <w:tmpl w:val="D04C8942"/>
    <w:lvl w:ilvl="0">
      <w:start w:val="1"/>
      <w:numFmt w:val="bullet"/>
      <w:pStyle w:val="a0"/>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2E562548"/>
    <w:lvl w:ilvl="0">
      <w:start w:val="1"/>
      <w:numFmt w:val="bullet"/>
      <w:pStyle w:val="20"/>
      <w:lvlText w:val=""/>
      <w:lvlJc w:val="left"/>
      <w:pPr>
        <w:tabs>
          <w:tab w:val="num" w:pos="360"/>
        </w:tabs>
        <w:ind w:left="360" w:hanging="360"/>
      </w:pPr>
      <w:rPr>
        <w:rFonts w:ascii="Symbol" w:hAnsi="Symbol" w:hint="default"/>
      </w:rPr>
    </w:lvl>
  </w:abstractNum>
  <w:abstractNum w:abstractNumId="4" w15:restartNumberingAfterBreak="0">
    <w:nsid w:val="00E75BDF"/>
    <w:multiLevelType w:val="multilevel"/>
    <w:tmpl w:val="A8400F76"/>
    <w:lvl w:ilvl="0">
      <w:start w:val="9"/>
      <w:numFmt w:val="decimal"/>
      <w:lvlText w:val="%1."/>
      <w:lvlJc w:val="left"/>
      <w:pPr>
        <w:ind w:left="360" w:hanging="360"/>
      </w:pPr>
      <w:rPr>
        <w:rFonts w:hint="default"/>
      </w:rPr>
    </w:lvl>
    <w:lvl w:ilvl="1">
      <w:start w:val="2"/>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5" w15:restartNumberingAfterBreak="0">
    <w:nsid w:val="016114F7"/>
    <w:multiLevelType w:val="hybridMultilevel"/>
    <w:tmpl w:val="0B5E6EA0"/>
    <w:lvl w:ilvl="0" w:tplc="A804117A">
      <w:start w:val="1"/>
      <w:numFmt w:val="bullet"/>
      <w:lvlText w:val=""/>
      <w:lvlJc w:val="left"/>
      <w:pPr>
        <w:ind w:left="1601" w:hanging="360"/>
      </w:pPr>
      <w:rPr>
        <w:rFonts w:ascii="Symbol" w:hAnsi="Symbol" w:hint="default"/>
      </w:rPr>
    </w:lvl>
    <w:lvl w:ilvl="1" w:tplc="E44A7B74" w:tentative="1">
      <w:start w:val="1"/>
      <w:numFmt w:val="bullet"/>
      <w:lvlText w:val="o"/>
      <w:lvlJc w:val="left"/>
      <w:pPr>
        <w:ind w:left="2321" w:hanging="360"/>
      </w:pPr>
      <w:rPr>
        <w:rFonts w:ascii="Courier New" w:hAnsi="Courier New" w:cs="Courier New" w:hint="default"/>
      </w:rPr>
    </w:lvl>
    <w:lvl w:ilvl="2" w:tplc="72080C8C" w:tentative="1">
      <w:start w:val="1"/>
      <w:numFmt w:val="bullet"/>
      <w:lvlText w:val=""/>
      <w:lvlJc w:val="left"/>
      <w:pPr>
        <w:ind w:left="3041" w:hanging="360"/>
      </w:pPr>
      <w:rPr>
        <w:rFonts w:ascii="Wingdings" w:hAnsi="Wingdings" w:hint="default"/>
      </w:rPr>
    </w:lvl>
    <w:lvl w:ilvl="3" w:tplc="DCE60B82" w:tentative="1">
      <w:start w:val="1"/>
      <w:numFmt w:val="bullet"/>
      <w:lvlText w:val=""/>
      <w:lvlJc w:val="left"/>
      <w:pPr>
        <w:ind w:left="3761" w:hanging="360"/>
      </w:pPr>
      <w:rPr>
        <w:rFonts w:ascii="Symbol" w:hAnsi="Symbol" w:hint="default"/>
      </w:rPr>
    </w:lvl>
    <w:lvl w:ilvl="4" w:tplc="D05CF620">
      <w:start w:val="1"/>
      <w:numFmt w:val="bullet"/>
      <w:lvlText w:val="o"/>
      <w:lvlJc w:val="left"/>
      <w:pPr>
        <w:ind w:left="4481" w:hanging="360"/>
      </w:pPr>
      <w:rPr>
        <w:rFonts w:ascii="Courier New" w:hAnsi="Courier New" w:cs="Courier New" w:hint="default"/>
      </w:rPr>
    </w:lvl>
    <w:lvl w:ilvl="5" w:tplc="BD9EE320" w:tentative="1">
      <w:start w:val="1"/>
      <w:numFmt w:val="bullet"/>
      <w:lvlText w:val=""/>
      <w:lvlJc w:val="left"/>
      <w:pPr>
        <w:ind w:left="5201" w:hanging="360"/>
      </w:pPr>
      <w:rPr>
        <w:rFonts w:ascii="Wingdings" w:hAnsi="Wingdings" w:hint="default"/>
      </w:rPr>
    </w:lvl>
    <w:lvl w:ilvl="6" w:tplc="BDFAA040" w:tentative="1">
      <w:start w:val="1"/>
      <w:numFmt w:val="bullet"/>
      <w:lvlText w:val=""/>
      <w:lvlJc w:val="left"/>
      <w:pPr>
        <w:ind w:left="5921" w:hanging="360"/>
      </w:pPr>
      <w:rPr>
        <w:rFonts w:ascii="Symbol" w:hAnsi="Symbol" w:hint="default"/>
      </w:rPr>
    </w:lvl>
    <w:lvl w:ilvl="7" w:tplc="41388C58" w:tentative="1">
      <w:start w:val="1"/>
      <w:numFmt w:val="bullet"/>
      <w:lvlText w:val="o"/>
      <w:lvlJc w:val="left"/>
      <w:pPr>
        <w:ind w:left="6641" w:hanging="360"/>
      </w:pPr>
      <w:rPr>
        <w:rFonts w:ascii="Courier New" w:hAnsi="Courier New" w:cs="Courier New" w:hint="default"/>
      </w:rPr>
    </w:lvl>
    <w:lvl w:ilvl="8" w:tplc="A35C98F4" w:tentative="1">
      <w:start w:val="1"/>
      <w:numFmt w:val="bullet"/>
      <w:lvlText w:val=""/>
      <w:lvlJc w:val="left"/>
      <w:pPr>
        <w:ind w:left="7361" w:hanging="360"/>
      </w:pPr>
      <w:rPr>
        <w:rFonts w:ascii="Wingdings" w:hAnsi="Wingdings" w:hint="default"/>
      </w:rPr>
    </w:lvl>
  </w:abstractNum>
  <w:abstractNum w:abstractNumId="6" w15:restartNumberingAfterBreak="0">
    <w:nsid w:val="02DF42B9"/>
    <w:multiLevelType w:val="multilevel"/>
    <w:tmpl w:val="918C3D32"/>
    <w:lvl w:ilvl="0">
      <w:start w:val="10"/>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7"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0BC8281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15:restartNumberingAfterBreak="0">
    <w:nsid w:val="0C030D23"/>
    <w:multiLevelType w:val="multilevel"/>
    <w:tmpl w:val="D0643EE2"/>
    <w:lvl w:ilvl="0">
      <w:start w:val="4"/>
      <w:numFmt w:val="decimal"/>
      <w:lvlText w:val="%1."/>
      <w:lvlJc w:val="left"/>
      <w:pPr>
        <w:ind w:left="645" w:hanging="645"/>
      </w:pPr>
      <w:rPr>
        <w:rFonts w:hint="default"/>
      </w:rPr>
    </w:lvl>
    <w:lvl w:ilvl="1">
      <w:start w:val="15"/>
      <w:numFmt w:val="decimal"/>
      <w:lvlText w:val="%1.%2."/>
      <w:lvlJc w:val="left"/>
      <w:pPr>
        <w:ind w:left="645" w:hanging="645"/>
      </w:pPr>
      <w:rPr>
        <w:rFonts w:hint="default"/>
      </w:rPr>
    </w:lvl>
    <w:lvl w:ilvl="2">
      <w:start w:val="8"/>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C1F3AEC"/>
    <w:multiLevelType w:val="hybridMultilevel"/>
    <w:tmpl w:val="6BA63A9E"/>
    <w:lvl w:ilvl="0" w:tplc="9202C0C6">
      <w:start w:val="1"/>
      <w:numFmt w:val="decimal"/>
      <w:lvlText w:val="%1."/>
      <w:lvlJc w:val="left"/>
      <w:pPr>
        <w:ind w:left="720" w:hanging="360"/>
      </w:pPr>
    </w:lvl>
    <w:lvl w:ilvl="1" w:tplc="026AE02A" w:tentative="1">
      <w:start w:val="1"/>
      <w:numFmt w:val="lowerLetter"/>
      <w:lvlText w:val="%2."/>
      <w:lvlJc w:val="left"/>
      <w:pPr>
        <w:ind w:left="1440" w:hanging="360"/>
      </w:pPr>
    </w:lvl>
    <w:lvl w:ilvl="2" w:tplc="640ED892" w:tentative="1">
      <w:start w:val="1"/>
      <w:numFmt w:val="lowerRoman"/>
      <w:lvlText w:val="%3."/>
      <w:lvlJc w:val="right"/>
      <w:pPr>
        <w:ind w:left="2160" w:hanging="180"/>
      </w:pPr>
    </w:lvl>
    <w:lvl w:ilvl="3" w:tplc="DE48FB24" w:tentative="1">
      <w:start w:val="1"/>
      <w:numFmt w:val="decimal"/>
      <w:lvlText w:val="%4."/>
      <w:lvlJc w:val="left"/>
      <w:pPr>
        <w:ind w:left="2880" w:hanging="360"/>
      </w:pPr>
    </w:lvl>
    <w:lvl w:ilvl="4" w:tplc="169E045E" w:tentative="1">
      <w:start w:val="1"/>
      <w:numFmt w:val="lowerLetter"/>
      <w:lvlText w:val="%5."/>
      <w:lvlJc w:val="left"/>
      <w:pPr>
        <w:ind w:left="3600" w:hanging="360"/>
      </w:pPr>
    </w:lvl>
    <w:lvl w:ilvl="5" w:tplc="F53825DA" w:tentative="1">
      <w:start w:val="1"/>
      <w:numFmt w:val="lowerRoman"/>
      <w:lvlText w:val="%6."/>
      <w:lvlJc w:val="right"/>
      <w:pPr>
        <w:ind w:left="4320" w:hanging="180"/>
      </w:pPr>
    </w:lvl>
    <w:lvl w:ilvl="6" w:tplc="6F2666AE" w:tentative="1">
      <w:start w:val="1"/>
      <w:numFmt w:val="decimal"/>
      <w:lvlText w:val="%7."/>
      <w:lvlJc w:val="left"/>
      <w:pPr>
        <w:ind w:left="5040" w:hanging="360"/>
      </w:pPr>
    </w:lvl>
    <w:lvl w:ilvl="7" w:tplc="A620ACCA" w:tentative="1">
      <w:start w:val="1"/>
      <w:numFmt w:val="lowerLetter"/>
      <w:lvlText w:val="%8."/>
      <w:lvlJc w:val="left"/>
      <w:pPr>
        <w:ind w:left="5760" w:hanging="360"/>
      </w:pPr>
    </w:lvl>
    <w:lvl w:ilvl="8" w:tplc="3EB88E8C" w:tentative="1">
      <w:start w:val="1"/>
      <w:numFmt w:val="lowerRoman"/>
      <w:lvlText w:val="%9."/>
      <w:lvlJc w:val="right"/>
      <w:pPr>
        <w:ind w:left="6480" w:hanging="180"/>
      </w:pPr>
    </w:lvl>
  </w:abstractNum>
  <w:abstractNum w:abstractNumId="11" w15:restartNumberingAfterBreak="0">
    <w:nsid w:val="14BC13D1"/>
    <w:multiLevelType w:val="multilevel"/>
    <w:tmpl w:val="6AEC6BD2"/>
    <w:lvl w:ilvl="0">
      <w:start w:val="5"/>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927"/>
        </w:tabs>
        <w:ind w:left="927" w:hanging="360"/>
      </w:pPr>
      <w:rPr>
        <w:rFonts w:cs="Times New Roman" w:hint="default"/>
        <w:b w:val="0"/>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12" w15:restartNumberingAfterBreak="0">
    <w:nsid w:val="16091825"/>
    <w:multiLevelType w:val="multilevel"/>
    <w:tmpl w:val="E3EEB30C"/>
    <w:lvl w:ilvl="0">
      <w:start w:val="1"/>
      <w:numFmt w:val="decimal"/>
      <w:pStyle w:val="a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87D1B63"/>
    <w:multiLevelType w:val="hybridMultilevel"/>
    <w:tmpl w:val="A86CEA60"/>
    <w:lvl w:ilvl="0" w:tplc="C784886C">
      <w:start w:val="3"/>
      <w:numFmt w:val="bullet"/>
      <w:lvlText w:val="-"/>
      <w:lvlJc w:val="left"/>
      <w:pPr>
        <w:tabs>
          <w:tab w:val="num" w:pos="1440"/>
        </w:tabs>
        <w:ind w:left="1440" w:hanging="360"/>
      </w:pPr>
      <w:rPr>
        <w:rFonts w:ascii="Times New Roman" w:eastAsia="Times New Roman" w:hAnsi="Times New Roman" w:hint="default"/>
      </w:rPr>
    </w:lvl>
    <w:lvl w:ilvl="1" w:tplc="057A9686" w:tentative="1">
      <w:start w:val="1"/>
      <w:numFmt w:val="bullet"/>
      <w:lvlText w:val="o"/>
      <w:lvlJc w:val="left"/>
      <w:pPr>
        <w:tabs>
          <w:tab w:val="num" w:pos="2160"/>
        </w:tabs>
        <w:ind w:left="2160" w:hanging="360"/>
      </w:pPr>
      <w:rPr>
        <w:rFonts w:ascii="Courier New" w:hAnsi="Courier New" w:hint="default"/>
      </w:rPr>
    </w:lvl>
    <w:lvl w:ilvl="2" w:tplc="298431F2" w:tentative="1">
      <w:start w:val="1"/>
      <w:numFmt w:val="bullet"/>
      <w:lvlText w:val=""/>
      <w:lvlJc w:val="left"/>
      <w:pPr>
        <w:tabs>
          <w:tab w:val="num" w:pos="2880"/>
        </w:tabs>
        <w:ind w:left="2880" w:hanging="360"/>
      </w:pPr>
      <w:rPr>
        <w:rFonts w:ascii="Wingdings" w:hAnsi="Wingdings" w:hint="default"/>
      </w:rPr>
    </w:lvl>
    <w:lvl w:ilvl="3" w:tplc="79308D22" w:tentative="1">
      <w:start w:val="1"/>
      <w:numFmt w:val="bullet"/>
      <w:lvlText w:val=""/>
      <w:lvlJc w:val="left"/>
      <w:pPr>
        <w:tabs>
          <w:tab w:val="num" w:pos="3600"/>
        </w:tabs>
        <w:ind w:left="3600" w:hanging="360"/>
      </w:pPr>
      <w:rPr>
        <w:rFonts w:ascii="Symbol" w:hAnsi="Symbol" w:hint="default"/>
      </w:rPr>
    </w:lvl>
    <w:lvl w:ilvl="4" w:tplc="D8361A82" w:tentative="1">
      <w:start w:val="1"/>
      <w:numFmt w:val="bullet"/>
      <w:lvlText w:val="o"/>
      <w:lvlJc w:val="left"/>
      <w:pPr>
        <w:tabs>
          <w:tab w:val="num" w:pos="4320"/>
        </w:tabs>
        <w:ind w:left="4320" w:hanging="360"/>
      </w:pPr>
      <w:rPr>
        <w:rFonts w:ascii="Courier New" w:hAnsi="Courier New" w:hint="default"/>
      </w:rPr>
    </w:lvl>
    <w:lvl w:ilvl="5" w:tplc="5A5276D8" w:tentative="1">
      <w:start w:val="1"/>
      <w:numFmt w:val="bullet"/>
      <w:lvlText w:val=""/>
      <w:lvlJc w:val="left"/>
      <w:pPr>
        <w:tabs>
          <w:tab w:val="num" w:pos="5040"/>
        </w:tabs>
        <w:ind w:left="5040" w:hanging="360"/>
      </w:pPr>
      <w:rPr>
        <w:rFonts w:ascii="Wingdings" w:hAnsi="Wingdings" w:hint="default"/>
      </w:rPr>
    </w:lvl>
    <w:lvl w:ilvl="6" w:tplc="C1A2EC62" w:tentative="1">
      <w:start w:val="1"/>
      <w:numFmt w:val="bullet"/>
      <w:lvlText w:val=""/>
      <w:lvlJc w:val="left"/>
      <w:pPr>
        <w:tabs>
          <w:tab w:val="num" w:pos="5760"/>
        </w:tabs>
        <w:ind w:left="5760" w:hanging="360"/>
      </w:pPr>
      <w:rPr>
        <w:rFonts w:ascii="Symbol" w:hAnsi="Symbol" w:hint="default"/>
      </w:rPr>
    </w:lvl>
    <w:lvl w:ilvl="7" w:tplc="230A87B8" w:tentative="1">
      <w:start w:val="1"/>
      <w:numFmt w:val="bullet"/>
      <w:lvlText w:val="o"/>
      <w:lvlJc w:val="left"/>
      <w:pPr>
        <w:tabs>
          <w:tab w:val="num" w:pos="6480"/>
        </w:tabs>
        <w:ind w:left="6480" w:hanging="360"/>
      </w:pPr>
      <w:rPr>
        <w:rFonts w:ascii="Courier New" w:hAnsi="Courier New" w:hint="default"/>
      </w:rPr>
    </w:lvl>
    <w:lvl w:ilvl="8" w:tplc="1944B2B2" w:tentative="1">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19F44B0D"/>
    <w:multiLevelType w:val="hybridMultilevel"/>
    <w:tmpl w:val="1C7C2D56"/>
    <w:lvl w:ilvl="0" w:tplc="23802EA8">
      <w:start w:val="1"/>
      <w:numFmt w:val="decimal"/>
      <w:lvlText w:val="%1."/>
      <w:lvlJc w:val="left"/>
      <w:pPr>
        <w:tabs>
          <w:tab w:val="num" w:pos="720"/>
        </w:tabs>
        <w:ind w:left="720" w:hanging="360"/>
      </w:pPr>
      <w:rPr>
        <w:rFonts w:cs="Times New Roman"/>
      </w:rPr>
    </w:lvl>
    <w:lvl w:ilvl="1" w:tplc="47EA4A54">
      <w:numFmt w:val="none"/>
      <w:lvlText w:val=""/>
      <w:lvlJc w:val="left"/>
      <w:pPr>
        <w:tabs>
          <w:tab w:val="num" w:pos="360"/>
        </w:tabs>
      </w:pPr>
      <w:rPr>
        <w:rFonts w:cs="Times New Roman"/>
      </w:rPr>
    </w:lvl>
    <w:lvl w:ilvl="2" w:tplc="021ADD06">
      <w:numFmt w:val="none"/>
      <w:lvlText w:val=""/>
      <w:lvlJc w:val="left"/>
      <w:pPr>
        <w:tabs>
          <w:tab w:val="num" w:pos="360"/>
        </w:tabs>
      </w:pPr>
      <w:rPr>
        <w:rFonts w:cs="Times New Roman"/>
      </w:rPr>
    </w:lvl>
    <w:lvl w:ilvl="3" w:tplc="C2000660">
      <w:numFmt w:val="none"/>
      <w:lvlText w:val=""/>
      <w:lvlJc w:val="left"/>
      <w:pPr>
        <w:tabs>
          <w:tab w:val="num" w:pos="360"/>
        </w:tabs>
      </w:pPr>
      <w:rPr>
        <w:rFonts w:cs="Times New Roman"/>
      </w:rPr>
    </w:lvl>
    <w:lvl w:ilvl="4" w:tplc="CF08E9E4">
      <w:numFmt w:val="none"/>
      <w:lvlText w:val=""/>
      <w:lvlJc w:val="left"/>
      <w:pPr>
        <w:tabs>
          <w:tab w:val="num" w:pos="360"/>
        </w:tabs>
      </w:pPr>
      <w:rPr>
        <w:rFonts w:cs="Times New Roman"/>
      </w:rPr>
    </w:lvl>
    <w:lvl w:ilvl="5" w:tplc="8B00EF8C">
      <w:numFmt w:val="none"/>
      <w:lvlText w:val=""/>
      <w:lvlJc w:val="left"/>
      <w:pPr>
        <w:tabs>
          <w:tab w:val="num" w:pos="360"/>
        </w:tabs>
      </w:pPr>
      <w:rPr>
        <w:rFonts w:cs="Times New Roman"/>
      </w:rPr>
    </w:lvl>
    <w:lvl w:ilvl="6" w:tplc="5DBA1244">
      <w:numFmt w:val="none"/>
      <w:lvlText w:val=""/>
      <w:lvlJc w:val="left"/>
      <w:pPr>
        <w:tabs>
          <w:tab w:val="num" w:pos="360"/>
        </w:tabs>
      </w:pPr>
      <w:rPr>
        <w:rFonts w:cs="Times New Roman"/>
      </w:rPr>
    </w:lvl>
    <w:lvl w:ilvl="7" w:tplc="21FAF936">
      <w:numFmt w:val="none"/>
      <w:lvlText w:val=""/>
      <w:lvlJc w:val="left"/>
      <w:pPr>
        <w:tabs>
          <w:tab w:val="num" w:pos="360"/>
        </w:tabs>
      </w:pPr>
      <w:rPr>
        <w:rFonts w:cs="Times New Roman"/>
      </w:rPr>
    </w:lvl>
    <w:lvl w:ilvl="8" w:tplc="127A2A58">
      <w:numFmt w:val="none"/>
      <w:lvlText w:val=""/>
      <w:lvlJc w:val="left"/>
      <w:pPr>
        <w:tabs>
          <w:tab w:val="num" w:pos="360"/>
        </w:tabs>
      </w:pPr>
      <w:rPr>
        <w:rFonts w:cs="Times New Roman"/>
      </w:rPr>
    </w:lvl>
  </w:abstractNum>
  <w:abstractNum w:abstractNumId="16" w15:restartNumberingAfterBreak="0">
    <w:nsid w:val="1A100704"/>
    <w:multiLevelType w:val="multilevel"/>
    <w:tmpl w:val="2568534C"/>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1AB36FBE"/>
    <w:multiLevelType w:val="multilevel"/>
    <w:tmpl w:val="035C4FA4"/>
    <w:lvl w:ilvl="0">
      <w:start w:val="21"/>
      <w:numFmt w:val="decimal"/>
      <w:lvlText w:val="%1."/>
      <w:lvlJc w:val="left"/>
      <w:pPr>
        <w:ind w:left="720" w:hanging="360"/>
      </w:pPr>
      <w:rPr>
        <w:rFonts w:hint="default"/>
        <w:b/>
      </w:rPr>
    </w:lvl>
    <w:lvl w:ilvl="1">
      <w:start w:val="2"/>
      <w:numFmt w:val="decimal"/>
      <w:isLgl/>
      <w:lvlText w:val="%1.%2."/>
      <w:lvlJc w:val="left"/>
      <w:pPr>
        <w:ind w:left="905" w:hanging="48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8"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15:restartNumberingAfterBreak="0">
    <w:nsid w:val="1C341C7C"/>
    <w:multiLevelType w:val="hybridMultilevel"/>
    <w:tmpl w:val="D56E85A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0" w15:restartNumberingAfterBreak="0">
    <w:nsid w:val="1CE2442B"/>
    <w:multiLevelType w:val="multilevel"/>
    <w:tmpl w:val="CA42C85C"/>
    <w:lvl w:ilvl="0">
      <w:start w:val="1"/>
      <w:numFmt w:val="decimal"/>
      <w:lvlText w:val="%1."/>
      <w:lvlJc w:val="left"/>
      <w:pPr>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22BB2080"/>
    <w:multiLevelType w:val="multilevel"/>
    <w:tmpl w:val="8C92255A"/>
    <w:lvl w:ilvl="0">
      <w:start w:val="5"/>
      <w:numFmt w:val="decimal"/>
      <w:lvlText w:val="%1"/>
      <w:lvlJc w:val="left"/>
      <w:pPr>
        <w:ind w:left="360" w:hanging="360"/>
      </w:pPr>
      <w:rPr>
        <w:rFonts w:hint="default"/>
        <w:sz w:val="20"/>
      </w:rPr>
    </w:lvl>
    <w:lvl w:ilvl="1">
      <w:start w:val="5"/>
      <w:numFmt w:val="decimal"/>
      <w:lvlText w:val="%1.%2"/>
      <w:lvlJc w:val="left"/>
      <w:pPr>
        <w:ind w:left="360" w:hanging="360"/>
      </w:pPr>
      <w:rPr>
        <w:rFonts w:hint="default"/>
        <w:sz w:val="24"/>
        <w:szCs w:val="24"/>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22" w15:restartNumberingAfterBreak="0">
    <w:nsid w:val="25D04C4F"/>
    <w:multiLevelType w:val="hybridMultilevel"/>
    <w:tmpl w:val="4080D996"/>
    <w:lvl w:ilvl="0" w:tplc="E89AD9CC">
      <w:start w:val="7"/>
      <w:numFmt w:val="decimal"/>
      <w:lvlText w:val="%1."/>
      <w:lvlJc w:val="left"/>
      <w:pPr>
        <w:ind w:left="1353" w:hanging="360"/>
      </w:pPr>
      <w:rPr>
        <w:b w:val="0"/>
        <w:i w:val="0"/>
        <w:color w:val="auto"/>
        <w:sz w:val="22"/>
        <w:szCs w:val="22"/>
      </w:r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23" w15:restartNumberingAfterBreak="0">
    <w:nsid w:val="26FE21A6"/>
    <w:multiLevelType w:val="hybridMultilevel"/>
    <w:tmpl w:val="66E0F4DC"/>
    <w:lvl w:ilvl="0" w:tplc="A2CE630E">
      <w:start w:val="20"/>
      <w:numFmt w:val="decimal"/>
      <w:lvlText w:val="%1."/>
      <w:lvlJc w:val="left"/>
      <w:pPr>
        <w:ind w:left="720" w:hanging="360"/>
      </w:pPr>
      <w:rPr>
        <w:rFonts w:eastAsia="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2B510FB6"/>
    <w:multiLevelType w:val="multilevel"/>
    <w:tmpl w:val="CA42C85C"/>
    <w:lvl w:ilvl="0">
      <w:start w:val="1"/>
      <w:numFmt w:val="decimal"/>
      <w:lvlText w:val="%1."/>
      <w:lvlJc w:val="left"/>
      <w:pPr>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5" w15:restartNumberingAfterBreak="0">
    <w:nsid w:val="2B78545F"/>
    <w:multiLevelType w:val="multilevel"/>
    <w:tmpl w:val="1132ED96"/>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b w:val="0"/>
        <w:i w:val="0"/>
        <w:u w:val="none"/>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2E2E5B7A"/>
    <w:multiLevelType w:val="multilevel"/>
    <w:tmpl w:val="229AE4DC"/>
    <w:lvl w:ilvl="0">
      <w:start w:val="3"/>
      <w:numFmt w:val="decimal"/>
      <w:lvlText w:val="%1."/>
      <w:lvlJc w:val="left"/>
      <w:pPr>
        <w:tabs>
          <w:tab w:val="num" w:pos="360"/>
        </w:tabs>
        <w:ind w:left="360" w:hanging="360"/>
      </w:pPr>
      <w:rPr>
        <w:rFonts w:cs="Times New Roman" w:hint="default"/>
      </w:rPr>
    </w:lvl>
    <w:lvl w:ilvl="1">
      <w:start w:val="1"/>
      <w:numFmt w:val="decimal"/>
      <w:lvlText w:val="3.%2."/>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2EB62B96"/>
    <w:multiLevelType w:val="multilevel"/>
    <w:tmpl w:val="E3EEB30C"/>
    <w:lvl w:ilvl="0">
      <w:start w:val="1"/>
      <w:numFmt w:val="decimal"/>
      <w:pStyle w:val="2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15:restartNumberingAfterBreak="0">
    <w:nsid w:val="31670AB4"/>
    <w:multiLevelType w:val="hybridMultilevel"/>
    <w:tmpl w:val="E57C6278"/>
    <w:lvl w:ilvl="0" w:tplc="D7322908">
      <w:start w:val="1"/>
      <w:numFmt w:val="decimal"/>
      <w:lvlText w:val="(%1)"/>
      <w:lvlJc w:val="left"/>
      <w:pPr>
        <w:ind w:left="720" w:hanging="360"/>
      </w:pPr>
      <w:rPr>
        <w:rFonts w:hint="default"/>
      </w:rPr>
    </w:lvl>
    <w:lvl w:ilvl="1" w:tplc="69AED260" w:tentative="1">
      <w:start w:val="1"/>
      <w:numFmt w:val="lowerLetter"/>
      <w:lvlText w:val="%2."/>
      <w:lvlJc w:val="left"/>
      <w:pPr>
        <w:ind w:left="1440" w:hanging="360"/>
      </w:pPr>
    </w:lvl>
    <w:lvl w:ilvl="2" w:tplc="4D564F80" w:tentative="1">
      <w:start w:val="1"/>
      <w:numFmt w:val="lowerRoman"/>
      <w:lvlText w:val="%3."/>
      <w:lvlJc w:val="right"/>
      <w:pPr>
        <w:ind w:left="2160" w:hanging="180"/>
      </w:pPr>
    </w:lvl>
    <w:lvl w:ilvl="3" w:tplc="53F68A26" w:tentative="1">
      <w:start w:val="1"/>
      <w:numFmt w:val="decimal"/>
      <w:lvlText w:val="%4."/>
      <w:lvlJc w:val="left"/>
      <w:pPr>
        <w:ind w:left="2880" w:hanging="360"/>
      </w:pPr>
    </w:lvl>
    <w:lvl w:ilvl="4" w:tplc="45CAB01E" w:tentative="1">
      <w:start w:val="1"/>
      <w:numFmt w:val="lowerLetter"/>
      <w:lvlText w:val="%5."/>
      <w:lvlJc w:val="left"/>
      <w:pPr>
        <w:ind w:left="3600" w:hanging="360"/>
      </w:pPr>
    </w:lvl>
    <w:lvl w:ilvl="5" w:tplc="E2EAC72A" w:tentative="1">
      <w:start w:val="1"/>
      <w:numFmt w:val="lowerRoman"/>
      <w:lvlText w:val="%6."/>
      <w:lvlJc w:val="right"/>
      <w:pPr>
        <w:ind w:left="4320" w:hanging="180"/>
      </w:pPr>
    </w:lvl>
    <w:lvl w:ilvl="6" w:tplc="30687A18" w:tentative="1">
      <w:start w:val="1"/>
      <w:numFmt w:val="decimal"/>
      <w:lvlText w:val="%7."/>
      <w:lvlJc w:val="left"/>
      <w:pPr>
        <w:ind w:left="5040" w:hanging="360"/>
      </w:pPr>
    </w:lvl>
    <w:lvl w:ilvl="7" w:tplc="7688D240" w:tentative="1">
      <w:start w:val="1"/>
      <w:numFmt w:val="lowerLetter"/>
      <w:lvlText w:val="%8."/>
      <w:lvlJc w:val="left"/>
      <w:pPr>
        <w:ind w:left="5760" w:hanging="360"/>
      </w:pPr>
    </w:lvl>
    <w:lvl w:ilvl="8" w:tplc="815C413A" w:tentative="1">
      <w:start w:val="1"/>
      <w:numFmt w:val="lowerRoman"/>
      <w:lvlText w:val="%9."/>
      <w:lvlJc w:val="right"/>
      <w:pPr>
        <w:ind w:left="6480" w:hanging="180"/>
      </w:pPr>
    </w:lvl>
  </w:abstractNum>
  <w:abstractNum w:abstractNumId="29" w15:restartNumberingAfterBreak="0">
    <w:nsid w:val="33D94FBF"/>
    <w:multiLevelType w:val="multilevel"/>
    <w:tmpl w:val="88CCA030"/>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a2"/>
      <w:lvlText w:val="%1.%2."/>
      <w:lvlJc w:val="left"/>
      <w:pPr>
        <w:tabs>
          <w:tab w:val="num" w:pos="1332"/>
        </w:tabs>
        <w:ind w:left="1332" w:hanging="432"/>
      </w:pPr>
      <w:rPr>
        <w:rFonts w:cs="Times New Roman" w:hint="default"/>
        <w:b w:val="0"/>
        <w:i w:val="0"/>
      </w:rPr>
    </w:lvl>
    <w:lvl w:ilvl="2">
      <w:start w:val="1"/>
      <w:numFmt w:val="decimal"/>
      <w:pStyle w:val="a3"/>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1" w15:restartNumberingAfterBreak="0">
    <w:nsid w:val="356A5FCE"/>
    <w:multiLevelType w:val="multilevel"/>
    <w:tmpl w:val="7D3AB19C"/>
    <w:lvl w:ilvl="0">
      <w:start w:val="1"/>
      <w:numFmt w:val="decimal"/>
      <w:pStyle w:val="a4"/>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32" w15:restartNumberingAfterBreak="0">
    <w:nsid w:val="3EEC1491"/>
    <w:multiLevelType w:val="multilevel"/>
    <w:tmpl w:val="8612C5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999"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40D56049"/>
    <w:multiLevelType w:val="hybridMultilevel"/>
    <w:tmpl w:val="A70028D0"/>
    <w:lvl w:ilvl="0" w:tplc="A580A9B0">
      <w:start w:val="1"/>
      <w:numFmt w:val="decimal"/>
      <w:lvlText w:val="4.1.%1"/>
      <w:lvlJc w:val="left"/>
      <w:pPr>
        <w:ind w:left="2770" w:hanging="360"/>
      </w:pPr>
      <w:rPr>
        <w:rFonts w:hint="default"/>
      </w:rPr>
    </w:lvl>
    <w:lvl w:ilvl="1" w:tplc="33628FD2" w:tentative="1">
      <w:start w:val="1"/>
      <w:numFmt w:val="lowerLetter"/>
      <w:lvlText w:val="%2."/>
      <w:lvlJc w:val="left"/>
      <w:pPr>
        <w:ind w:left="2007" w:hanging="360"/>
      </w:pPr>
    </w:lvl>
    <w:lvl w:ilvl="2" w:tplc="CD164A2E">
      <w:start w:val="1"/>
      <w:numFmt w:val="lowerRoman"/>
      <w:lvlText w:val="%3."/>
      <w:lvlJc w:val="right"/>
      <w:pPr>
        <w:ind w:left="2727" w:hanging="180"/>
      </w:pPr>
    </w:lvl>
    <w:lvl w:ilvl="3" w:tplc="33D0189C" w:tentative="1">
      <w:start w:val="1"/>
      <w:numFmt w:val="decimal"/>
      <w:lvlText w:val="%4."/>
      <w:lvlJc w:val="left"/>
      <w:pPr>
        <w:ind w:left="3447" w:hanging="360"/>
      </w:pPr>
    </w:lvl>
    <w:lvl w:ilvl="4" w:tplc="80CEF8F8" w:tentative="1">
      <w:start w:val="1"/>
      <w:numFmt w:val="lowerLetter"/>
      <w:lvlText w:val="%5."/>
      <w:lvlJc w:val="left"/>
      <w:pPr>
        <w:ind w:left="4167" w:hanging="360"/>
      </w:pPr>
    </w:lvl>
    <w:lvl w:ilvl="5" w:tplc="0ED43DA2" w:tentative="1">
      <w:start w:val="1"/>
      <w:numFmt w:val="lowerRoman"/>
      <w:lvlText w:val="%6."/>
      <w:lvlJc w:val="right"/>
      <w:pPr>
        <w:ind w:left="4887" w:hanging="180"/>
      </w:pPr>
    </w:lvl>
    <w:lvl w:ilvl="6" w:tplc="BE9A9042" w:tentative="1">
      <w:start w:val="1"/>
      <w:numFmt w:val="decimal"/>
      <w:lvlText w:val="%7."/>
      <w:lvlJc w:val="left"/>
      <w:pPr>
        <w:ind w:left="5607" w:hanging="360"/>
      </w:pPr>
    </w:lvl>
    <w:lvl w:ilvl="7" w:tplc="A5C4FE54" w:tentative="1">
      <w:start w:val="1"/>
      <w:numFmt w:val="lowerLetter"/>
      <w:lvlText w:val="%8."/>
      <w:lvlJc w:val="left"/>
      <w:pPr>
        <w:ind w:left="6327" w:hanging="360"/>
      </w:pPr>
    </w:lvl>
    <w:lvl w:ilvl="8" w:tplc="6D6A0652" w:tentative="1">
      <w:start w:val="1"/>
      <w:numFmt w:val="lowerRoman"/>
      <w:lvlText w:val="%9."/>
      <w:lvlJc w:val="right"/>
      <w:pPr>
        <w:ind w:left="7047" w:hanging="180"/>
      </w:pPr>
    </w:lvl>
  </w:abstractNum>
  <w:abstractNum w:abstractNumId="35"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36"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43E43AD0"/>
    <w:multiLevelType w:val="hybridMultilevel"/>
    <w:tmpl w:val="58DA30D6"/>
    <w:lvl w:ilvl="0" w:tplc="E0F24FD2">
      <w:start w:val="6"/>
      <w:numFmt w:val="decimal"/>
      <w:lvlText w:val="%1"/>
      <w:lvlJc w:val="left"/>
      <w:pPr>
        <w:ind w:left="720" w:hanging="360"/>
      </w:pPr>
      <w:rPr>
        <w:b w:val="0"/>
        <w:i w:val="0"/>
        <w:color w:val="auto"/>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8" w15:restartNumberingAfterBreak="0">
    <w:nsid w:val="449717FC"/>
    <w:multiLevelType w:val="multilevel"/>
    <w:tmpl w:val="868E6D7C"/>
    <w:lvl w:ilvl="0">
      <w:start w:val="1"/>
      <w:numFmt w:val="decimal"/>
      <w:lvlText w:val="4.2.%1"/>
      <w:lvlJc w:val="left"/>
      <w:pPr>
        <w:ind w:left="1070" w:hanging="360"/>
      </w:pPr>
      <w:rPr>
        <w:rFonts w:hint="default"/>
        <w:sz w:val="22"/>
        <w:szCs w:val="22"/>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449C60E2"/>
    <w:multiLevelType w:val="hybridMultilevel"/>
    <w:tmpl w:val="2A28C48A"/>
    <w:lvl w:ilvl="0" w:tplc="04ACA452">
      <w:start w:val="1"/>
      <w:numFmt w:val="bullet"/>
      <w:lvlText w:val=""/>
      <w:lvlJc w:val="left"/>
      <w:pPr>
        <w:tabs>
          <w:tab w:val="num" w:pos="360"/>
        </w:tabs>
        <w:ind w:left="360" w:hanging="360"/>
      </w:pPr>
      <w:rPr>
        <w:rFonts w:ascii="Symbol" w:hAnsi="Symbol" w:hint="default"/>
        <w:sz w:val="16"/>
        <w:szCs w:val="16"/>
      </w:rPr>
    </w:lvl>
    <w:lvl w:ilvl="1" w:tplc="54BE7EEA" w:tentative="1">
      <w:start w:val="1"/>
      <w:numFmt w:val="lowerLetter"/>
      <w:lvlText w:val="%2."/>
      <w:lvlJc w:val="left"/>
      <w:pPr>
        <w:tabs>
          <w:tab w:val="num" w:pos="1440"/>
        </w:tabs>
        <w:ind w:left="1440" w:hanging="360"/>
      </w:pPr>
    </w:lvl>
    <w:lvl w:ilvl="2" w:tplc="5AA4B44E" w:tentative="1">
      <w:start w:val="1"/>
      <w:numFmt w:val="lowerRoman"/>
      <w:lvlText w:val="%3."/>
      <w:lvlJc w:val="right"/>
      <w:pPr>
        <w:tabs>
          <w:tab w:val="num" w:pos="2160"/>
        </w:tabs>
        <w:ind w:left="2160" w:hanging="180"/>
      </w:pPr>
    </w:lvl>
    <w:lvl w:ilvl="3" w:tplc="92462F48" w:tentative="1">
      <w:start w:val="1"/>
      <w:numFmt w:val="decimal"/>
      <w:lvlText w:val="%4."/>
      <w:lvlJc w:val="left"/>
      <w:pPr>
        <w:tabs>
          <w:tab w:val="num" w:pos="2880"/>
        </w:tabs>
        <w:ind w:left="2880" w:hanging="360"/>
      </w:pPr>
    </w:lvl>
    <w:lvl w:ilvl="4" w:tplc="4546241C" w:tentative="1">
      <w:start w:val="1"/>
      <w:numFmt w:val="lowerLetter"/>
      <w:lvlText w:val="%5."/>
      <w:lvlJc w:val="left"/>
      <w:pPr>
        <w:tabs>
          <w:tab w:val="num" w:pos="3600"/>
        </w:tabs>
        <w:ind w:left="3600" w:hanging="360"/>
      </w:pPr>
    </w:lvl>
    <w:lvl w:ilvl="5" w:tplc="A3D6C396" w:tentative="1">
      <w:start w:val="1"/>
      <w:numFmt w:val="lowerRoman"/>
      <w:lvlText w:val="%6."/>
      <w:lvlJc w:val="right"/>
      <w:pPr>
        <w:tabs>
          <w:tab w:val="num" w:pos="4320"/>
        </w:tabs>
        <w:ind w:left="4320" w:hanging="180"/>
      </w:pPr>
    </w:lvl>
    <w:lvl w:ilvl="6" w:tplc="E7925BF8" w:tentative="1">
      <w:start w:val="1"/>
      <w:numFmt w:val="decimal"/>
      <w:lvlText w:val="%7."/>
      <w:lvlJc w:val="left"/>
      <w:pPr>
        <w:tabs>
          <w:tab w:val="num" w:pos="5040"/>
        </w:tabs>
        <w:ind w:left="5040" w:hanging="360"/>
      </w:pPr>
    </w:lvl>
    <w:lvl w:ilvl="7" w:tplc="C4B298D6" w:tentative="1">
      <w:start w:val="1"/>
      <w:numFmt w:val="lowerLetter"/>
      <w:lvlText w:val="%8."/>
      <w:lvlJc w:val="left"/>
      <w:pPr>
        <w:tabs>
          <w:tab w:val="num" w:pos="5760"/>
        </w:tabs>
        <w:ind w:left="5760" w:hanging="360"/>
      </w:pPr>
    </w:lvl>
    <w:lvl w:ilvl="8" w:tplc="EAC8B5F2" w:tentative="1">
      <w:start w:val="1"/>
      <w:numFmt w:val="lowerRoman"/>
      <w:lvlText w:val="%9."/>
      <w:lvlJc w:val="right"/>
      <w:pPr>
        <w:tabs>
          <w:tab w:val="num" w:pos="6480"/>
        </w:tabs>
        <w:ind w:left="6480" w:hanging="180"/>
      </w:pPr>
    </w:lvl>
  </w:abstractNum>
  <w:abstractNum w:abstractNumId="40"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1"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15:restartNumberingAfterBreak="0">
    <w:nsid w:val="4CD0092E"/>
    <w:multiLevelType w:val="hybridMultilevel"/>
    <w:tmpl w:val="CA16455C"/>
    <w:lvl w:ilvl="0" w:tplc="C57225BC">
      <w:start w:val="1"/>
      <w:numFmt w:val="bullet"/>
      <w:pStyle w:val="-6"/>
      <w:lvlText w:val=""/>
      <w:lvlJc w:val="left"/>
      <w:pPr>
        <w:tabs>
          <w:tab w:val="num" w:pos="1430"/>
        </w:tabs>
        <w:ind w:left="1430" w:hanging="360"/>
      </w:pPr>
      <w:rPr>
        <w:rFonts w:ascii="Symbol" w:hAnsi="Symbol" w:hint="default"/>
      </w:rPr>
    </w:lvl>
    <w:lvl w:ilvl="1" w:tplc="FC4A28C2">
      <w:start w:val="1"/>
      <w:numFmt w:val="bullet"/>
      <w:lvlText w:val=""/>
      <w:lvlJc w:val="left"/>
      <w:pPr>
        <w:tabs>
          <w:tab w:val="num" w:pos="2150"/>
        </w:tabs>
        <w:ind w:left="2150" w:hanging="360"/>
      </w:pPr>
      <w:rPr>
        <w:rFonts w:ascii="Symbol" w:hAnsi="Symbol" w:hint="default"/>
      </w:rPr>
    </w:lvl>
    <w:lvl w:ilvl="2" w:tplc="F3C4670E">
      <w:start w:val="1"/>
      <w:numFmt w:val="bullet"/>
      <w:lvlText w:val=""/>
      <w:lvlJc w:val="left"/>
      <w:pPr>
        <w:tabs>
          <w:tab w:val="num" w:pos="2870"/>
        </w:tabs>
        <w:ind w:left="2870" w:hanging="360"/>
      </w:pPr>
      <w:rPr>
        <w:rFonts w:ascii="Wingdings" w:hAnsi="Wingdings" w:hint="default"/>
      </w:rPr>
    </w:lvl>
    <w:lvl w:ilvl="3" w:tplc="E8E0836A">
      <w:start w:val="1"/>
      <w:numFmt w:val="bullet"/>
      <w:lvlText w:val=""/>
      <w:lvlJc w:val="left"/>
      <w:pPr>
        <w:tabs>
          <w:tab w:val="num" w:pos="3590"/>
        </w:tabs>
        <w:ind w:left="3590" w:hanging="360"/>
      </w:pPr>
      <w:rPr>
        <w:rFonts w:ascii="Symbol" w:hAnsi="Symbol" w:hint="default"/>
      </w:rPr>
    </w:lvl>
    <w:lvl w:ilvl="4" w:tplc="F9001022">
      <w:start w:val="1"/>
      <w:numFmt w:val="bullet"/>
      <w:lvlText w:val="o"/>
      <w:lvlJc w:val="left"/>
      <w:pPr>
        <w:tabs>
          <w:tab w:val="num" w:pos="4310"/>
        </w:tabs>
        <w:ind w:left="4310" w:hanging="360"/>
      </w:pPr>
      <w:rPr>
        <w:rFonts w:ascii="Courier New" w:hAnsi="Courier New" w:hint="default"/>
      </w:rPr>
    </w:lvl>
    <w:lvl w:ilvl="5" w:tplc="388A8F18">
      <w:start w:val="1"/>
      <w:numFmt w:val="bullet"/>
      <w:lvlText w:val=""/>
      <w:lvlJc w:val="left"/>
      <w:pPr>
        <w:tabs>
          <w:tab w:val="num" w:pos="5030"/>
        </w:tabs>
        <w:ind w:left="5030" w:hanging="360"/>
      </w:pPr>
      <w:rPr>
        <w:rFonts w:ascii="Wingdings" w:hAnsi="Wingdings" w:hint="default"/>
      </w:rPr>
    </w:lvl>
    <w:lvl w:ilvl="6" w:tplc="1A14E844">
      <w:start w:val="1"/>
      <w:numFmt w:val="bullet"/>
      <w:lvlText w:val=""/>
      <w:lvlJc w:val="left"/>
      <w:pPr>
        <w:tabs>
          <w:tab w:val="num" w:pos="5750"/>
        </w:tabs>
        <w:ind w:left="5750" w:hanging="360"/>
      </w:pPr>
      <w:rPr>
        <w:rFonts w:ascii="Symbol" w:hAnsi="Symbol" w:hint="default"/>
      </w:rPr>
    </w:lvl>
    <w:lvl w:ilvl="7" w:tplc="3B7C5EFA">
      <w:start w:val="1"/>
      <w:numFmt w:val="bullet"/>
      <w:lvlText w:val="o"/>
      <w:lvlJc w:val="left"/>
      <w:pPr>
        <w:tabs>
          <w:tab w:val="num" w:pos="6470"/>
        </w:tabs>
        <w:ind w:left="6470" w:hanging="360"/>
      </w:pPr>
      <w:rPr>
        <w:rFonts w:ascii="Courier New" w:hAnsi="Courier New" w:hint="default"/>
      </w:rPr>
    </w:lvl>
    <w:lvl w:ilvl="8" w:tplc="0F4C2C60">
      <w:start w:val="1"/>
      <w:numFmt w:val="bullet"/>
      <w:lvlText w:val=""/>
      <w:lvlJc w:val="left"/>
      <w:pPr>
        <w:tabs>
          <w:tab w:val="num" w:pos="7190"/>
        </w:tabs>
        <w:ind w:left="7190" w:hanging="360"/>
      </w:pPr>
      <w:rPr>
        <w:rFonts w:ascii="Wingdings" w:hAnsi="Wingdings" w:hint="default"/>
      </w:rPr>
    </w:lvl>
  </w:abstractNum>
  <w:abstractNum w:abstractNumId="43" w15:restartNumberingAfterBreak="0">
    <w:nsid w:val="4EBD7ED6"/>
    <w:multiLevelType w:val="multilevel"/>
    <w:tmpl w:val="F8580CB6"/>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4EE6217D"/>
    <w:multiLevelType w:val="hybridMultilevel"/>
    <w:tmpl w:val="D21614D2"/>
    <w:lvl w:ilvl="0" w:tplc="AE8A5EC6">
      <w:start w:val="1"/>
      <w:numFmt w:val="bullet"/>
      <w:lvlText w:val=""/>
      <w:lvlJc w:val="left"/>
      <w:pPr>
        <w:tabs>
          <w:tab w:val="num" w:pos="360"/>
        </w:tabs>
        <w:ind w:left="360" w:hanging="360"/>
      </w:pPr>
      <w:rPr>
        <w:rFonts w:ascii="Symbol" w:hAnsi="Symbol" w:hint="default"/>
        <w:sz w:val="16"/>
        <w:szCs w:val="16"/>
      </w:rPr>
    </w:lvl>
    <w:lvl w:ilvl="1" w:tplc="38043E48" w:tentative="1">
      <w:start w:val="1"/>
      <w:numFmt w:val="lowerLetter"/>
      <w:lvlText w:val="%2."/>
      <w:lvlJc w:val="left"/>
      <w:pPr>
        <w:tabs>
          <w:tab w:val="num" w:pos="1440"/>
        </w:tabs>
        <w:ind w:left="1440" w:hanging="360"/>
      </w:pPr>
    </w:lvl>
    <w:lvl w:ilvl="2" w:tplc="CC52F186" w:tentative="1">
      <w:start w:val="1"/>
      <w:numFmt w:val="lowerRoman"/>
      <w:lvlText w:val="%3."/>
      <w:lvlJc w:val="right"/>
      <w:pPr>
        <w:tabs>
          <w:tab w:val="num" w:pos="2160"/>
        </w:tabs>
        <w:ind w:left="2160" w:hanging="180"/>
      </w:pPr>
    </w:lvl>
    <w:lvl w:ilvl="3" w:tplc="516884FE" w:tentative="1">
      <w:start w:val="1"/>
      <w:numFmt w:val="decimal"/>
      <w:lvlText w:val="%4."/>
      <w:lvlJc w:val="left"/>
      <w:pPr>
        <w:tabs>
          <w:tab w:val="num" w:pos="2880"/>
        </w:tabs>
        <w:ind w:left="2880" w:hanging="360"/>
      </w:pPr>
    </w:lvl>
    <w:lvl w:ilvl="4" w:tplc="859AD66E" w:tentative="1">
      <w:start w:val="1"/>
      <w:numFmt w:val="lowerLetter"/>
      <w:lvlText w:val="%5."/>
      <w:lvlJc w:val="left"/>
      <w:pPr>
        <w:tabs>
          <w:tab w:val="num" w:pos="3600"/>
        </w:tabs>
        <w:ind w:left="3600" w:hanging="360"/>
      </w:pPr>
    </w:lvl>
    <w:lvl w:ilvl="5" w:tplc="F99C7D2C" w:tentative="1">
      <w:start w:val="1"/>
      <w:numFmt w:val="lowerRoman"/>
      <w:lvlText w:val="%6."/>
      <w:lvlJc w:val="right"/>
      <w:pPr>
        <w:tabs>
          <w:tab w:val="num" w:pos="4320"/>
        </w:tabs>
        <w:ind w:left="4320" w:hanging="180"/>
      </w:pPr>
    </w:lvl>
    <w:lvl w:ilvl="6" w:tplc="88A8147C" w:tentative="1">
      <w:start w:val="1"/>
      <w:numFmt w:val="decimal"/>
      <w:lvlText w:val="%7."/>
      <w:lvlJc w:val="left"/>
      <w:pPr>
        <w:tabs>
          <w:tab w:val="num" w:pos="5040"/>
        </w:tabs>
        <w:ind w:left="5040" w:hanging="360"/>
      </w:pPr>
    </w:lvl>
    <w:lvl w:ilvl="7" w:tplc="29AAD006" w:tentative="1">
      <w:start w:val="1"/>
      <w:numFmt w:val="lowerLetter"/>
      <w:lvlText w:val="%8."/>
      <w:lvlJc w:val="left"/>
      <w:pPr>
        <w:tabs>
          <w:tab w:val="num" w:pos="5760"/>
        </w:tabs>
        <w:ind w:left="5760" w:hanging="360"/>
      </w:pPr>
    </w:lvl>
    <w:lvl w:ilvl="8" w:tplc="1FA4540A" w:tentative="1">
      <w:start w:val="1"/>
      <w:numFmt w:val="lowerRoman"/>
      <w:lvlText w:val="%9."/>
      <w:lvlJc w:val="right"/>
      <w:pPr>
        <w:tabs>
          <w:tab w:val="num" w:pos="6480"/>
        </w:tabs>
        <w:ind w:left="6480" w:hanging="180"/>
      </w:pPr>
    </w:lvl>
  </w:abstractNum>
  <w:abstractNum w:abstractNumId="45"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57517543"/>
    <w:multiLevelType w:val="multilevel"/>
    <w:tmpl w:val="D74047BA"/>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260"/>
        </w:tabs>
        <w:ind w:left="12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7" w15:restartNumberingAfterBreak="0">
    <w:nsid w:val="59BE28F0"/>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8" w15:restartNumberingAfterBreak="0">
    <w:nsid w:val="5C074CCC"/>
    <w:multiLevelType w:val="singleLevel"/>
    <w:tmpl w:val="A8A8BD26"/>
    <w:lvl w:ilvl="0">
      <w:start w:val="1"/>
      <w:numFmt w:val="decimal"/>
      <w:lvlText w:val="%1."/>
      <w:lvlJc w:val="left"/>
      <w:pPr>
        <w:ind w:left="0" w:firstLine="0"/>
      </w:pPr>
      <w:rPr>
        <w:rFonts w:ascii="Times New Roman" w:hAnsi="Times New Roman" w:cs="Times New Roman" w:hint="default"/>
      </w:rPr>
    </w:lvl>
  </w:abstractNum>
  <w:abstractNum w:abstractNumId="49"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50" w15:restartNumberingAfterBreak="0">
    <w:nsid w:val="5D6E15E5"/>
    <w:multiLevelType w:val="multilevel"/>
    <w:tmpl w:val="2A2AF360"/>
    <w:lvl w:ilvl="0">
      <w:start w:val="5"/>
      <w:numFmt w:val="decimal"/>
      <w:lvlText w:val="%1."/>
      <w:lvlJc w:val="left"/>
      <w:pPr>
        <w:tabs>
          <w:tab w:val="num" w:pos="3338"/>
        </w:tabs>
        <w:ind w:left="3338" w:hanging="360"/>
      </w:pPr>
      <w:rPr>
        <w:rFonts w:cs="Times New Roman" w:hint="default"/>
      </w:rPr>
    </w:lvl>
    <w:lvl w:ilvl="1">
      <w:start w:val="1"/>
      <w:numFmt w:val="decimal"/>
      <w:lvlText w:val="%1.%2."/>
      <w:lvlJc w:val="left"/>
      <w:pPr>
        <w:tabs>
          <w:tab w:val="num" w:pos="927"/>
        </w:tabs>
        <w:ind w:left="927" w:hanging="360"/>
      </w:pPr>
      <w:rPr>
        <w:rFonts w:cs="Times New Roman" w:hint="default"/>
        <w:b w:val="0"/>
      </w:rPr>
    </w:lvl>
    <w:lvl w:ilvl="2">
      <w:start w:val="1"/>
      <w:numFmt w:val="decimal"/>
      <w:lvlText w:val="%1.%2.%3."/>
      <w:lvlJc w:val="left"/>
      <w:pPr>
        <w:tabs>
          <w:tab w:val="num" w:pos="3878"/>
        </w:tabs>
        <w:ind w:left="3878" w:hanging="720"/>
      </w:pPr>
      <w:rPr>
        <w:rFonts w:cs="Times New Roman" w:hint="default"/>
      </w:rPr>
    </w:lvl>
    <w:lvl w:ilvl="3">
      <w:start w:val="1"/>
      <w:numFmt w:val="decimal"/>
      <w:lvlText w:val="%1.%2.%3.%4."/>
      <w:lvlJc w:val="left"/>
      <w:pPr>
        <w:tabs>
          <w:tab w:val="num" w:pos="3968"/>
        </w:tabs>
        <w:ind w:left="3968" w:hanging="720"/>
      </w:pPr>
      <w:rPr>
        <w:rFonts w:cs="Times New Roman" w:hint="default"/>
      </w:rPr>
    </w:lvl>
    <w:lvl w:ilvl="4">
      <w:start w:val="1"/>
      <w:numFmt w:val="decimal"/>
      <w:lvlText w:val="%1.%2.%3.%4.%5."/>
      <w:lvlJc w:val="left"/>
      <w:pPr>
        <w:tabs>
          <w:tab w:val="num" w:pos="4418"/>
        </w:tabs>
        <w:ind w:left="4418" w:hanging="1080"/>
      </w:pPr>
      <w:rPr>
        <w:rFonts w:cs="Times New Roman" w:hint="default"/>
      </w:rPr>
    </w:lvl>
    <w:lvl w:ilvl="5">
      <w:start w:val="1"/>
      <w:numFmt w:val="decimal"/>
      <w:lvlText w:val="%1.%2.%3.%4.%5.%6."/>
      <w:lvlJc w:val="left"/>
      <w:pPr>
        <w:tabs>
          <w:tab w:val="num" w:pos="4508"/>
        </w:tabs>
        <w:ind w:left="4508" w:hanging="1080"/>
      </w:pPr>
      <w:rPr>
        <w:rFonts w:cs="Times New Roman" w:hint="default"/>
      </w:rPr>
    </w:lvl>
    <w:lvl w:ilvl="6">
      <w:start w:val="1"/>
      <w:numFmt w:val="decimal"/>
      <w:lvlText w:val="%1.%2.%3.%4.%5.%6.%7."/>
      <w:lvlJc w:val="left"/>
      <w:pPr>
        <w:tabs>
          <w:tab w:val="num" w:pos="4958"/>
        </w:tabs>
        <w:ind w:left="4958" w:hanging="1440"/>
      </w:pPr>
      <w:rPr>
        <w:rFonts w:cs="Times New Roman" w:hint="default"/>
      </w:rPr>
    </w:lvl>
    <w:lvl w:ilvl="7">
      <w:start w:val="1"/>
      <w:numFmt w:val="decimal"/>
      <w:lvlText w:val="%1.%2.%3.%4.%5.%6.%7.%8."/>
      <w:lvlJc w:val="left"/>
      <w:pPr>
        <w:tabs>
          <w:tab w:val="num" w:pos="5048"/>
        </w:tabs>
        <w:ind w:left="5048" w:hanging="1440"/>
      </w:pPr>
      <w:rPr>
        <w:rFonts w:cs="Times New Roman" w:hint="default"/>
      </w:rPr>
    </w:lvl>
    <w:lvl w:ilvl="8">
      <w:start w:val="1"/>
      <w:numFmt w:val="decimal"/>
      <w:lvlText w:val="%1.%2.%3.%4.%5.%6.%7.%8.%9."/>
      <w:lvlJc w:val="left"/>
      <w:pPr>
        <w:tabs>
          <w:tab w:val="num" w:pos="5498"/>
        </w:tabs>
        <w:ind w:left="5498" w:hanging="1800"/>
      </w:pPr>
      <w:rPr>
        <w:rFonts w:cs="Times New Roman" w:hint="default"/>
      </w:rPr>
    </w:lvl>
  </w:abstractNum>
  <w:abstractNum w:abstractNumId="51" w15:restartNumberingAfterBreak="0">
    <w:nsid w:val="5E35555B"/>
    <w:multiLevelType w:val="hybridMultilevel"/>
    <w:tmpl w:val="8A7E802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2"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53" w15:restartNumberingAfterBreak="0">
    <w:nsid w:val="60666B2F"/>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4"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5" w15:restartNumberingAfterBreak="0">
    <w:nsid w:val="66AD4D9B"/>
    <w:multiLevelType w:val="hybridMultilevel"/>
    <w:tmpl w:val="B5AC0C66"/>
    <w:lvl w:ilvl="0" w:tplc="FAC28578">
      <w:start w:val="1"/>
      <w:numFmt w:val="decimal"/>
      <w:lvlText w:val="%1."/>
      <w:lvlJc w:val="left"/>
      <w:pPr>
        <w:tabs>
          <w:tab w:val="num" w:pos="360"/>
        </w:tabs>
        <w:ind w:left="360" w:hanging="360"/>
      </w:pPr>
      <w:rPr>
        <w:rFonts w:cs="Times New Roman"/>
      </w:rPr>
    </w:lvl>
    <w:lvl w:ilvl="1" w:tplc="BC601E56">
      <w:numFmt w:val="none"/>
      <w:lvlText w:val=""/>
      <w:lvlJc w:val="left"/>
      <w:pPr>
        <w:tabs>
          <w:tab w:val="num" w:pos="360"/>
        </w:tabs>
      </w:pPr>
      <w:rPr>
        <w:rFonts w:cs="Times New Roman"/>
      </w:rPr>
    </w:lvl>
    <w:lvl w:ilvl="2" w:tplc="164A6E94">
      <w:numFmt w:val="none"/>
      <w:lvlText w:val=""/>
      <w:lvlJc w:val="left"/>
      <w:pPr>
        <w:tabs>
          <w:tab w:val="num" w:pos="360"/>
        </w:tabs>
      </w:pPr>
      <w:rPr>
        <w:rFonts w:cs="Times New Roman"/>
      </w:rPr>
    </w:lvl>
    <w:lvl w:ilvl="3" w:tplc="BEA8BC6E">
      <w:numFmt w:val="none"/>
      <w:lvlText w:val=""/>
      <w:lvlJc w:val="left"/>
      <w:pPr>
        <w:tabs>
          <w:tab w:val="num" w:pos="360"/>
        </w:tabs>
      </w:pPr>
      <w:rPr>
        <w:rFonts w:cs="Times New Roman"/>
      </w:rPr>
    </w:lvl>
    <w:lvl w:ilvl="4" w:tplc="581485A6">
      <w:numFmt w:val="none"/>
      <w:lvlText w:val=""/>
      <w:lvlJc w:val="left"/>
      <w:pPr>
        <w:tabs>
          <w:tab w:val="num" w:pos="360"/>
        </w:tabs>
      </w:pPr>
      <w:rPr>
        <w:rFonts w:cs="Times New Roman"/>
      </w:rPr>
    </w:lvl>
    <w:lvl w:ilvl="5" w:tplc="B0F656CA">
      <w:numFmt w:val="none"/>
      <w:lvlText w:val=""/>
      <w:lvlJc w:val="left"/>
      <w:pPr>
        <w:tabs>
          <w:tab w:val="num" w:pos="360"/>
        </w:tabs>
      </w:pPr>
      <w:rPr>
        <w:rFonts w:cs="Times New Roman"/>
      </w:rPr>
    </w:lvl>
    <w:lvl w:ilvl="6" w:tplc="DF44E836">
      <w:numFmt w:val="none"/>
      <w:lvlText w:val=""/>
      <w:lvlJc w:val="left"/>
      <w:pPr>
        <w:tabs>
          <w:tab w:val="num" w:pos="360"/>
        </w:tabs>
      </w:pPr>
      <w:rPr>
        <w:rFonts w:cs="Times New Roman"/>
      </w:rPr>
    </w:lvl>
    <w:lvl w:ilvl="7" w:tplc="10EA4614">
      <w:numFmt w:val="none"/>
      <w:lvlText w:val=""/>
      <w:lvlJc w:val="left"/>
      <w:pPr>
        <w:tabs>
          <w:tab w:val="num" w:pos="360"/>
        </w:tabs>
      </w:pPr>
      <w:rPr>
        <w:rFonts w:cs="Times New Roman"/>
      </w:rPr>
    </w:lvl>
    <w:lvl w:ilvl="8" w:tplc="E38633C2">
      <w:numFmt w:val="none"/>
      <w:lvlText w:val=""/>
      <w:lvlJc w:val="left"/>
      <w:pPr>
        <w:tabs>
          <w:tab w:val="num" w:pos="360"/>
        </w:tabs>
      </w:pPr>
      <w:rPr>
        <w:rFonts w:cs="Times New Roman"/>
      </w:rPr>
    </w:lvl>
  </w:abstractNum>
  <w:abstractNum w:abstractNumId="56" w15:restartNumberingAfterBreak="0">
    <w:nsid w:val="682E74A8"/>
    <w:multiLevelType w:val="hybridMultilevel"/>
    <w:tmpl w:val="381E2718"/>
    <w:lvl w:ilvl="0" w:tplc="C3C01BA0">
      <w:start w:val="1"/>
      <w:numFmt w:val="decimal"/>
      <w:lvlText w:val="%1."/>
      <w:lvlJc w:val="left"/>
      <w:pPr>
        <w:ind w:left="795" w:hanging="360"/>
      </w:pPr>
    </w:lvl>
    <w:lvl w:ilvl="1" w:tplc="04190019">
      <w:start w:val="1"/>
      <w:numFmt w:val="lowerLetter"/>
      <w:lvlText w:val="%2."/>
      <w:lvlJc w:val="left"/>
      <w:pPr>
        <w:ind w:left="1515" w:hanging="360"/>
      </w:pPr>
    </w:lvl>
    <w:lvl w:ilvl="2" w:tplc="0419001B" w:tentative="1">
      <w:start w:val="1"/>
      <w:numFmt w:val="lowerRoman"/>
      <w:lvlText w:val="%3."/>
      <w:lvlJc w:val="right"/>
      <w:pPr>
        <w:ind w:left="2235" w:hanging="180"/>
      </w:pPr>
    </w:lvl>
    <w:lvl w:ilvl="3" w:tplc="0419000F" w:tentative="1">
      <w:start w:val="1"/>
      <w:numFmt w:val="decimal"/>
      <w:lvlText w:val="%4."/>
      <w:lvlJc w:val="left"/>
      <w:pPr>
        <w:ind w:left="2955" w:hanging="360"/>
      </w:pPr>
    </w:lvl>
    <w:lvl w:ilvl="4" w:tplc="04190019" w:tentative="1">
      <w:start w:val="1"/>
      <w:numFmt w:val="lowerLetter"/>
      <w:lvlText w:val="%5."/>
      <w:lvlJc w:val="left"/>
      <w:pPr>
        <w:ind w:left="3675" w:hanging="360"/>
      </w:pPr>
    </w:lvl>
    <w:lvl w:ilvl="5" w:tplc="0419001B" w:tentative="1">
      <w:start w:val="1"/>
      <w:numFmt w:val="lowerRoman"/>
      <w:lvlText w:val="%6."/>
      <w:lvlJc w:val="right"/>
      <w:pPr>
        <w:ind w:left="4395" w:hanging="180"/>
      </w:pPr>
    </w:lvl>
    <w:lvl w:ilvl="6" w:tplc="0419000F" w:tentative="1">
      <w:start w:val="1"/>
      <w:numFmt w:val="decimal"/>
      <w:lvlText w:val="%7."/>
      <w:lvlJc w:val="left"/>
      <w:pPr>
        <w:ind w:left="5115" w:hanging="360"/>
      </w:pPr>
    </w:lvl>
    <w:lvl w:ilvl="7" w:tplc="04190019" w:tentative="1">
      <w:start w:val="1"/>
      <w:numFmt w:val="lowerLetter"/>
      <w:lvlText w:val="%8."/>
      <w:lvlJc w:val="left"/>
      <w:pPr>
        <w:ind w:left="5835" w:hanging="360"/>
      </w:pPr>
    </w:lvl>
    <w:lvl w:ilvl="8" w:tplc="0419001B" w:tentative="1">
      <w:start w:val="1"/>
      <w:numFmt w:val="lowerRoman"/>
      <w:lvlText w:val="%9."/>
      <w:lvlJc w:val="right"/>
      <w:pPr>
        <w:ind w:left="6555" w:hanging="180"/>
      </w:pPr>
    </w:lvl>
  </w:abstractNum>
  <w:abstractNum w:abstractNumId="57" w15:restartNumberingAfterBreak="0">
    <w:nsid w:val="68E9084D"/>
    <w:multiLevelType w:val="multilevel"/>
    <w:tmpl w:val="83FCFB10"/>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15:restartNumberingAfterBreak="0">
    <w:nsid w:val="69647357"/>
    <w:multiLevelType w:val="multilevel"/>
    <w:tmpl w:val="CEAC4C46"/>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862" w:hanging="720"/>
      </w:pPr>
      <w:rPr>
        <w:rFonts w:hint="default"/>
        <w:color w:val="000000" w:themeColor="text1"/>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9" w15:restartNumberingAfterBreak="0">
    <w:nsid w:val="6A5F11F2"/>
    <w:multiLevelType w:val="hybridMultilevel"/>
    <w:tmpl w:val="525AA9C4"/>
    <w:lvl w:ilvl="0" w:tplc="DB7A6608">
      <w:start w:val="1"/>
      <w:numFmt w:val="bullet"/>
      <w:lvlText w:val=""/>
      <w:lvlJc w:val="left"/>
      <w:pPr>
        <w:tabs>
          <w:tab w:val="num" w:pos="1154"/>
        </w:tabs>
        <w:ind w:left="720" w:firstLine="74"/>
      </w:pPr>
      <w:rPr>
        <w:rFonts w:ascii="Symbol" w:hAnsi="Symbol" w:hint="default"/>
      </w:rPr>
    </w:lvl>
    <w:lvl w:ilvl="1" w:tplc="D2B4CAEC" w:tentative="1">
      <w:start w:val="1"/>
      <w:numFmt w:val="bullet"/>
      <w:lvlText w:val="o"/>
      <w:lvlJc w:val="left"/>
      <w:pPr>
        <w:tabs>
          <w:tab w:val="num" w:pos="2149"/>
        </w:tabs>
        <w:ind w:left="2149" w:hanging="360"/>
      </w:pPr>
      <w:rPr>
        <w:rFonts w:ascii="Courier New" w:hAnsi="Courier New" w:hint="default"/>
      </w:rPr>
    </w:lvl>
    <w:lvl w:ilvl="2" w:tplc="446419F2" w:tentative="1">
      <w:start w:val="1"/>
      <w:numFmt w:val="bullet"/>
      <w:lvlText w:val=""/>
      <w:lvlJc w:val="left"/>
      <w:pPr>
        <w:tabs>
          <w:tab w:val="num" w:pos="2869"/>
        </w:tabs>
        <w:ind w:left="2869" w:hanging="360"/>
      </w:pPr>
      <w:rPr>
        <w:rFonts w:ascii="Wingdings" w:hAnsi="Wingdings" w:hint="default"/>
      </w:rPr>
    </w:lvl>
    <w:lvl w:ilvl="3" w:tplc="BAD2901E" w:tentative="1">
      <w:start w:val="1"/>
      <w:numFmt w:val="bullet"/>
      <w:lvlText w:val=""/>
      <w:lvlJc w:val="left"/>
      <w:pPr>
        <w:tabs>
          <w:tab w:val="num" w:pos="3589"/>
        </w:tabs>
        <w:ind w:left="3589" w:hanging="360"/>
      </w:pPr>
      <w:rPr>
        <w:rFonts w:ascii="Symbol" w:hAnsi="Symbol" w:hint="default"/>
      </w:rPr>
    </w:lvl>
    <w:lvl w:ilvl="4" w:tplc="4B16F158" w:tentative="1">
      <w:start w:val="1"/>
      <w:numFmt w:val="bullet"/>
      <w:lvlText w:val="o"/>
      <w:lvlJc w:val="left"/>
      <w:pPr>
        <w:tabs>
          <w:tab w:val="num" w:pos="4309"/>
        </w:tabs>
        <w:ind w:left="4309" w:hanging="360"/>
      </w:pPr>
      <w:rPr>
        <w:rFonts w:ascii="Courier New" w:hAnsi="Courier New" w:hint="default"/>
      </w:rPr>
    </w:lvl>
    <w:lvl w:ilvl="5" w:tplc="4940A30E" w:tentative="1">
      <w:start w:val="1"/>
      <w:numFmt w:val="bullet"/>
      <w:lvlText w:val=""/>
      <w:lvlJc w:val="left"/>
      <w:pPr>
        <w:tabs>
          <w:tab w:val="num" w:pos="5029"/>
        </w:tabs>
        <w:ind w:left="5029" w:hanging="360"/>
      </w:pPr>
      <w:rPr>
        <w:rFonts w:ascii="Wingdings" w:hAnsi="Wingdings" w:hint="default"/>
      </w:rPr>
    </w:lvl>
    <w:lvl w:ilvl="6" w:tplc="006C6B96" w:tentative="1">
      <w:start w:val="1"/>
      <w:numFmt w:val="bullet"/>
      <w:lvlText w:val=""/>
      <w:lvlJc w:val="left"/>
      <w:pPr>
        <w:tabs>
          <w:tab w:val="num" w:pos="5749"/>
        </w:tabs>
        <w:ind w:left="5749" w:hanging="360"/>
      </w:pPr>
      <w:rPr>
        <w:rFonts w:ascii="Symbol" w:hAnsi="Symbol" w:hint="default"/>
      </w:rPr>
    </w:lvl>
    <w:lvl w:ilvl="7" w:tplc="D682F360" w:tentative="1">
      <w:start w:val="1"/>
      <w:numFmt w:val="bullet"/>
      <w:lvlText w:val="o"/>
      <w:lvlJc w:val="left"/>
      <w:pPr>
        <w:tabs>
          <w:tab w:val="num" w:pos="6469"/>
        </w:tabs>
        <w:ind w:left="6469" w:hanging="360"/>
      </w:pPr>
      <w:rPr>
        <w:rFonts w:ascii="Courier New" w:hAnsi="Courier New" w:hint="default"/>
      </w:rPr>
    </w:lvl>
    <w:lvl w:ilvl="8" w:tplc="29F03302" w:tentative="1">
      <w:start w:val="1"/>
      <w:numFmt w:val="bullet"/>
      <w:lvlText w:val=""/>
      <w:lvlJc w:val="left"/>
      <w:pPr>
        <w:tabs>
          <w:tab w:val="num" w:pos="7189"/>
        </w:tabs>
        <w:ind w:left="7189" w:hanging="360"/>
      </w:pPr>
      <w:rPr>
        <w:rFonts w:ascii="Wingdings" w:hAnsi="Wingdings" w:hint="default"/>
      </w:rPr>
    </w:lvl>
  </w:abstractNum>
  <w:abstractNum w:abstractNumId="60" w15:restartNumberingAfterBreak="0">
    <w:nsid w:val="6B114080"/>
    <w:multiLevelType w:val="hybridMultilevel"/>
    <w:tmpl w:val="462ECD30"/>
    <w:lvl w:ilvl="0" w:tplc="32DA1C92">
      <w:start w:val="1"/>
      <w:numFmt w:val="decimal"/>
      <w:lvlText w:val="%1."/>
      <w:lvlJc w:val="left"/>
      <w:pPr>
        <w:ind w:left="644" w:hanging="360"/>
      </w:pPr>
      <w:rPr>
        <w:color w:val="auto"/>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61"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63" w15:restartNumberingAfterBreak="0">
    <w:nsid w:val="738A5675"/>
    <w:multiLevelType w:val="hybridMultilevel"/>
    <w:tmpl w:val="9242670C"/>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64" w15:restartNumberingAfterBreak="0">
    <w:nsid w:val="73D20CB9"/>
    <w:multiLevelType w:val="multilevel"/>
    <w:tmpl w:val="BC5A584C"/>
    <w:lvl w:ilvl="0">
      <w:start w:val="1"/>
      <w:numFmt w:val="decimal"/>
      <w:pStyle w:val="1"/>
      <w:suff w:val="space"/>
      <w:lvlText w:val="%1."/>
      <w:lvlJc w:val="left"/>
      <w:pPr>
        <w:ind w:left="432" w:hanging="432"/>
      </w:pPr>
      <w:rPr>
        <w:rFonts w:hint="default"/>
      </w:rPr>
    </w:lvl>
    <w:lvl w:ilvl="1">
      <w:start w:val="1"/>
      <w:numFmt w:val="decimal"/>
      <w:pStyle w:val="22"/>
      <w:suff w:val="space"/>
      <w:lvlText w:val="%1.%2."/>
      <w:lvlJc w:val="left"/>
      <w:pPr>
        <w:ind w:left="576" w:hanging="576"/>
      </w:pPr>
      <w:rPr>
        <w:rFonts w:hint="default"/>
        <w:b/>
        <w:lang w:val="ru-RU"/>
      </w:rPr>
    </w:lvl>
    <w:lvl w:ilvl="2">
      <w:start w:val="1"/>
      <w:numFmt w:val="decimal"/>
      <w:pStyle w:val="30"/>
      <w:suff w:val="space"/>
      <w:lvlText w:val="%1.%2.%3"/>
      <w:lvlJc w:val="left"/>
      <w:pPr>
        <w:ind w:left="720" w:hanging="720"/>
      </w:pPr>
      <w:rPr>
        <w:rFonts w:hint="default"/>
      </w:rPr>
    </w:lvl>
    <w:lvl w:ilvl="3">
      <w:start w:val="1"/>
      <w:numFmt w:val="decimal"/>
      <w:pStyle w:val="40"/>
      <w:lvlText w:val="%1.%2.%3.%4"/>
      <w:lvlJc w:val="left"/>
      <w:pPr>
        <w:ind w:left="864" w:hanging="864"/>
      </w:pPr>
      <w:rPr>
        <w:rFonts w:hint="default"/>
      </w:rPr>
    </w:lvl>
    <w:lvl w:ilvl="4">
      <w:start w:val="1"/>
      <w:numFmt w:val="decimal"/>
      <w:pStyle w:val="50"/>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5" w15:restartNumberingAfterBreak="0">
    <w:nsid w:val="73F014B0"/>
    <w:multiLevelType w:val="multilevel"/>
    <w:tmpl w:val="720CA630"/>
    <w:lvl w:ilvl="0">
      <w:start w:val="4"/>
      <w:numFmt w:val="decimal"/>
      <w:lvlText w:val="%1"/>
      <w:lvlJc w:val="left"/>
      <w:pPr>
        <w:ind w:left="600" w:hanging="600"/>
      </w:pPr>
    </w:lvl>
    <w:lvl w:ilvl="1">
      <w:start w:val="14"/>
      <w:numFmt w:val="decimal"/>
      <w:lvlText w:val="%1.%2"/>
      <w:lvlJc w:val="left"/>
      <w:pPr>
        <w:ind w:left="600" w:hanging="600"/>
      </w:pPr>
    </w:lvl>
    <w:lvl w:ilvl="2">
      <w:start w:val="8"/>
      <w:numFmt w:val="decimal"/>
      <w:lvlText w:val="%1.%2.%3"/>
      <w:lvlJc w:val="left"/>
      <w:pPr>
        <w:ind w:left="720" w:hanging="720"/>
      </w:pPr>
      <w:rPr>
        <w:b w:val="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66" w15:restartNumberingAfterBreak="0">
    <w:nsid w:val="764A4F89"/>
    <w:multiLevelType w:val="hybridMultilevel"/>
    <w:tmpl w:val="462ECD30"/>
    <w:lvl w:ilvl="0" w:tplc="32DA1C92">
      <w:start w:val="1"/>
      <w:numFmt w:val="decimal"/>
      <w:lvlText w:val="%1."/>
      <w:lvlJc w:val="left"/>
      <w:pPr>
        <w:ind w:left="644" w:hanging="360"/>
      </w:pPr>
      <w:rPr>
        <w:color w:val="auto"/>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67" w15:restartNumberingAfterBreak="0">
    <w:nsid w:val="77C81655"/>
    <w:multiLevelType w:val="hybridMultilevel"/>
    <w:tmpl w:val="39302F3A"/>
    <w:lvl w:ilvl="0" w:tplc="57943DC8">
      <w:start w:val="1"/>
      <w:numFmt w:val="bullet"/>
      <w:lvlText w:val=""/>
      <w:lvlJc w:val="left"/>
      <w:pPr>
        <w:tabs>
          <w:tab w:val="num" w:pos="1920"/>
        </w:tabs>
        <w:ind w:left="1920" w:hanging="360"/>
      </w:pPr>
      <w:rPr>
        <w:rFonts w:ascii="Symbol" w:hAnsi="Symbol" w:hint="default"/>
      </w:rPr>
    </w:lvl>
    <w:lvl w:ilvl="1" w:tplc="988A6FDE" w:tentative="1">
      <w:start w:val="1"/>
      <w:numFmt w:val="bullet"/>
      <w:lvlText w:val="o"/>
      <w:lvlJc w:val="left"/>
      <w:pPr>
        <w:tabs>
          <w:tab w:val="num" w:pos="1800"/>
        </w:tabs>
        <w:ind w:left="1800" w:hanging="360"/>
      </w:pPr>
      <w:rPr>
        <w:rFonts w:ascii="Courier New" w:hAnsi="Courier New" w:hint="default"/>
      </w:rPr>
    </w:lvl>
    <w:lvl w:ilvl="2" w:tplc="2FD0AE5A" w:tentative="1">
      <w:start w:val="1"/>
      <w:numFmt w:val="bullet"/>
      <w:lvlText w:val=""/>
      <w:lvlJc w:val="left"/>
      <w:pPr>
        <w:tabs>
          <w:tab w:val="num" w:pos="2520"/>
        </w:tabs>
        <w:ind w:left="2520" w:hanging="360"/>
      </w:pPr>
      <w:rPr>
        <w:rFonts w:ascii="Wingdings" w:hAnsi="Wingdings" w:hint="default"/>
      </w:rPr>
    </w:lvl>
    <w:lvl w:ilvl="3" w:tplc="2BB046F6" w:tentative="1">
      <w:start w:val="1"/>
      <w:numFmt w:val="bullet"/>
      <w:lvlText w:val=""/>
      <w:lvlJc w:val="left"/>
      <w:pPr>
        <w:tabs>
          <w:tab w:val="num" w:pos="3240"/>
        </w:tabs>
        <w:ind w:left="3240" w:hanging="360"/>
      </w:pPr>
      <w:rPr>
        <w:rFonts w:ascii="Symbol" w:hAnsi="Symbol" w:hint="default"/>
      </w:rPr>
    </w:lvl>
    <w:lvl w:ilvl="4" w:tplc="E06AF89E" w:tentative="1">
      <w:start w:val="1"/>
      <w:numFmt w:val="bullet"/>
      <w:lvlText w:val="o"/>
      <w:lvlJc w:val="left"/>
      <w:pPr>
        <w:tabs>
          <w:tab w:val="num" w:pos="3960"/>
        </w:tabs>
        <w:ind w:left="3960" w:hanging="360"/>
      </w:pPr>
      <w:rPr>
        <w:rFonts w:ascii="Courier New" w:hAnsi="Courier New" w:hint="default"/>
      </w:rPr>
    </w:lvl>
    <w:lvl w:ilvl="5" w:tplc="6BAADDFA" w:tentative="1">
      <w:start w:val="1"/>
      <w:numFmt w:val="bullet"/>
      <w:lvlText w:val=""/>
      <w:lvlJc w:val="left"/>
      <w:pPr>
        <w:tabs>
          <w:tab w:val="num" w:pos="4680"/>
        </w:tabs>
        <w:ind w:left="4680" w:hanging="360"/>
      </w:pPr>
      <w:rPr>
        <w:rFonts w:ascii="Wingdings" w:hAnsi="Wingdings" w:hint="default"/>
      </w:rPr>
    </w:lvl>
    <w:lvl w:ilvl="6" w:tplc="53680E24" w:tentative="1">
      <w:start w:val="1"/>
      <w:numFmt w:val="bullet"/>
      <w:lvlText w:val=""/>
      <w:lvlJc w:val="left"/>
      <w:pPr>
        <w:tabs>
          <w:tab w:val="num" w:pos="5400"/>
        </w:tabs>
        <w:ind w:left="5400" w:hanging="360"/>
      </w:pPr>
      <w:rPr>
        <w:rFonts w:ascii="Symbol" w:hAnsi="Symbol" w:hint="default"/>
      </w:rPr>
    </w:lvl>
    <w:lvl w:ilvl="7" w:tplc="CD329F2E" w:tentative="1">
      <w:start w:val="1"/>
      <w:numFmt w:val="bullet"/>
      <w:lvlText w:val="o"/>
      <w:lvlJc w:val="left"/>
      <w:pPr>
        <w:tabs>
          <w:tab w:val="num" w:pos="6120"/>
        </w:tabs>
        <w:ind w:left="6120" w:hanging="360"/>
      </w:pPr>
      <w:rPr>
        <w:rFonts w:ascii="Courier New" w:hAnsi="Courier New" w:hint="default"/>
      </w:rPr>
    </w:lvl>
    <w:lvl w:ilvl="8" w:tplc="17D0FB98" w:tentative="1">
      <w:start w:val="1"/>
      <w:numFmt w:val="bullet"/>
      <w:lvlText w:val=""/>
      <w:lvlJc w:val="left"/>
      <w:pPr>
        <w:tabs>
          <w:tab w:val="num" w:pos="6840"/>
        </w:tabs>
        <w:ind w:left="6840" w:hanging="360"/>
      </w:pPr>
      <w:rPr>
        <w:rFonts w:ascii="Wingdings" w:hAnsi="Wingdings" w:hint="default"/>
      </w:rPr>
    </w:lvl>
  </w:abstractNum>
  <w:abstractNum w:abstractNumId="68" w15:restartNumberingAfterBreak="0">
    <w:nsid w:val="7B56544E"/>
    <w:multiLevelType w:val="multilevel"/>
    <w:tmpl w:val="ED3A700C"/>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480"/>
        </w:tabs>
        <w:ind w:left="480" w:hanging="48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num w:numId="1">
    <w:abstractNumId w:val="3"/>
  </w:num>
  <w:num w:numId="2">
    <w:abstractNumId w:val="1"/>
  </w:num>
  <w:num w:numId="3">
    <w:abstractNumId w:val="2"/>
  </w:num>
  <w:num w:numId="4">
    <w:abstractNumId w:val="40"/>
  </w:num>
  <w:num w:numId="5">
    <w:abstractNumId w:val="49"/>
  </w:num>
  <w:num w:numId="6">
    <w:abstractNumId w:val="27"/>
  </w:num>
  <w:num w:numId="7">
    <w:abstractNumId w:val="12"/>
  </w:num>
  <w:num w:numId="8">
    <w:abstractNumId w:val="31"/>
  </w:num>
  <w:num w:numId="9">
    <w:abstractNumId w:val="30"/>
  </w:num>
  <w:num w:numId="10">
    <w:abstractNumId w:val="35"/>
  </w:num>
  <w:num w:numId="11">
    <w:abstractNumId w:val="42"/>
  </w:num>
  <w:num w:numId="12">
    <w:abstractNumId w:val="52"/>
  </w:num>
  <w:num w:numId="13">
    <w:abstractNumId w:val="56"/>
  </w:num>
  <w:num w:numId="14">
    <w:abstractNumId w:val="58"/>
  </w:num>
  <w:num w:numId="15">
    <w:abstractNumId w:val="0"/>
  </w:num>
  <w:num w:numId="16">
    <w:abstractNumId w:val="5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4"/>
  </w:num>
  <w:num w:numId="21">
    <w:abstractNumId w:val="47"/>
  </w:num>
  <w:num w:numId="22">
    <w:abstractNumId w:val="16"/>
  </w:num>
  <w:num w:numId="23">
    <w:abstractNumId w:val="57"/>
  </w:num>
  <w:num w:numId="24">
    <w:abstractNumId w:val="68"/>
  </w:num>
  <w:num w:numId="25">
    <w:abstractNumId w:val="39"/>
  </w:num>
  <w:num w:numId="26">
    <w:abstractNumId w:val="44"/>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num>
  <w:num w:numId="29">
    <w:abstractNumId w:val="59"/>
  </w:num>
  <w:num w:numId="30">
    <w:abstractNumId w:val="67"/>
  </w:num>
  <w:num w:numId="31">
    <w:abstractNumId w:val="26"/>
  </w:num>
  <w:num w:numId="32">
    <w:abstractNumId w:val="14"/>
  </w:num>
  <w:num w:numId="33">
    <w:abstractNumId w:val="62"/>
  </w:num>
  <w:num w:numId="34">
    <w:abstractNumId w:val="50"/>
  </w:num>
  <w:num w:numId="35">
    <w:abstractNumId w:val="46"/>
  </w:num>
  <w:num w:numId="36">
    <w:abstractNumId w:val="4"/>
  </w:num>
  <w:num w:numId="37">
    <w:abstractNumId w:val="6"/>
  </w:num>
  <w:num w:numId="38">
    <w:abstractNumId w:val="8"/>
  </w:num>
  <w:num w:numId="39">
    <w:abstractNumId w:val="18"/>
  </w:num>
  <w:num w:numId="40">
    <w:abstractNumId w:val="55"/>
  </w:num>
  <w:num w:numId="41">
    <w:abstractNumId w:val="38"/>
  </w:num>
  <w:num w:numId="42">
    <w:abstractNumId w:val="24"/>
  </w:num>
  <w:num w:numId="43">
    <w:abstractNumId w:val="20"/>
  </w:num>
  <w:num w:numId="44">
    <w:abstractNumId w:val="21"/>
  </w:num>
  <w:num w:numId="45">
    <w:abstractNumId w:val="34"/>
  </w:num>
  <w:num w:numId="46">
    <w:abstractNumId w:val="32"/>
  </w:num>
  <w:num w:numId="47">
    <w:abstractNumId w:val="7"/>
  </w:num>
  <w:num w:numId="48">
    <w:abstractNumId w:val="36"/>
  </w:num>
  <w:num w:numId="49">
    <w:abstractNumId w:val="61"/>
  </w:num>
  <w:num w:numId="50">
    <w:abstractNumId w:val="33"/>
  </w:num>
  <w:num w:numId="51">
    <w:abstractNumId w:val="19"/>
  </w:num>
  <w:num w:numId="5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54"/>
  </w:num>
  <w:num w:numId="56">
    <w:abstractNumId w:val="13"/>
  </w:num>
  <w:num w:numId="57">
    <w:abstractNumId w:val="60"/>
  </w:num>
  <w:num w:numId="58">
    <w:abstractNumId w:val="45"/>
  </w:num>
  <w:num w:numId="59">
    <w:abstractNumId w:val="41"/>
  </w:num>
  <w:num w:numId="60">
    <w:abstractNumId w:val="28"/>
  </w:num>
  <w:num w:numId="61">
    <w:abstractNumId w:val="5"/>
  </w:num>
  <w:num w:numId="62">
    <w:abstractNumId w:val="48"/>
  </w:num>
  <w:num w:numId="63">
    <w:abstractNumId w:val="63"/>
  </w:num>
  <w:num w:numId="64">
    <w:abstractNumId w:val="25"/>
  </w:num>
  <w:num w:numId="65">
    <w:abstractNumId w:val="11"/>
  </w:num>
  <w:num w:numId="66">
    <w:abstractNumId w:val="17"/>
  </w:num>
  <w:num w:numId="67">
    <w:abstractNumId w:val="22"/>
  </w:num>
  <w:num w:numId="68">
    <w:abstractNumId w:val="13"/>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999" w:hanging="432"/>
        </w:pPr>
        <w:rPr>
          <w:rFonts w:hint="default"/>
          <w:b w:val="0"/>
          <w:i w:val="0"/>
        </w:rPr>
      </w:lvl>
    </w:lvlOverride>
    <w:lvlOverride w:ilvl="2">
      <w:lvl w:ilvl="2">
        <w:start w:val="1"/>
        <w:numFmt w:val="decimal"/>
        <w:lvlText w:val="%1.%2.%3."/>
        <w:lvlJc w:val="left"/>
        <w:pPr>
          <w:ind w:left="1224" w:hanging="504"/>
        </w:pPr>
        <w:rPr>
          <w:rFonts w:hint="default"/>
          <w:b w:val="0"/>
          <w:i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69">
    <w:abstractNumId w:val="51"/>
  </w:num>
  <w:num w:numId="70">
    <w:abstractNumId w:val="23"/>
  </w:num>
  <w:num w:numId="71">
    <w:abstractNumId w:val="66"/>
  </w:num>
  <w:num w:numId="72">
    <w:abstractNumId w:val="65"/>
    <w:lvlOverride w:ilvl="0">
      <w:startOverride w:val="4"/>
    </w:lvlOverride>
    <w:lvlOverride w:ilvl="1">
      <w:startOverride w:val="14"/>
    </w:lvlOverride>
    <w:lvlOverride w:ilvl="2">
      <w:startOverride w:val="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9"/>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defaultTabStop w:val="708"/>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1988"/>
    <w:rsid w:val="00025A56"/>
    <w:rsid w:val="0003171F"/>
    <w:rsid w:val="0004080D"/>
    <w:rsid w:val="00040870"/>
    <w:rsid w:val="000426D3"/>
    <w:rsid w:val="00053DC5"/>
    <w:rsid w:val="00062BD2"/>
    <w:rsid w:val="00063154"/>
    <w:rsid w:val="00071E92"/>
    <w:rsid w:val="000754CA"/>
    <w:rsid w:val="00081B17"/>
    <w:rsid w:val="000852BA"/>
    <w:rsid w:val="0009480B"/>
    <w:rsid w:val="000A655F"/>
    <w:rsid w:val="000A7877"/>
    <w:rsid w:val="000A7F00"/>
    <w:rsid w:val="000C436E"/>
    <w:rsid w:val="000D123B"/>
    <w:rsid w:val="000F234A"/>
    <w:rsid w:val="000F36B3"/>
    <w:rsid w:val="000F588E"/>
    <w:rsid w:val="0010300A"/>
    <w:rsid w:val="0010736A"/>
    <w:rsid w:val="0011259A"/>
    <w:rsid w:val="00112D99"/>
    <w:rsid w:val="0011425F"/>
    <w:rsid w:val="00115A25"/>
    <w:rsid w:val="00115A77"/>
    <w:rsid w:val="0011792F"/>
    <w:rsid w:val="0012001E"/>
    <w:rsid w:val="001201F0"/>
    <w:rsid w:val="00122AB4"/>
    <w:rsid w:val="001248B5"/>
    <w:rsid w:val="001261C8"/>
    <w:rsid w:val="001267B9"/>
    <w:rsid w:val="00131908"/>
    <w:rsid w:val="001342C1"/>
    <w:rsid w:val="00141098"/>
    <w:rsid w:val="001428E7"/>
    <w:rsid w:val="0014774B"/>
    <w:rsid w:val="00151A50"/>
    <w:rsid w:val="0015795C"/>
    <w:rsid w:val="001648A1"/>
    <w:rsid w:val="00164C70"/>
    <w:rsid w:val="0017093C"/>
    <w:rsid w:val="0017537E"/>
    <w:rsid w:val="00177673"/>
    <w:rsid w:val="0018403C"/>
    <w:rsid w:val="0019093E"/>
    <w:rsid w:val="00190C9A"/>
    <w:rsid w:val="001939E8"/>
    <w:rsid w:val="00193CEE"/>
    <w:rsid w:val="00194664"/>
    <w:rsid w:val="001A7140"/>
    <w:rsid w:val="001A796C"/>
    <w:rsid w:val="001B10D8"/>
    <w:rsid w:val="001C0AD2"/>
    <w:rsid w:val="001C3769"/>
    <w:rsid w:val="001D0699"/>
    <w:rsid w:val="001D1512"/>
    <w:rsid w:val="001D3B2B"/>
    <w:rsid w:val="001E12EA"/>
    <w:rsid w:val="001E267C"/>
    <w:rsid w:val="001E59A8"/>
    <w:rsid w:val="001F1581"/>
    <w:rsid w:val="001F336B"/>
    <w:rsid w:val="00200694"/>
    <w:rsid w:val="00212561"/>
    <w:rsid w:val="00214F3B"/>
    <w:rsid w:val="00216292"/>
    <w:rsid w:val="00220CF3"/>
    <w:rsid w:val="00221028"/>
    <w:rsid w:val="00221AF0"/>
    <w:rsid w:val="00221D7E"/>
    <w:rsid w:val="00224613"/>
    <w:rsid w:val="0022503F"/>
    <w:rsid w:val="002279BC"/>
    <w:rsid w:val="002310E5"/>
    <w:rsid w:val="00242A8A"/>
    <w:rsid w:val="00252F27"/>
    <w:rsid w:val="002662DF"/>
    <w:rsid w:val="002759E1"/>
    <w:rsid w:val="0027695D"/>
    <w:rsid w:val="0027746D"/>
    <w:rsid w:val="00280A5F"/>
    <w:rsid w:val="00284A73"/>
    <w:rsid w:val="00293F22"/>
    <w:rsid w:val="00295418"/>
    <w:rsid w:val="00295FE8"/>
    <w:rsid w:val="002973AF"/>
    <w:rsid w:val="002A07BF"/>
    <w:rsid w:val="002A56F3"/>
    <w:rsid w:val="002B10AF"/>
    <w:rsid w:val="002C0B24"/>
    <w:rsid w:val="002C1463"/>
    <w:rsid w:val="002C1D71"/>
    <w:rsid w:val="002C7582"/>
    <w:rsid w:val="002D203E"/>
    <w:rsid w:val="002E196E"/>
    <w:rsid w:val="002E7767"/>
    <w:rsid w:val="002F3B7D"/>
    <w:rsid w:val="002F5313"/>
    <w:rsid w:val="00311514"/>
    <w:rsid w:val="00327DD3"/>
    <w:rsid w:val="00332BD9"/>
    <w:rsid w:val="00333167"/>
    <w:rsid w:val="00333E44"/>
    <w:rsid w:val="00345D2C"/>
    <w:rsid w:val="00347AE1"/>
    <w:rsid w:val="003520C7"/>
    <w:rsid w:val="00356AEB"/>
    <w:rsid w:val="00360339"/>
    <w:rsid w:val="00360513"/>
    <w:rsid w:val="003616B5"/>
    <w:rsid w:val="00376BD3"/>
    <w:rsid w:val="003830B1"/>
    <w:rsid w:val="00385452"/>
    <w:rsid w:val="003936E4"/>
    <w:rsid w:val="00394BDA"/>
    <w:rsid w:val="00395EB9"/>
    <w:rsid w:val="003A71A8"/>
    <w:rsid w:val="003B130E"/>
    <w:rsid w:val="003C2BAA"/>
    <w:rsid w:val="003C4485"/>
    <w:rsid w:val="003D15E7"/>
    <w:rsid w:val="003E2B89"/>
    <w:rsid w:val="003E31CB"/>
    <w:rsid w:val="003E526D"/>
    <w:rsid w:val="003E6ADB"/>
    <w:rsid w:val="003F32B1"/>
    <w:rsid w:val="003F4E73"/>
    <w:rsid w:val="0040313E"/>
    <w:rsid w:val="00414707"/>
    <w:rsid w:val="00423C09"/>
    <w:rsid w:val="00424912"/>
    <w:rsid w:val="00426386"/>
    <w:rsid w:val="00427053"/>
    <w:rsid w:val="0043021E"/>
    <w:rsid w:val="00437461"/>
    <w:rsid w:val="00437720"/>
    <w:rsid w:val="004379F6"/>
    <w:rsid w:val="0044716C"/>
    <w:rsid w:val="00451C58"/>
    <w:rsid w:val="00453A4C"/>
    <w:rsid w:val="00460A18"/>
    <w:rsid w:val="00462433"/>
    <w:rsid w:val="004659B5"/>
    <w:rsid w:val="004710B9"/>
    <w:rsid w:val="00471568"/>
    <w:rsid w:val="0048763A"/>
    <w:rsid w:val="004A4630"/>
    <w:rsid w:val="004A5E10"/>
    <w:rsid w:val="004B3783"/>
    <w:rsid w:val="004B421B"/>
    <w:rsid w:val="004B7D3E"/>
    <w:rsid w:val="004C4EA3"/>
    <w:rsid w:val="004C693E"/>
    <w:rsid w:val="004D6EAC"/>
    <w:rsid w:val="004E3D24"/>
    <w:rsid w:val="004E513E"/>
    <w:rsid w:val="004E5C70"/>
    <w:rsid w:val="004E63CB"/>
    <w:rsid w:val="004E6FD9"/>
    <w:rsid w:val="004E75DA"/>
    <w:rsid w:val="004E7E0D"/>
    <w:rsid w:val="004F02E3"/>
    <w:rsid w:val="004F3994"/>
    <w:rsid w:val="004F3D5E"/>
    <w:rsid w:val="004F60CA"/>
    <w:rsid w:val="004F6A95"/>
    <w:rsid w:val="005010E6"/>
    <w:rsid w:val="00501B5C"/>
    <w:rsid w:val="00512F64"/>
    <w:rsid w:val="005141B3"/>
    <w:rsid w:val="00514BF3"/>
    <w:rsid w:val="00515156"/>
    <w:rsid w:val="00520840"/>
    <w:rsid w:val="00522622"/>
    <w:rsid w:val="00523627"/>
    <w:rsid w:val="0052519B"/>
    <w:rsid w:val="00531561"/>
    <w:rsid w:val="00534FE9"/>
    <w:rsid w:val="005431B4"/>
    <w:rsid w:val="005468F2"/>
    <w:rsid w:val="00546F47"/>
    <w:rsid w:val="005476E6"/>
    <w:rsid w:val="0055072A"/>
    <w:rsid w:val="005509EF"/>
    <w:rsid w:val="005527B9"/>
    <w:rsid w:val="005530F8"/>
    <w:rsid w:val="0056535C"/>
    <w:rsid w:val="005662DC"/>
    <w:rsid w:val="0057143C"/>
    <w:rsid w:val="00574CAB"/>
    <w:rsid w:val="005806F0"/>
    <w:rsid w:val="005826C1"/>
    <w:rsid w:val="0059065C"/>
    <w:rsid w:val="005958DF"/>
    <w:rsid w:val="00597E44"/>
    <w:rsid w:val="005A01F9"/>
    <w:rsid w:val="005A0479"/>
    <w:rsid w:val="005A140E"/>
    <w:rsid w:val="005A4AC4"/>
    <w:rsid w:val="005B460E"/>
    <w:rsid w:val="005C3438"/>
    <w:rsid w:val="005C4814"/>
    <w:rsid w:val="005C6873"/>
    <w:rsid w:val="005D0956"/>
    <w:rsid w:val="005D2D8B"/>
    <w:rsid w:val="005D63A4"/>
    <w:rsid w:val="005D65E6"/>
    <w:rsid w:val="005D6824"/>
    <w:rsid w:val="005E2D45"/>
    <w:rsid w:val="005E4A57"/>
    <w:rsid w:val="005E558F"/>
    <w:rsid w:val="005F0492"/>
    <w:rsid w:val="005F56C9"/>
    <w:rsid w:val="006040EB"/>
    <w:rsid w:val="00606E10"/>
    <w:rsid w:val="00622FF2"/>
    <w:rsid w:val="00626FCE"/>
    <w:rsid w:val="006305AE"/>
    <w:rsid w:val="00637F77"/>
    <w:rsid w:val="0064149C"/>
    <w:rsid w:val="00642C7D"/>
    <w:rsid w:val="0065021D"/>
    <w:rsid w:val="006504B6"/>
    <w:rsid w:val="006675BB"/>
    <w:rsid w:val="00672F1E"/>
    <w:rsid w:val="006803C3"/>
    <w:rsid w:val="006834C1"/>
    <w:rsid w:val="006865AD"/>
    <w:rsid w:val="00692094"/>
    <w:rsid w:val="00692F8C"/>
    <w:rsid w:val="00696AB9"/>
    <w:rsid w:val="00696D11"/>
    <w:rsid w:val="006A73FF"/>
    <w:rsid w:val="006B03D8"/>
    <w:rsid w:val="006B37C2"/>
    <w:rsid w:val="006B4058"/>
    <w:rsid w:val="006C065B"/>
    <w:rsid w:val="006C71D0"/>
    <w:rsid w:val="006D2CF1"/>
    <w:rsid w:val="006D4093"/>
    <w:rsid w:val="006E3589"/>
    <w:rsid w:val="006E729F"/>
    <w:rsid w:val="006F1001"/>
    <w:rsid w:val="006F42BF"/>
    <w:rsid w:val="006F4F62"/>
    <w:rsid w:val="0070646B"/>
    <w:rsid w:val="007115C6"/>
    <w:rsid w:val="0071175E"/>
    <w:rsid w:val="00711AD3"/>
    <w:rsid w:val="00714C83"/>
    <w:rsid w:val="00716E11"/>
    <w:rsid w:val="00724E2F"/>
    <w:rsid w:val="0072693B"/>
    <w:rsid w:val="007319D6"/>
    <w:rsid w:val="00731DA6"/>
    <w:rsid w:val="00740A44"/>
    <w:rsid w:val="00742B2D"/>
    <w:rsid w:val="00753B52"/>
    <w:rsid w:val="007545BA"/>
    <w:rsid w:val="007558FC"/>
    <w:rsid w:val="00773316"/>
    <w:rsid w:val="00786C22"/>
    <w:rsid w:val="00791335"/>
    <w:rsid w:val="007A0681"/>
    <w:rsid w:val="007A5CD4"/>
    <w:rsid w:val="007B06C1"/>
    <w:rsid w:val="007B6EC1"/>
    <w:rsid w:val="007C0F4C"/>
    <w:rsid w:val="007C2724"/>
    <w:rsid w:val="007C2BEA"/>
    <w:rsid w:val="007C2D6C"/>
    <w:rsid w:val="007C328D"/>
    <w:rsid w:val="007C73D1"/>
    <w:rsid w:val="007D3CFC"/>
    <w:rsid w:val="007D58B1"/>
    <w:rsid w:val="007D5CF9"/>
    <w:rsid w:val="007D5EE4"/>
    <w:rsid w:val="007E0C6E"/>
    <w:rsid w:val="007E2A0E"/>
    <w:rsid w:val="007E4438"/>
    <w:rsid w:val="007F2F3D"/>
    <w:rsid w:val="007F4EEF"/>
    <w:rsid w:val="008008D7"/>
    <w:rsid w:val="00802763"/>
    <w:rsid w:val="00804E2E"/>
    <w:rsid w:val="008076AC"/>
    <w:rsid w:val="00814F4F"/>
    <w:rsid w:val="00815A30"/>
    <w:rsid w:val="00823B0C"/>
    <w:rsid w:val="008317AA"/>
    <w:rsid w:val="00834907"/>
    <w:rsid w:val="00836331"/>
    <w:rsid w:val="00837D8E"/>
    <w:rsid w:val="008430B9"/>
    <w:rsid w:val="008443C2"/>
    <w:rsid w:val="00846F8E"/>
    <w:rsid w:val="00862DC2"/>
    <w:rsid w:val="00873A3A"/>
    <w:rsid w:val="00874313"/>
    <w:rsid w:val="00880ED7"/>
    <w:rsid w:val="0088105E"/>
    <w:rsid w:val="00883D69"/>
    <w:rsid w:val="008851F7"/>
    <w:rsid w:val="008879D8"/>
    <w:rsid w:val="00891806"/>
    <w:rsid w:val="00892157"/>
    <w:rsid w:val="008A63EE"/>
    <w:rsid w:val="008A732B"/>
    <w:rsid w:val="008B0990"/>
    <w:rsid w:val="008B1AC5"/>
    <w:rsid w:val="008B24E7"/>
    <w:rsid w:val="008B5539"/>
    <w:rsid w:val="008C066A"/>
    <w:rsid w:val="008C69A6"/>
    <w:rsid w:val="008D0CCB"/>
    <w:rsid w:val="008D1224"/>
    <w:rsid w:val="008D4C32"/>
    <w:rsid w:val="008D6B72"/>
    <w:rsid w:val="008E0A9C"/>
    <w:rsid w:val="008E4E10"/>
    <w:rsid w:val="008E5E1C"/>
    <w:rsid w:val="008F329A"/>
    <w:rsid w:val="008F77BB"/>
    <w:rsid w:val="009069CB"/>
    <w:rsid w:val="00911285"/>
    <w:rsid w:val="00912129"/>
    <w:rsid w:val="00915D4F"/>
    <w:rsid w:val="00921988"/>
    <w:rsid w:val="00927531"/>
    <w:rsid w:val="00931DCE"/>
    <w:rsid w:val="00951484"/>
    <w:rsid w:val="00952B02"/>
    <w:rsid w:val="00961C96"/>
    <w:rsid w:val="00963E25"/>
    <w:rsid w:val="00966536"/>
    <w:rsid w:val="009926FC"/>
    <w:rsid w:val="00995921"/>
    <w:rsid w:val="00996C7B"/>
    <w:rsid w:val="009A6658"/>
    <w:rsid w:val="009B07AB"/>
    <w:rsid w:val="009C1C98"/>
    <w:rsid w:val="009C428A"/>
    <w:rsid w:val="009D2799"/>
    <w:rsid w:val="009D2E41"/>
    <w:rsid w:val="009D6832"/>
    <w:rsid w:val="009E1D32"/>
    <w:rsid w:val="009E548B"/>
    <w:rsid w:val="009E7D29"/>
    <w:rsid w:val="009F3200"/>
    <w:rsid w:val="009F368E"/>
    <w:rsid w:val="009F519C"/>
    <w:rsid w:val="00A046B8"/>
    <w:rsid w:val="00A04A12"/>
    <w:rsid w:val="00A23C4B"/>
    <w:rsid w:val="00A32A79"/>
    <w:rsid w:val="00A34C86"/>
    <w:rsid w:val="00A40BCA"/>
    <w:rsid w:val="00A601AE"/>
    <w:rsid w:val="00A62E00"/>
    <w:rsid w:val="00A71FC2"/>
    <w:rsid w:val="00A72DFF"/>
    <w:rsid w:val="00A74B3F"/>
    <w:rsid w:val="00A81991"/>
    <w:rsid w:val="00A820A2"/>
    <w:rsid w:val="00A92818"/>
    <w:rsid w:val="00AA0E8B"/>
    <w:rsid w:val="00AB166E"/>
    <w:rsid w:val="00AB1D8B"/>
    <w:rsid w:val="00AB64E9"/>
    <w:rsid w:val="00AB7C9D"/>
    <w:rsid w:val="00AC0A8A"/>
    <w:rsid w:val="00AC316A"/>
    <w:rsid w:val="00AC38CA"/>
    <w:rsid w:val="00AC4729"/>
    <w:rsid w:val="00AD4B88"/>
    <w:rsid w:val="00AD5AA2"/>
    <w:rsid w:val="00AD668E"/>
    <w:rsid w:val="00AE2037"/>
    <w:rsid w:val="00AE38A6"/>
    <w:rsid w:val="00AF203A"/>
    <w:rsid w:val="00B1327D"/>
    <w:rsid w:val="00B21082"/>
    <w:rsid w:val="00B23E7B"/>
    <w:rsid w:val="00B241E3"/>
    <w:rsid w:val="00B321CE"/>
    <w:rsid w:val="00B36113"/>
    <w:rsid w:val="00B430B1"/>
    <w:rsid w:val="00B47AFE"/>
    <w:rsid w:val="00B47CA6"/>
    <w:rsid w:val="00B56718"/>
    <w:rsid w:val="00B6264F"/>
    <w:rsid w:val="00B648D0"/>
    <w:rsid w:val="00B651A4"/>
    <w:rsid w:val="00B656D0"/>
    <w:rsid w:val="00B67907"/>
    <w:rsid w:val="00B70D18"/>
    <w:rsid w:val="00B71604"/>
    <w:rsid w:val="00B733F1"/>
    <w:rsid w:val="00B75479"/>
    <w:rsid w:val="00B764A2"/>
    <w:rsid w:val="00B7790C"/>
    <w:rsid w:val="00B9398C"/>
    <w:rsid w:val="00B977CD"/>
    <w:rsid w:val="00B97DF9"/>
    <w:rsid w:val="00BA0107"/>
    <w:rsid w:val="00BA0698"/>
    <w:rsid w:val="00BA113C"/>
    <w:rsid w:val="00BA4B74"/>
    <w:rsid w:val="00BA5237"/>
    <w:rsid w:val="00BA6ADD"/>
    <w:rsid w:val="00BB30A3"/>
    <w:rsid w:val="00BB3A09"/>
    <w:rsid w:val="00BB3A65"/>
    <w:rsid w:val="00BC055F"/>
    <w:rsid w:val="00BC1FAB"/>
    <w:rsid w:val="00BC4248"/>
    <w:rsid w:val="00BC542C"/>
    <w:rsid w:val="00BD229A"/>
    <w:rsid w:val="00BD2D99"/>
    <w:rsid w:val="00BD618F"/>
    <w:rsid w:val="00BE41E9"/>
    <w:rsid w:val="00BF1C94"/>
    <w:rsid w:val="00BF392C"/>
    <w:rsid w:val="00BF6405"/>
    <w:rsid w:val="00C01D47"/>
    <w:rsid w:val="00C1324F"/>
    <w:rsid w:val="00C132A0"/>
    <w:rsid w:val="00C15CB1"/>
    <w:rsid w:val="00C16039"/>
    <w:rsid w:val="00C220A5"/>
    <w:rsid w:val="00C25690"/>
    <w:rsid w:val="00C25C4C"/>
    <w:rsid w:val="00C25FFF"/>
    <w:rsid w:val="00C357C5"/>
    <w:rsid w:val="00C415E8"/>
    <w:rsid w:val="00C41DC6"/>
    <w:rsid w:val="00C46A22"/>
    <w:rsid w:val="00C560E7"/>
    <w:rsid w:val="00C56C88"/>
    <w:rsid w:val="00C6213D"/>
    <w:rsid w:val="00C67618"/>
    <w:rsid w:val="00C67908"/>
    <w:rsid w:val="00C82B44"/>
    <w:rsid w:val="00C9361B"/>
    <w:rsid w:val="00C94CC9"/>
    <w:rsid w:val="00CA33BA"/>
    <w:rsid w:val="00CA428B"/>
    <w:rsid w:val="00CA6660"/>
    <w:rsid w:val="00CB2159"/>
    <w:rsid w:val="00CB3563"/>
    <w:rsid w:val="00CB422F"/>
    <w:rsid w:val="00CD038B"/>
    <w:rsid w:val="00CD35DF"/>
    <w:rsid w:val="00CD5D9A"/>
    <w:rsid w:val="00CE0576"/>
    <w:rsid w:val="00CF013A"/>
    <w:rsid w:val="00CF0E62"/>
    <w:rsid w:val="00D00849"/>
    <w:rsid w:val="00D0183A"/>
    <w:rsid w:val="00D2269D"/>
    <w:rsid w:val="00D27161"/>
    <w:rsid w:val="00D27648"/>
    <w:rsid w:val="00D337FB"/>
    <w:rsid w:val="00D340CA"/>
    <w:rsid w:val="00D34159"/>
    <w:rsid w:val="00D43518"/>
    <w:rsid w:val="00D4488A"/>
    <w:rsid w:val="00D469A9"/>
    <w:rsid w:val="00D639B0"/>
    <w:rsid w:val="00D64A6C"/>
    <w:rsid w:val="00D74D69"/>
    <w:rsid w:val="00D808C6"/>
    <w:rsid w:val="00D84457"/>
    <w:rsid w:val="00D8562B"/>
    <w:rsid w:val="00D879AD"/>
    <w:rsid w:val="00D87CCE"/>
    <w:rsid w:val="00D90040"/>
    <w:rsid w:val="00D93E40"/>
    <w:rsid w:val="00D94944"/>
    <w:rsid w:val="00D969A6"/>
    <w:rsid w:val="00D97451"/>
    <w:rsid w:val="00DA0190"/>
    <w:rsid w:val="00DA2616"/>
    <w:rsid w:val="00DA3B06"/>
    <w:rsid w:val="00DA4A8C"/>
    <w:rsid w:val="00DB18F0"/>
    <w:rsid w:val="00DB2714"/>
    <w:rsid w:val="00DB282E"/>
    <w:rsid w:val="00DB426C"/>
    <w:rsid w:val="00DB474D"/>
    <w:rsid w:val="00DB4FBD"/>
    <w:rsid w:val="00DB5C7E"/>
    <w:rsid w:val="00DC5DD7"/>
    <w:rsid w:val="00DD2A54"/>
    <w:rsid w:val="00DD2DD7"/>
    <w:rsid w:val="00DE135C"/>
    <w:rsid w:val="00DE3DA3"/>
    <w:rsid w:val="00DF069C"/>
    <w:rsid w:val="00DF37FC"/>
    <w:rsid w:val="00E11237"/>
    <w:rsid w:val="00E16587"/>
    <w:rsid w:val="00E204F8"/>
    <w:rsid w:val="00E22175"/>
    <w:rsid w:val="00E4005C"/>
    <w:rsid w:val="00E5067F"/>
    <w:rsid w:val="00E546AE"/>
    <w:rsid w:val="00E5737D"/>
    <w:rsid w:val="00E60CF4"/>
    <w:rsid w:val="00E60F11"/>
    <w:rsid w:val="00E91D3F"/>
    <w:rsid w:val="00E93495"/>
    <w:rsid w:val="00E94C1C"/>
    <w:rsid w:val="00E95B22"/>
    <w:rsid w:val="00EB1746"/>
    <w:rsid w:val="00EB1E13"/>
    <w:rsid w:val="00EC32D3"/>
    <w:rsid w:val="00EC62D2"/>
    <w:rsid w:val="00ED0FF4"/>
    <w:rsid w:val="00EE0C55"/>
    <w:rsid w:val="00EE1D81"/>
    <w:rsid w:val="00EE2AE4"/>
    <w:rsid w:val="00EE34CD"/>
    <w:rsid w:val="00EE5AB3"/>
    <w:rsid w:val="00EF3ED7"/>
    <w:rsid w:val="00EF5D87"/>
    <w:rsid w:val="00F02469"/>
    <w:rsid w:val="00F07420"/>
    <w:rsid w:val="00F103D0"/>
    <w:rsid w:val="00F163D0"/>
    <w:rsid w:val="00F21505"/>
    <w:rsid w:val="00F2358C"/>
    <w:rsid w:val="00F41880"/>
    <w:rsid w:val="00F44A27"/>
    <w:rsid w:val="00F46545"/>
    <w:rsid w:val="00F54062"/>
    <w:rsid w:val="00F54B96"/>
    <w:rsid w:val="00F62A0C"/>
    <w:rsid w:val="00F65851"/>
    <w:rsid w:val="00F70C92"/>
    <w:rsid w:val="00F76E1B"/>
    <w:rsid w:val="00F8415A"/>
    <w:rsid w:val="00FA18FD"/>
    <w:rsid w:val="00FA42F4"/>
    <w:rsid w:val="00FA5F61"/>
    <w:rsid w:val="00FA7F25"/>
    <w:rsid w:val="00FB51E4"/>
    <w:rsid w:val="00FB5AD5"/>
    <w:rsid w:val="00FB6B42"/>
    <w:rsid w:val="00FC1410"/>
    <w:rsid w:val="00FC7584"/>
    <w:rsid w:val="00FC77D4"/>
    <w:rsid w:val="00FD3045"/>
    <w:rsid w:val="00FD345C"/>
    <w:rsid w:val="00FD4860"/>
    <w:rsid w:val="00FD73F7"/>
    <w:rsid w:val="00FD7BAB"/>
    <w:rsid w:val="00FD7EE9"/>
    <w:rsid w:val="00FD7F47"/>
    <w:rsid w:val="00FE6349"/>
    <w:rsid w:val="00FF09B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2EAF110D"/>
  <w15:docId w15:val="{259EE090-3D8B-4F39-884D-C3A89B8984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E5737D"/>
    <w:pPr>
      <w:spacing w:after="0" w:line="240" w:lineRule="auto"/>
    </w:pPr>
    <w:rPr>
      <w:rFonts w:ascii="Times New Roman" w:eastAsia="Times New Roman" w:hAnsi="Times New Roman" w:cs="Times New Roman"/>
      <w:sz w:val="20"/>
      <w:szCs w:val="20"/>
      <w:lang w:eastAsia="ru-RU"/>
    </w:rPr>
  </w:style>
  <w:style w:type="paragraph" w:styleId="10">
    <w:name w:val="heading 1"/>
    <w:aliases w:val="h1,Level 1 Topic Heading,H1,Section,1,app heading 1,ITT t1,II+,I,H11,H12,H13,H14,H15,H16,H17,H18,H111,H121,H131,H141,H151,H161,H171,H19,H112,H122,H132,H142,H152,H162,H172,H181,H1111,H1211,H1311,H1411,H1511,H1611,H1711,H110,H113,H123,H133,.,g"/>
    <w:basedOn w:val="a5"/>
    <w:next w:val="a5"/>
    <w:link w:val="11"/>
    <w:uiPriority w:val="99"/>
    <w:qFormat/>
    <w:rsid w:val="00DD6A30"/>
    <w:pPr>
      <w:keepNext/>
      <w:keepLines/>
      <w:pageBreakBefore/>
      <w:tabs>
        <w:tab w:val="num" w:pos="360"/>
      </w:tabs>
      <w:suppressAutoHyphens/>
      <w:spacing w:before="480" w:after="240"/>
      <w:ind w:left="360" w:hanging="360"/>
      <w:outlineLvl w:val="0"/>
    </w:pPr>
    <w:rPr>
      <w:rFonts w:ascii="Arial" w:hAnsi="Arial"/>
      <w:b/>
      <w:kern w:val="28"/>
    </w:rPr>
  </w:style>
  <w:style w:type="paragraph" w:styleId="23">
    <w:name w:val="heading 2"/>
    <w:aliases w:val="H2,h2,Самостоятельный раздел + Слева:  0,63 см,Первая строка:  0,95 см....,Numbered text 3,Раздел,2,2 headline,h,headline,H2 Знак,h2 Знак,Subhead A,H21,H22,H23,H24,H25,H26,H27,H28,H29,H210,H211,H221,H231,H241,H251,H261,2 Зна"/>
    <w:basedOn w:val="a5"/>
    <w:next w:val="a5"/>
    <w:link w:val="210"/>
    <w:qFormat/>
    <w:rsid w:val="00DD6A30"/>
    <w:pPr>
      <w:keepNext/>
      <w:tabs>
        <w:tab w:val="num" w:pos="360"/>
      </w:tabs>
      <w:suppressAutoHyphens/>
      <w:spacing w:before="360" w:after="120"/>
      <w:ind w:left="360" w:hanging="360"/>
      <w:outlineLvl w:val="1"/>
    </w:pPr>
    <w:rPr>
      <w:b/>
      <w:sz w:val="32"/>
    </w:rPr>
  </w:style>
  <w:style w:type="paragraph" w:styleId="3">
    <w:name w:val="heading 3"/>
    <w:aliases w:val="Map,h3,Level 3 Topic Heading,H31,Minor,H32,H33,H34,H35,H36,H37,H38,H39,H310,H311,H312,H313,H314,3,Level 1 - 1,h31,h32,h33,h34,h35,h36,h37,h38,h39,h310,h311,h321,h331,h341,h351,h361,h371,h381,h312,h322,h332,h342,h352,h362,h372,h382,h313,o"/>
    <w:basedOn w:val="a5"/>
    <w:next w:val="a5"/>
    <w:link w:val="32"/>
    <w:qFormat/>
    <w:rsid w:val="00DD6A30"/>
    <w:pPr>
      <w:keepNext/>
      <w:numPr>
        <w:ilvl w:val="2"/>
        <w:numId w:val="4"/>
      </w:numPr>
      <w:suppressAutoHyphens/>
      <w:spacing w:before="120" w:after="120"/>
      <w:outlineLvl w:val="2"/>
    </w:pPr>
    <w:rPr>
      <w:b/>
      <w:sz w:val="28"/>
    </w:rPr>
  </w:style>
  <w:style w:type="paragraph" w:styleId="4">
    <w:name w:val="heading 4"/>
    <w:aliases w:val="Заголовок 4 (Приложение),H4,Заголовок 4 Знак2,Заголовок 4 Знак Знак,Заголовок 4 Знак1 Знак Знак,Заголовок 4 (Приложение) Знак Знак Знак,H4 Знак Знак Знак,Заголовок 4 (Приложение) Знак1 Знак,H4 Знак1 Знак,Заголовок 4 Знак1 Знак1,H4 Знак,h4,4"/>
    <w:basedOn w:val="a5"/>
    <w:next w:val="a5"/>
    <w:link w:val="41"/>
    <w:qFormat/>
    <w:rsid w:val="00DD6A30"/>
    <w:pPr>
      <w:keepNext/>
      <w:numPr>
        <w:ilvl w:val="3"/>
        <w:numId w:val="4"/>
      </w:numPr>
      <w:tabs>
        <w:tab w:val="left" w:pos="1134"/>
      </w:tabs>
      <w:suppressAutoHyphens/>
      <w:spacing w:before="240" w:after="120"/>
      <w:jc w:val="both"/>
      <w:outlineLvl w:val="3"/>
    </w:pPr>
    <w:rPr>
      <w:b/>
      <w:i/>
      <w:sz w:val="28"/>
    </w:rPr>
  </w:style>
  <w:style w:type="paragraph" w:styleId="5">
    <w:name w:val="heading 5"/>
    <w:aliases w:val="H5,Заголовок 5 Знак1,Заголовок 5 Знак Знак,(приложение),h5,Level 5 Topic Heading,PIM 5,5,ITT t5,PA Pico Section,5 sub-bullet,sb,i) ii) iii)"/>
    <w:basedOn w:val="a5"/>
    <w:next w:val="a5"/>
    <w:link w:val="51"/>
    <w:uiPriority w:val="99"/>
    <w:qFormat/>
    <w:rsid w:val="00DD6A30"/>
    <w:pPr>
      <w:keepNext/>
      <w:numPr>
        <w:ilvl w:val="4"/>
        <w:numId w:val="5"/>
      </w:numPr>
      <w:tabs>
        <w:tab w:val="clear" w:pos="1008"/>
        <w:tab w:val="num" w:pos="360"/>
      </w:tabs>
      <w:suppressAutoHyphens/>
      <w:spacing w:before="60" w:line="360" w:lineRule="auto"/>
      <w:ind w:left="0" w:firstLine="0"/>
      <w:jc w:val="both"/>
      <w:outlineLvl w:val="4"/>
    </w:pPr>
    <w:rPr>
      <w:b/>
      <w:sz w:val="26"/>
    </w:rPr>
  </w:style>
  <w:style w:type="paragraph" w:styleId="6">
    <w:name w:val="heading 6"/>
    <w:aliases w:val="PIM 6,6,h6,H6,Heading 6 Char,__Подпункт,Gliederung6"/>
    <w:basedOn w:val="a5"/>
    <w:next w:val="a5"/>
    <w:link w:val="60"/>
    <w:uiPriority w:val="99"/>
    <w:qFormat/>
    <w:rsid w:val="00DD6A30"/>
    <w:pPr>
      <w:widowControl w:val="0"/>
      <w:numPr>
        <w:ilvl w:val="5"/>
        <w:numId w:val="5"/>
      </w:numPr>
      <w:tabs>
        <w:tab w:val="num" w:pos="360"/>
      </w:tabs>
      <w:suppressAutoHyphens/>
      <w:spacing w:before="240" w:after="60" w:line="360" w:lineRule="auto"/>
      <w:ind w:left="0" w:firstLine="0"/>
      <w:jc w:val="both"/>
      <w:outlineLvl w:val="5"/>
    </w:pPr>
    <w:rPr>
      <w:b/>
    </w:rPr>
  </w:style>
  <w:style w:type="paragraph" w:styleId="7">
    <w:name w:val="heading 7"/>
    <w:aliases w:val="PIM 7"/>
    <w:basedOn w:val="a5"/>
    <w:next w:val="a5"/>
    <w:link w:val="70"/>
    <w:uiPriority w:val="99"/>
    <w:qFormat/>
    <w:rsid w:val="00DD6A30"/>
    <w:pPr>
      <w:widowControl w:val="0"/>
      <w:numPr>
        <w:ilvl w:val="6"/>
        <w:numId w:val="5"/>
      </w:numPr>
      <w:tabs>
        <w:tab w:val="clear" w:pos="1296"/>
        <w:tab w:val="num" w:pos="360"/>
      </w:tabs>
      <w:suppressAutoHyphens/>
      <w:spacing w:before="240" w:after="60" w:line="360" w:lineRule="auto"/>
      <w:ind w:left="0" w:firstLine="0"/>
      <w:jc w:val="both"/>
      <w:outlineLvl w:val="6"/>
    </w:pPr>
    <w:rPr>
      <w:sz w:val="26"/>
    </w:rPr>
  </w:style>
  <w:style w:type="paragraph" w:styleId="8">
    <w:name w:val="heading 8"/>
    <w:aliases w:val="Legal Level 1.1.1.,h8,Second Subheading"/>
    <w:basedOn w:val="a5"/>
    <w:next w:val="a5"/>
    <w:link w:val="80"/>
    <w:uiPriority w:val="99"/>
    <w:qFormat/>
    <w:rsid w:val="00DD6A30"/>
    <w:pPr>
      <w:widowControl w:val="0"/>
      <w:numPr>
        <w:ilvl w:val="7"/>
        <w:numId w:val="5"/>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aliases w:val="Legal Level 1.1.1.1.,aaa,PIM 9"/>
    <w:basedOn w:val="a5"/>
    <w:next w:val="a5"/>
    <w:link w:val="90"/>
    <w:uiPriority w:val="99"/>
    <w:qFormat/>
    <w:rsid w:val="00DD6A30"/>
    <w:pPr>
      <w:widowControl w:val="0"/>
      <w:numPr>
        <w:ilvl w:val="8"/>
        <w:numId w:val="5"/>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
    <w:name w:val="Заголовок 1 Знак"/>
    <w:aliases w:val="h1 Знак,Level 1 Topic Heading Знак,H1 Знак,Section Знак,1 Знак,app heading 1 Знак,ITT t1 Знак,II+ Знак,I Знак,H11 Знак,H12 Знак,H13 Знак,H14 Знак,H15 Знак,H16 Знак,H17 Знак,H18 Знак,H111 Знак,H121 Знак,H131 Знак,H141 Знак,H151 Знак"/>
    <w:basedOn w:val="a6"/>
    <w:link w:val="10"/>
    <w:uiPriority w:val="99"/>
    <w:rsid w:val="00DD6A30"/>
    <w:rPr>
      <w:rFonts w:ascii="Arial" w:eastAsia="Times New Roman" w:hAnsi="Arial" w:cs="Times New Roman"/>
      <w:b/>
      <w:kern w:val="28"/>
      <w:sz w:val="20"/>
      <w:szCs w:val="20"/>
      <w:lang w:eastAsia="ru-RU"/>
    </w:rPr>
  </w:style>
  <w:style w:type="character" w:customStyle="1" w:styleId="24">
    <w:name w:val="Заголовок 2 Знак"/>
    <w:basedOn w:val="a6"/>
    <w:uiPriority w:val="9"/>
    <w:semiHidden/>
    <w:rsid w:val="00DD6A30"/>
    <w:rPr>
      <w:rFonts w:asciiTheme="majorHAnsi" w:eastAsiaTheme="majorEastAsia" w:hAnsiTheme="majorHAnsi" w:cstheme="majorBidi"/>
      <w:b/>
      <w:bCs/>
      <w:color w:val="4F81BD" w:themeColor="accent1"/>
      <w:sz w:val="26"/>
      <w:szCs w:val="26"/>
      <w:lang w:eastAsia="ru-RU"/>
    </w:rPr>
  </w:style>
  <w:style w:type="character" w:customStyle="1" w:styleId="32">
    <w:name w:val="Заголовок 3 Знак"/>
    <w:aliases w:val="Map Знак,h3 Знак,Level 3 Topic Heading Знак,H31 Знак,Minor Знак,H32 Знак,H33 Знак,H34 Знак,H35 Знак,H36 Знак,H37 Знак,H38 Знак,H39 Знак,H310 Знак,H311 Знак,H312 Знак,H313 Знак,H314 Знак,3 Знак,Level 1 - 1 Знак,h31 Знак,h32 Знак,h33 Знак"/>
    <w:basedOn w:val="a6"/>
    <w:link w:val="3"/>
    <w:rsid w:val="00DD6A30"/>
    <w:rPr>
      <w:rFonts w:ascii="Times New Roman" w:eastAsia="Times New Roman" w:hAnsi="Times New Roman" w:cs="Times New Roman"/>
      <w:b/>
      <w:sz w:val="28"/>
      <w:szCs w:val="20"/>
      <w:lang w:eastAsia="ru-RU"/>
    </w:rPr>
  </w:style>
  <w:style w:type="character" w:customStyle="1" w:styleId="41">
    <w:name w:val="Заголовок 4 Знак"/>
    <w:aliases w:val="Заголовок 4 (Приложение) Знак,H4 Знак1,Заголовок 4 Знак2 Знак,Заголовок 4 Знак Знак Знак,Заголовок 4 Знак1 Знак Знак Знак,Заголовок 4 (Приложение) Знак Знак Знак Знак,H4 Знак Знак Знак Знак,Заголовок 4 (Приложение) Знак1 Знак Знак"/>
    <w:basedOn w:val="a6"/>
    <w:link w:val="4"/>
    <w:rsid w:val="00DD6A30"/>
    <w:rPr>
      <w:rFonts w:ascii="Times New Roman" w:eastAsia="Times New Roman" w:hAnsi="Times New Roman" w:cs="Times New Roman"/>
      <w:b/>
      <w:i/>
      <w:sz w:val="28"/>
      <w:szCs w:val="20"/>
      <w:lang w:eastAsia="ru-RU"/>
    </w:rPr>
  </w:style>
  <w:style w:type="character" w:customStyle="1" w:styleId="51">
    <w:name w:val="Заголовок 5 Знак"/>
    <w:aliases w:val="H5 Знак,Заголовок 5 Знак1 Знак,Заголовок 5 Знак Знак Знак,(приложение) Знак,h5 Знак,Level 5 Topic Heading Знак,PIM 5 Знак,5 Знак,ITT t5 Знак,PA Pico Section Знак,5 sub-bullet Знак,sb Знак,i) ii) iii) Знак"/>
    <w:basedOn w:val="a6"/>
    <w:link w:val="5"/>
    <w:uiPriority w:val="99"/>
    <w:rsid w:val="00DD6A30"/>
    <w:rPr>
      <w:rFonts w:ascii="Times New Roman" w:eastAsia="Times New Roman" w:hAnsi="Times New Roman" w:cs="Times New Roman"/>
      <w:b/>
      <w:sz w:val="26"/>
      <w:szCs w:val="20"/>
      <w:lang w:eastAsia="ru-RU"/>
    </w:rPr>
  </w:style>
  <w:style w:type="character" w:customStyle="1" w:styleId="60">
    <w:name w:val="Заголовок 6 Знак"/>
    <w:aliases w:val="PIM 6 Знак,6 Знак,h6 Знак,H6 Знак,Heading 6 Char Знак,__Подпункт Знак,Gliederung6 Знак"/>
    <w:basedOn w:val="a6"/>
    <w:link w:val="6"/>
    <w:uiPriority w:val="99"/>
    <w:rsid w:val="00DD6A30"/>
    <w:rPr>
      <w:rFonts w:ascii="Times New Roman" w:eastAsia="Times New Roman" w:hAnsi="Times New Roman" w:cs="Times New Roman"/>
      <w:b/>
      <w:sz w:val="20"/>
      <w:szCs w:val="20"/>
      <w:lang w:eastAsia="ru-RU"/>
    </w:rPr>
  </w:style>
  <w:style w:type="character" w:customStyle="1" w:styleId="70">
    <w:name w:val="Заголовок 7 Знак"/>
    <w:aliases w:val="PIM 7 Знак"/>
    <w:basedOn w:val="a6"/>
    <w:link w:val="7"/>
    <w:uiPriority w:val="99"/>
    <w:rsid w:val="00DD6A30"/>
    <w:rPr>
      <w:rFonts w:ascii="Times New Roman" w:eastAsia="Times New Roman" w:hAnsi="Times New Roman" w:cs="Times New Roman"/>
      <w:sz w:val="26"/>
      <w:szCs w:val="20"/>
      <w:lang w:eastAsia="ru-RU"/>
    </w:rPr>
  </w:style>
  <w:style w:type="character" w:customStyle="1" w:styleId="80">
    <w:name w:val="Заголовок 8 Знак"/>
    <w:aliases w:val="Legal Level 1.1.1. Знак,h8 Знак,Second Subheading Знак"/>
    <w:basedOn w:val="a6"/>
    <w:link w:val="8"/>
    <w:uiPriority w:val="99"/>
    <w:rsid w:val="00DD6A30"/>
    <w:rPr>
      <w:rFonts w:ascii="Times New Roman" w:eastAsia="Times New Roman" w:hAnsi="Times New Roman" w:cs="Times New Roman"/>
      <w:i/>
      <w:sz w:val="26"/>
      <w:szCs w:val="20"/>
      <w:lang w:eastAsia="ru-RU"/>
    </w:rPr>
  </w:style>
  <w:style w:type="character" w:customStyle="1" w:styleId="90">
    <w:name w:val="Заголовок 9 Знак"/>
    <w:aliases w:val="Legal Level 1.1.1.1. Знак,aaa Знак,PIM 9 Знак"/>
    <w:basedOn w:val="a6"/>
    <w:link w:val="9"/>
    <w:uiPriority w:val="99"/>
    <w:rsid w:val="00DD6A30"/>
    <w:rPr>
      <w:rFonts w:ascii="Arial" w:eastAsia="Times New Roman" w:hAnsi="Arial" w:cs="Times New Roman"/>
      <w:sz w:val="20"/>
      <w:szCs w:val="20"/>
      <w:lang w:eastAsia="ru-RU"/>
    </w:rPr>
  </w:style>
  <w:style w:type="character" w:customStyle="1" w:styleId="210">
    <w:name w:val="Заголовок 2 Знак1"/>
    <w:aliases w:val="H2 Знак1,h2 Знак1,Самостоятельный раздел + Слева:  0 Знак,63 см Знак,Первая строка:  0 Знак,95 см.... Знак,Numbered text 3 Знак,Раздел Знак,2 Знак,2 headline Знак,h Знак,headline Знак,H2 Знак Знак,h2 Знак Знак,Subhead A Знак,H21 Знак"/>
    <w:link w:val="23"/>
    <w:uiPriority w:val="99"/>
    <w:locked/>
    <w:rsid w:val="00DD6A30"/>
    <w:rPr>
      <w:rFonts w:ascii="Times New Roman" w:eastAsia="Times New Roman" w:hAnsi="Times New Roman" w:cs="Times New Roman"/>
      <w:b/>
      <w:sz w:val="32"/>
      <w:szCs w:val="20"/>
      <w:lang w:eastAsia="ru-RU"/>
    </w:rPr>
  </w:style>
  <w:style w:type="paragraph" w:styleId="a9">
    <w:name w:val="header"/>
    <w:basedOn w:val="a5"/>
    <w:link w:val="aa"/>
    <w:uiPriority w:val="99"/>
    <w:rsid w:val="00DD6A30"/>
    <w:pPr>
      <w:pBdr>
        <w:bottom w:val="single" w:sz="4" w:space="1" w:color="auto"/>
      </w:pBdr>
      <w:tabs>
        <w:tab w:val="center" w:pos="4153"/>
        <w:tab w:val="right" w:pos="8306"/>
      </w:tabs>
      <w:jc w:val="center"/>
    </w:pPr>
  </w:style>
  <w:style w:type="character" w:customStyle="1" w:styleId="aa">
    <w:name w:val="Верхний колонтитул Знак"/>
    <w:basedOn w:val="a6"/>
    <w:link w:val="a9"/>
    <w:uiPriority w:val="99"/>
    <w:rsid w:val="00DD6A30"/>
    <w:rPr>
      <w:rFonts w:ascii="Times New Roman" w:eastAsia="Times New Roman" w:hAnsi="Times New Roman" w:cs="Times New Roman"/>
      <w:sz w:val="20"/>
      <w:szCs w:val="20"/>
      <w:lang w:eastAsia="ru-RU"/>
    </w:rPr>
  </w:style>
  <w:style w:type="paragraph" w:styleId="ab">
    <w:name w:val="footer"/>
    <w:basedOn w:val="a5"/>
    <w:link w:val="ac"/>
    <w:uiPriority w:val="99"/>
    <w:rsid w:val="00DD6A30"/>
    <w:pPr>
      <w:tabs>
        <w:tab w:val="center" w:pos="4253"/>
        <w:tab w:val="right" w:pos="9356"/>
      </w:tabs>
      <w:jc w:val="both"/>
    </w:pPr>
  </w:style>
  <w:style w:type="character" w:customStyle="1" w:styleId="ac">
    <w:name w:val="Нижний колонтитул Знак"/>
    <w:basedOn w:val="a6"/>
    <w:link w:val="ab"/>
    <w:uiPriority w:val="99"/>
    <w:rsid w:val="00DD6A30"/>
    <w:rPr>
      <w:rFonts w:ascii="Times New Roman" w:eastAsia="Times New Roman" w:hAnsi="Times New Roman" w:cs="Times New Roman"/>
      <w:sz w:val="20"/>
      <w:szCs w:val="20"/>
      <w:lang w:eastAsia="ru-RU"/>
    </w:rPr>
  </w:style>
  <w:style w:type="character" w:styleId="ad">
    <w:name w:val="Hyperlink"/>
    <w:uiPriority w:val="99"/>
    <w:rsid w:val="00DD6A30"/>
    <w:rPr>
      <w:rFonts w:cs="Times New Roman"/>
      <w:color w:val="0000FF"/>
      <w:u w:val="single"/>
    </w:rPr>
  </w:style>
  <w:style w:type="character" w:styleId="ae">
    <w:name w:val="page number"/>
    <w:uiPriority w:val="99"/>
    <w:rsid w:val="00DD6A30"/>
    <w:rPr>
      <w:rFonts w:ascii="Times New Roman" w:hAnsi="Times New Roman" w:cs="Times New Roman"/>
      <w:sz w:val="20"/>
    </w:rPr>
  </w:style>
  <w:style w:type="paragraph" w:styleId="12">
    <w:name w:val="toc 1"/>
    <w:basedOn w:val="a5"/>
    <w:next w:val="a5"/>
    <w:autoRedefine/>
    <w:uiPriority w:val="39"/>
    <w:qFormat/>
    <w:rsid w:val="00DD6A30"/>
    <w:pPr>
      <w:tabs>
        <w:tab w:val="left" w:pos="210"/>
        <w:tab w:val="right" w:leader="dot" w:pos="9639"/>
      </w:tabs>
      <w:spacing w:before="240"/>
    </w:pPr>
    <w:rPr>
      <w:b/>
      <w:noProof/>
    </w:rPr>
  </w:style>
  <w:style w:type="paragraph" w:styleId="af">
    <w:name w:val="List Paragraph"/>
    <w:aliases w:val="Bullet List,Bullet Number,FooterText,List Paragraph_0,List Paragraph_0_0,List Paragraph_0_0_0,SL_Абзац списка,f_Абзац 1,lp1,numbered,Абзац списка11,Маркер,Нумерованый список,ПАРАГРАФ,Текстовая,название,List Paragraph_0_0_0_0,List Paragraph"/>
    <w:basedOn w:val="a5"/>
    <w:link w:val="af0"/>
    <w:uiPriority w:val="34"/>
    <w:qFormat/>
    <w:rsid w:val="00DD6A30"/>
    <w:pPr>
      <w:ind w:left="720"/>
      <w:contextualSpacing/>
    </w:pPr>
    <w:rPr>
      <w:sz w:val="24"/>
      <w:szCs w:val="24"/>
    </w:rPr>
  </w:style>
  <w:style w:type="character" w:customStyle="1" w:styleId="ConsNonformat">
    <w:name w:val="ConsNonformat Знак"/>
    <w:link w:val="ConsNonformat0"/>
    <w:locked/>
    <w:rsid w:val="00DD6A30"/>
    <w:rPr>
      <w:rFonts w:ascii="Courier New" w:hAnsi="Courier New" w:cs="Courier New"/>
    </w:rPr>
  </w:style>
  <w:style w:type="character" w:styleId="af1">
    <w:name w:val="FollowedHyperlink"/>
    <w:uiPriority w:val="99"/>
    <w:rsid w:val="00DD6A30"/>
    <w:rPr>
      <w:rFonts w:cs="Times New Roman"/>
      <w:color w:val="800080"/>
      <w:u w:val="single"/>
    </w:rPr>
  </w:style>
  <w:style w:type="paragraph" w:customStyle="1" w:styleId="af2">
    <w:name w:val="Таблица шапка"/>
    <w:basedOn w:val="a5"/>
    <w:uiPriority w:val="99"/>
    <w:rsid w:val="00DD6A30"/>
    <w:pPr>
      <w:keepNext/>
      <w:spacing w:before="40" w:after="40"/>
      <w:ind w:left="57" w:right="57"/>
    </w:pPr>
    <w:rPr>
      <w:sz w:val="22"/>
    </w:rPr>
  </w:style>
  <w:style w:type="paragraph" w:customStyle="1" w:styleId="af3">
    <w:name w:val="Таблица текст"/>
    <w:basedOn w:val="a5"/>
    <w:uiPriority w:val="99"/>
    <w:rsid w:val="00DD6A30"/>
    <w:pPr>
      <w:spacing w:before="40" w:after="40"/>
      <w:ind w:left="57" w:right="57"/>
    </w:pPr>
    <w:rPr>
      <w:sz w:val="24"/>
    </w:rPr>
  </w:style>
  <w:style w:type="paragraph" w:customStyle="1" w:styleId="af4">
    <w:name w:val="Служебный"/>
    <w:basedOn w:val="af5"/>
    <w:uiPriority w:val="99"/>
    <w:rsid w:val="00DD6A30"/>
  </w:style>
  <w:style w:type="paragraph" w:customStyle="1" w:styleId="af5">
    <w:name w:val="Главы"/>
    <w:basedOn w:val="a1"/>
    <w:next w:val="a5"/>
    <w:uiPriority w:val="99"/>
    <w:rsid w:val="00DD6A30"/>
    <w:pPr>
      <w:numPr>
        <w:numId w:val="0"/>
      </w:numPr>
      <w:pBdr>
        <w:bottom w:val="nil"/>
      </w:pBdr>
      <w:tabs>
        <w:tab w:val="clear" w:pos="1314"/>
      </w:tabs>
      <w:spacing w:before="1440" w:after="720" w:line="360" w:lineRule="auto"/>
      <w:ind w:right="0"/>
      <w:jc w:val="center"/>
    </w:pPr>
    <w:rPr>
      <w:spacing w:val="40"/>
      <w:sz w:val="44"/>
      <w:szCs w:val="44"/>
    </w:rPr>
  </w:style>
  <w:style w:type="paragraph" w:customStyle="1" w:styleId="a1">
    <w:name w:val="Структура"/>
    <w:basedOn w:val="a5"/>
    <w:uiPriority w:val="99"/>
    <w:rsid w:val="00DD6A30"/>
    <w:pPr>
      <w:pageBreakBefore/>
      <w:numPr>
        <w:numId w:val="7"/>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f6">
    <w:name w:val="Пункт"/>
    <w:basedOn w:val="a5"/>
    <w:link w:val="13"/>
    <w:rsid w:val="00DD6A30"/>
    <w:pPr>
      <w:tabs>
        <w:tab w:val="num" w:pos="2160"/>
      </w:tabs>
      <w:spacing w:line="360" w:lineRule="auto"/>
      <w:ind w:left="2160" w:hanging="180"/>
      <w:jc w:val="both"/>
    </w:pPr>
  </w:style>
  <w:style w:type="character" w:customStyle="1" w:styleId="13">
    <w:name w:val="Пункт Знак1"/>
    <w:link w:val="af6"/>
    <w:locked/>
    <w:rsid w:val="00DD6A30"/>
    <w:rPr>
      <w:rFonts w:ascii="Times New Roman" w:eastAsia="Times New Roman" w:hAnsi="Times New Roman" w:cs="Times New Roman"/>
      <w:sz w:val="20"/>
      <w:szCs w:val="20"/>
      <w:lang w:eastAsia="ru-RU"/>
    </w:rPr>
  </w:style>
  <w:style w:type="character" w:customStyle="1" w:styleId="af7">
    <w:name w:val="Пункт Знак"/>
    <w:uiPriority w:val="99"/>
    <w:rsid w:val="00DD6A30"/>
    <w:rPr>
      <w:sz w:val="28"/>
      <w:lang w:val="ru-RU" w:eastAsia="ru-RU"/>
    </w:rPr>
  </w:style>
  <w:style w:type="paragraph" w:customStyle="1" w:styleId="a">
    <w:name w:val="Подпункт"/>
    <w:basedOn w:val="af6"/>
    <w:uiPriority w:val="99"/>
    <w:rsid w:val="00DD6A30"/>
    <w:pPr>
      <w:numPr>
        <w:numId w:val="2"/>
      </w:numPr>
      <w:tabs>
        <w:tab w:val="clear" w:pos="1209"/>
        <w:tab w:val="num" w:pos="1701"/>
        <w:tab w:val="num" w:pos="2880"/>
      </w:tabs>
      <w:ind w:left="2880"/>
    </w:pPr>
  </w:style>
  <w:style w:type="character" w:customStyle="1" w:styleId="af8">
    <w:name w:val="Подпункт Знак"/>
    <w:uiPriority w:val="99"/>
    <w:rsid w:val="00DD6A30"/>
    <w:rPr>
      <w:rFonts w:cs="Times New Roman"/>
      <w:sz w:val="28"/>
      <w:lang w:val="ru-RU" w:eastAsia="ru-RU" w:bidi="ar-SA"/>
    </w:rPr>
  </w:style>
  <w:style w:type="character" w:customStyle="1" w:styleId="af9">
    <w:name w:val="комментарий"/>
    <w:uiPriority w:val="99"/>
    <w:rsid w:val="00DD6A30"/>
    <w:rPr>
      <w:b/>
      <w:i/>
      <w:shd w:val="clear" w:color="auto" w:fill="FFFF99"/>
    </w:rPr>
  </w:style>
  <w:style w:type="paragraph" w:customStyle="1" w:styleId="20">
    <w:name w:val="Пункт2"/>
    <w:basedOn w:val="af6"/>
    <w:link w:val="25"/>
    <w:uiPriority w:val="99"/>
    <w:rsid w:val="00DD6A30"/>
    <w:pPr>
      <w:keepNext/>
      <w:numPr>
        <w:numId w:val="1"/>
      </w:numPr>
      <w:tabs>
        <w:tab w:val="clear" w:pos="360"/>
        <w:tab w:val="num" w:pos="2160"/>
      </w:tabs>
      <w:suppressAutoHyphens/>
      <w:spacing w:before="240" w:after="120" w:line="240" w:lineRule="auto"/>
      <w:ind w:left="2160" w:hanging="180"/>
      <w:jc w:val="left"/>
      <w:outlineLvl w:val="2"/>
    </w:pPr>
    <w:rPr>
      <w:b/>
    </w:rPr>
  </w:style>
  <w:style w:type="paragraph" w:customStyle="1" w:styleId="a0">
    <w:name w:val="Подподпункт"/>
    <w:basedOn w:val="a"/>
    <w:rsid w:val="00DD6A30"/>
    <w:pPr>
      <w:numPr>
        <w:numId w:val="3"/>
      </w:numPr>
      <w:tabs>
        <w:tab w:val="clear" w:pos="2880"/>
        <w:tab w:val="num" w:pos="1701"/>
        <w:tab w:val="num" w:pos="3600"/>
      </w:tabs>
    </w:pPr>
  </w:style>
  <w:style w:type="paragraph" w:styleId="a4">
    <w:name w:val="List Number"/>
    <w:basedOn w:val="a5"/>
    <w:uiPriority w:val="99"/>
    <w:rsid w:val="00DD6A30"/>
    <w:pPr>
      <w:numPr>
        <w:numId w:val="8"/>
      </w:numPr>
      <w:autoSpaceDE w:val="0"/>
      <w:autoSpaceDN w:val="0"/>
      <w:spacing w:before="60" w:line="360" w:lineRule="auto"/>
      <w:jc w:val="both"/>
    </w:pPr>
    <w:rPr>
      <w:sz w:val="28"/>
      <w:szCs w:val="24"/>
    </w:rPr>
  </w:style>
  <w:style w:type="paragraph" w:customStyle="1" w:styleId="afa">
    <w:name w:val="Пункт б/н"/>
    <w:basedOn w:val="a5"/>
    <w:uiPriority w:val="99"/>
    <w:rsid w:val="00DD6A30"/>
    <w:pPr>
      <w:tabs>
        <w:tab w:val="left" w:pos="1134"/>
      </w:tabs>
      <w:spacing w:line="360" w:lineRule="auto"/>
      <w:ind w:left="1134"/>
      <w:jc w:val="both"/>
    </w:pPr>
    <w:rPr>
      <w:sz w:val="28"/>
    </w:rPr>
  </w:style>
  <w:style w:type="paragraph" w:styleId="afb">
    <w:name w:val="List Bullet"/>
    <w:basedOn w:val="a5"/>
    <w:autoRedefine/>
    <w:uiPriority w:val="99"/>
    <w:rsid w:val="00DD6A30"/>
    <w:pPr>
      <w:tabs>
        <w:tab w:val="num" w:pos="1134"/>
        <w:tab w:val="num" w:pos="1314"/>
      </w:tabs>
      <w:spacing w:line="360" w:lineRule="auto"/>
      <w:ind w:firstLine="567"/>
      <w:jc w:val="both"/>
    </w:pPr>
    <w:rPr>
      <w:sz w:val="28"/>
    </w:rPr>
  </w:style>
  <w:style w:type="paragraph" w:customStyle="1" w:styleId="ConsTitle">
    <w:name w:val="ConsTitle"/>
    <w:uiPriority w:val="99"/>
    <w:rsid w:val="00DD6A30"/>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nformat0">
    <w:name w:val="ConsNonformat"/>
    <w:link w:val="ConsNonformat"/>
    <w:rsid w:val="00DD6A30"/>
    <w:pPr>
      <w:autoSpaceDE w:val="0"/>
      <w:autoSpaceDN w:val="0"/>
      <w:adjustRightInd w:val="0"/>
      <w:spacing w:after="0" w:line="240" w:lineRule="auto"/>
    </w:pPr>
    <w:rPr>
      <w:rFonts w:ascii="Courier New" w:hAnsi="Courier New" w:cs="Courier New"/>
    </w:rPr>
  </w:style>
  <w:style w:type="paragraph" w:customStyle="1" w:styleId="ConsNormal">
    <w:name w:val="ConsNormal"/>
    <w:link w:val="ConsNormal0"/>
    <w:rsid w:val="00DD6A30"/>
    <w:pPr>
      <w:autoSpaceDE w:val="0"/>
      <w:autoSpaceDN w:val="0"/>
      <w:adjustRightInd w:val="0"/>
      <w:spacing w:after="0" w:line="240" w:lineRule="auto"/>
      <w:ind w:firstLine="720"/>
    </w:pPr>
    <w:rPr>
      <w:rFonts w:ascii="Arial" w:eastAsia="Times New Roman" w:hAnsi="Arial" w:cs="Times New Roman"/>
      <w:lang w:eastAsia="ru-RU"/>
    </w:rPr>
  </w:style>
  <w:style w:type="paragraph" w:customStyle="1" w:styleId="xl29">
    <w:name w:val="xl29"/>
    <w:basedOn w:val="a5"/>
    <w:uiPriority w:val="99"/>
    <w:rsid w:val="00DD6A30"/>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c">
    <w:name w:val="Body Text"/>
    <w:basedOn w:val="a5"/>
    <w:link w:val="afd"/>
    <w:rsid w:val="00DD6A30"/>
    <w:pPr>
      <w:tabs>
        <w:tab w:val="left" w:pos="142"/>
        <w:tab w:val="left" w:pos="567"/>
        <w:tab w:val="left" w:pos="1134"/>
        <w:tab w:val="left" w:pos="1843"/>
      </w:tabs>
      <w:ind w:right="56"/>
      <w:jc w:val="both"/>
    </w:pPr>
  </w:style>
  <w:style w:type="character" w:customStyle="1" w:styleId="afd">
    <w:name w:val="Основной текст Знак"/>
    <w:basedOn w:val="a6"/>
    <w:link w:val="afc"/>
    <w:rsid w:val="00DD6A30"/>
    <w:rPr>
      <w:rFonts w:ascii="Times New Roman" w:eastAsia="Times New Roman" w:hAnsi="Times New Roman" w:cs="Times New Roman"/>
      <w:sz w:val="20"/>
      <w:szCs w:val="20"/>
      <w:lang w:eastAsia="ru-RU"/>
    </w:rPr>
  </w:style>
  <w:style w:type="paragraph" w:styleId="26">
    <w:name w:val="Body Text Indent 2"/>
    <w:basedOn w:val="a5"/>
    <w:link w:val="27"/>
    <w:uiPriority w:val="99"/>
    <w:rsid w:val="00DD6A30"/>
    <w:pPr>
      <w:spacing w:after="120" w:line="480" w:lineRule="auto"/>
      <w:ind w:left="283" w:firstLine="567"/>
      <w:jc w:val="both"/>
    </w:pPr>
  </w:style>
  <w:style w:type="character" w:customStyle="1" w:styleId="27">
    <w:name w:val="Основной текст с отступом 2 Знак"/>
    <w:basedOn w:val="a6"/>
    <w:link w:val="26"/>
    <w:uiPriority w:val="99"/>
    <w:rsid w:val="00DD6A30"/>
    <w:rPr>
      <w:rFonts w:ascii="Times New Roman" w:eastAsia="Times New Roman" w:hAnsi="Times New Roman" w:cs="Times New Roman"/>
      <w:sz w:val="20"/>
      <w:szCs w:val="20"/>
      <w:lang w:eastAsia="ru-RU"/>
    </w:rPr>
  </w:style>
  <w:style w:type="paragraph" w:customStyle="1" w:styleId="Normal1">
    <w:name w:val="Normal1"/>
    <w:uiPriority w:val="99"/>
    <w:rsid w:val="00DD6A30"/>
    <w:pPr>
      <w:spacing w:after="0" w:line="240" w:lineRule="auto"/>
    </w:pPr>
    <w:rPr>
      <w:rFonts w:ascii="Times New Roman" w:eastAsia="Times New Roman" w:hAnsi="Times New Roman" w:cs="Times New Roman"/>
      <w:sz w:val="20"/>
      <w:szCs w:val="20"/>
      <w:lang w:eastAsia="ru-RU"/>
    </w:rPr>
  </w:style>
  <w:style w:type="paragraph" w:customStyle="1" w:styleId="14">
    <w:name w:val="çàãîëîâîê 1"/>
    <w:basedOn w:val="Normal1"/>
    <w:next w:val="Normal1"/>
    <w:uiPriority w:val="99"/>
    <w:rsid w:val="00DD6A30"/>
    <w:pPr>
      <w:keepNext/>
      <w:widowControl w:val="0"/>
      <w:jc w:val="center"/>
    </w:pPr>
    <w:rPr>
      <w:b/>
      <w:sz w:val="24"/>
      <w:lang w:val="en-US"/>
    </w:rPr>
  </w:style>
  <w:style w:type="paragraph" w:customStyle="1" w:styleId="Roman12">
    <w:name w:val="Roman12"/>
    <w:basedOn w:val="a5"/>
    <w:uiPriority w:val="99"/>
    <w:rsid w:val="00DD6A30"/>
    <w:pPr>
      <w:tabs>
        <w:tab w:val="left" w:pos="1440"/>
      </w:tabs>
      <w:ind w:left="120" w:right="105" w:firstLine="720"/>
      <w:jc w:val="both"/>
    </w:pPr>
    <w:rPr>
      <w:i/>
      <w:iCs/>
      <w:color w:val="000000"/>
      <w:sz w:val="24"/>
      <w:szCs w:val="24"/>
    </w:rPr>
  </w:style>
  <w:style w:type="paragraph" w:customStyle="1" w:styleId="RomanS12">
    <w:name w:val="Сергей Roman S 12"/>
    <w:basedOn w:val="a5"/>
    <w:uiPriority w:val="99"/>
    <w:rsid w:val="00DD6A30"/>
    <w:pPr>
      <w:ind w:left="120" w:right="225" w:firstLine="720"/>
      <w:jc w:val="both"/>
    </w:pPr>
    <w:rPr>
      <w:i/>
      <w:sz w:val="24"/>
    </w:rPr>
  </w:style>
  <w:style w:type="character" w:styleId="afe">
    <w:name w:val="Emphasis"/>
    <w:uiPriority w:val="99"/>
    <w:qFormat/>
    <w:rsid w:val="00DD6A30"/>
    <w:rPr>
      <w:rFonts w:cs="Times New Roman"/>
      <w:i/>
    </w:rPr>
  </w:style>
  <w:style w:type="paragraph" w:styleId="33">
    <w:name w:val="Body Text 3"/>
    <w:basedOn w:val="a5"/>
    <w:link w:val="34"/>
    <w:uiPriority w:val="99"/>
    <w:rsid w:val="00DD6A30"/>
    <w:rPr>
      <w:sz w:val="16"/>
      <w:szCs w:val="16"/>
    </w:rPr>
  </w:style>
  <w:style w:type="character" w:customStyle="1" w:styleId="34">
    <w:name w:val="Основной текст 3 Знак"/>
    <w:basedOn w:val="a6"/>
    <w:link w:val="33"/>
    <w:uiPriority w:val="99"/>
    <w:rsid w:val="00DD6A30"/>
    <w:rPr>
      <w:rFonts w:ascii="Times New Roman" w:eastAsia="Times New Roman" w:hAnsi="Times New Roman" w:cs="Times New Roman"/>
      <w:sz w:val="16"/>
      <w:szCs w:val="16"/>
      <w:lang w:eastAsia="ru-RU"/>
    </w:rPr>
  </w:style>
  <w:style w:type="paragraph" w:customStyle="1" w:styleId="aff">
    <w:name w:val="Юристы"/>
    <w:basedOn w:val="35"/>
    <w:uiPriority w:val="99"/>
    <w:rsid w:val="00DD6A30"/>
    <w:pPr>
      <w:spacing w:before="120" w:after="0" w:line="240" w:lineRule="auto"/>
      <w:ind w:left="0" w:firstLine="0"/>
    </w:pPr>
    <w:rPr>
      <w:sz w:val="22"/>
      <w:szCs w:val="22"/>
    </w:rPr>
  </w:style>
  <w:style w:type="paragraph" w:styleId="35">
    <w:name w:val="Body Text Indent 3"/>
    <w:basedOn w:val="a5"/>
    <w:link w:val="36"/>
    <w:uiPriority w:val="99"/>
    <w:rsid w:val="00DD6A30"/>
    <w:pPr>
      <w:spacing w:after="120" w:line="360" w:lineRule="auto"/>
      <w:ind w:left="283" w:firstLine="567"/>
      <w:jc w:val="both"/>
    </w:pPr>
    <w:rPr>
      <w:sz w:val="16"/>
      <w:szCs w:val="16"/>
    </w:rPr>
  </w:style>
  <w:style w:type="character" w:customStyle="1" w:styleId="36">
    <w:name w:val="Основной текст с отступом 3 Знак"/>
    <w:basedOn w:val="a6"/>
    <w:link w:val="35"/>
    <w:uiPriority w:val="99"/>
    <w:rsid w:val="00DD6A30"/>
    <w:rPr>
      <w:rFonts w:ascii="Times New Roman" w:eastAsia="Times New Roman" w:hAnsi="Times New Roman" w:cs="Times New Roman"/>
      <w:sz w:val="16"/>
      <w:szCs w:val="16"/>
      <w:lang w:eastAsia="ru-RU"/>
    </w:rPr>
  </w:style>
  <w:style w:type="paragraph" w:customStyle="1" w:styleId="FR2">
    <w:name w:val="FR2"/>
    <w:uiPriority w:val="99"/>
    <w:rsid w:val="00DD6A30"/>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0">
    <w:name w:val="Body Text Indent"/>
    <w:basedOn w:val="a5"/>
    <w:link w:val="aff1"/>
    <w:uiPriority w:val="99"/>
    <w:rsid w:val="00DD6A30"/>
    <w:pPr>
      <w:spacing w:after="120" w:line="360" w:lineRule="auto"/>
      <w:ind w:left="283" w:firstLine="567"/>
      <w:jc w:val="both"/>
    </w:pPr>
    <w:rPr>
      <w:sz w:val="28"/>
    </w:rPr>
  </w:style>
  <w:style w:type="character" w:customStyle="1" w:styleId="aff1">
    <w:name w:val="Основной текст с отступом Знак"/>
    <w:basedOn w:val="a6"/>
    <w:link w:val="aff0"/>
    <w:uiPriority w:val="99"/>
    <w:rsid w:val="00DD6A30"/>
    <w:rPr>
      <w:rFonts w:ascii="Times New Roman" w:eastAsia="Times New Roman" w:hAnsi="Times New Roman" w:cs="Times New Roman"/>
      <w:sz w:val="28"/>
      <w:szCs w:val="20"/>
      <w:lang w:eastAsia="ru-RU"/>
    </w:rPr>
  </w:style>
  <w:style w:type="paragraph" w:customStyle="1" w:styleId="aff2">
    <w:name w:val="Базовая сноска"/>
    <w:basedOn w:val="a5"/>
    <w:uiPriority w:val="99"/>
    <w:rsid w:val="00DD6A30"/>
    <w:pPr>
      <w:tabs>
        <w:tab w:val="left" w:pos="187"/>
      </w:tabs>
      <w:spacing w:line="220" w:lineRule="exact"/>
      <w:ind w:left="187" w:hanging="187"/>
    </w:pPr>
    <w:rPr>
      <w:sz w:val="18"/>
    </w:rPr>
  </w:style>
  <w:style w:type="paragraph" w:customStyle="1" w:styleId="Normal2">
    <w:name w:val="Normal2"/>
    <w:uiPriority w:val="99"/>
    <w:rsid w:val="00DD6A30"/>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5">
    <w:name w:val="заголовок 1"/>
    <w:basedOn w:val="a5"/>
    <w:next w:val="a5"/>
    <w:uiPriority w:val="99"/>
    <w:rsid w:val="00DD6A30"/>
    <w:pPr>
      <w:keepNext/>
      <w:spacing w:line="360" w:lineRule="atLeast"/>
      <w:ind w:right="51"/>
      <w:jc w:val="center"/>
    </w:pPr>
    <w:rPr>
      <w:b/>
      <w:sz w:val="22"/>
    </w:rPr>
  </w:style>
  <w:style w:type="paragraph" w:customStyle="1" w:styleId="Iniiaiieoaeno2">
    <w:name w:val="Iniiaiie oaeno 2"/>
    <w:basedOn w:val="a5"/>
    <w:uiPriority w:val="99"/>
    <w:rsid w:val="00DD6A30"/>
    <w:pPr>
      <w:widowControl w:val="0"/>
      <w:ind w:right="283" w:firstLine="240"/>
    </w:pPr>
    <w:rPr>
      <w:sz w:val="24"/>
    </w:rPr>
  </w:style>
  <w:style w:type="paragraph" w:customStyle="1" w:styleId="-3">
    <w:name w:val="Пункт-3"/>
    <w:basedOn w:val="a5"/>
    <w:uiPriority w:val="99"/>
    <w:rsid w:val="00DD6A30"/>
    <w:pPr>
      <w:tabs>
        <w:tab w:val="num" w:pos="1418"/>
      </w:tabs>
      <w:ind w:left="1418" w:hanging="1418"/>
      <w:jc w:val="both"/>
    </w:pPr>
    <w:rPr>
      <w:sz w:val="28"/>
    </w:rPr>
  </w:style>
  <w:style w:type="paragraph" w:customStyle="1" w:styleId="-4">
    <w:name w:val="Пункт-4"/>
    <w:basedOn w:val="a5"/>
    <w:uiPriority w:val="99"/>
    <w:rsid w:val="00DD6A30"/>
    <w:pPr>
      <w:tabs>
        <w:tab w:val="num" w:pos="1418"/>
      </w:tabs>
      <w:ind w:left="1418" w:hanging="1418"/>
      <w:jc w:val="both"/>
    </w:pPr>
    <w:rPr>
      <w:sz w:val="28"/>
    </w:rPr>
  </w:style>
  <w:style w:type="paragraph" w:customStyle="1" w:styleId="-5">
    <w:name w:val="Пункт-5"/>
    <w:basedOn w:val="a5"/>
    <w:uiPriority w:val="99"/>
    <w:rsid w:val="00DD6A30"/>
    <w:pPr>
      <w:tabs>
        <w:tab w:val="num" w:pos="1418"/>
      </w:tabs>
      <w:ind w:left="1418" w:hanging="1418"/>
      <w:jc w:val="both"/>
    </w:pPr>
    <w:rPr>
      <w:sz w:val="28"/>
    </w:rPr>
  </w:style>
  <w:style w:type="paragraph" w:customStyle="1" w:styleId="-60">
    <w:name w:val="Пункт-6"/>
    <w:basedOn w:val="a5"/>
    <w:uiPriority w:val="99"/>
    <w:rsid w:val="00DD6A30"/>
    <w:pPr>
      <w:tabs>
        <w:tab w:val="num" w:pos="1985"/>
      </w:tabs>
      <w:ind w:left="1985" w:hanging="567"/>
      <w:jc w:val="both"/>
    </w:pPr>
    <w:rPr>
      <w:sz w:val="28"/>
    </w:rPr>
  </w:style>
  <w:style w:type="paragraph" w:customStyle="1" w:styleId="-7">
    <w:name w:val="Пункт-7"/>
    <w:basedOn w:val="a5"/>
    <w:uiPriority w:val="99"/>
    <w:rsid w:val="00DD6A30"/>
    <w:pPr>
      <w:tabs>
        <w:tab w:val="num" w:pos="2552"/>
      </w:tabs>
      <w:ind w:left="2552" w:hanging="567"/>
      <w:jc w:val="both"/>
    </w:pPr>
    <w:rPr>
      <w:sz w:val="28"/>
    </w:rPr>
  </w:style>
  <w:style w:type="paragraph" w:customStyle="1" w:styleId="-30">
    <w:name w:val="Подзаголовок-3"/>
    <w:basedOn w:val="-3"/>
    <w:uiPriority w:val="99"/>
    <w:rsid w:val="00DD6A30"/>
    <w:pPr>
      <w:keepNext/>
      <w:tabs>
        <w:tab w:val="clear" w:pos="1418"/>
        <w:tab w:val="num" w:pos="360"/>
      </w:tabs>
      <w:suppressAutoHyphens/>
      <w:spacing w:before="240" w:after="120"/>
      <w:ind w:left="360" w:hanging="360"/>
      <w:outlineLvl w:val="2"/>
    </w:pPr>
    <w:rPr>
      <w:b/>
    </w:rPr>
  </w:style>
  <w:style w:type="paragraph" w:customStyle="1" w:styleId="xl24">
    <w:name w:val="xl24"/>
    <w:basedOn w:val="a5"/>
    <w:uiPriority w:val="99"/>
    <w:rsid w:val="00DD6A30"/>
    <w:pPr>
      <w:spacing w:before="100" w:beforeAutospacing="1" w:after="100" w:afterAutospacing="1"/>
      <w:textAlignment w:val="center"/>
    </w:pPr>
    <w:rPr>
      <w:color w:val="000000"/>
      <w:sz w:val="22"/>
      <w:szCs w:val="22"/>
    </w:rPr>
  </w:style>
  <w:style w:type="paragraph" w:customStyle="1" w:styleId="xl25">
    <w:name w:val="xl25"/>
    <w:basedOn w:val="a5"/>
    <w:uiPriority w:val="99"/>
    <w:rsid w:val="00DD6A30"/>
    <w:pPr>
      <w:spacing w:before="100" w:beforeAutospacing="1" w:after="100" w:afterAutospacing="1"/>
    </w:pPr>
    <w:rPr>
      <w:color w:val="000000"/>
      <w:sz w:val="22"/>
      <w:szCs w:val="22"/>
    </w:rPr>
  </w:style>
  <w:style w:type="paragraph" w:customStyle="1" w:styleId="xl26">
    <w:name w:val="xl26"/>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5"/>
    <w:uiPriority w:val="99"/>
    <w:rsid w:val="00DD6A30"/>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5"/>
    <w:uiPriority w:val="99"/>
    <w:rsid w:val="00DD6A3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5"/>
    <w:uiPriority w:val="99"/>
    <w:rsid w:val="00DD6A30"/>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5"/>
    <w:uiPriority w:val="99"/>
    <w:rsid w:val="00DD6A30"/>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5"/>
    <w:uiPriority w:val="99"/>
    <w:rsid w:val="00DD6A30"/>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5"/>
    <w:uiPriority w:val="99"/>
    <w:rsid w:val="00DD6A30"/>
    <w:pPr>
      <w:spacing w:before="100" w:beforeAutospacing="1" w:after="100" w:afterAutospacing="1"/>
    </w:pPr>
    <w:rPr>
      <w:sz w:val="22"/>
      <w:szCs w:val="22"/>
    </w:rPr>
  </w:style>
  <w:style w:type="paragraph" w:customStyle="1" w:styleId="xl69">
    <w:name w:val="xl69"/>
    <w:basedOn w:val="a5"/>
    <w:uiPriority w:val="99"/>
    <w:rsid w:val="00DD6A30"/>
    <w:pPr>
      <w:shd w:val="clear" w:color="auto" w:fill="FFFFFF"/>
      <w:spacing w:before="100" w:beforeAutospacing="1" w:after="100" w:afterAutospacing="1"/>
    </w:pPr>
    <w:rPr>
      <w:sz w:val="22"/>
      <w:szCs w:val="22"/>
    </w:rPr>
  </w:style>
  <w:style w:type="paragraph" w:customStyle="1" w:styleId="xl70">
    <w:name w:val="xl70"/>
    <w:basedOn w:val="a5"/>
    <w:uiPriority w:val="99"/>
    <w:rsid w:val="00DD6A30"/>
    <w:pPr>
      <w:spacing w:before="100" w:beforeAutospacing="1" w:after="100" w:afterAutospacing="1"/>
    </w:pPr>
    <w:rPr>
      <w:sz w:val="22"/>
      <w:szCs w:val="22"/>
    </w:rPr>
  </w:style>
  <w:style w:type="paragraph" w:customStyle="1" w:styleId="xl71">
    <w:name w:val="xl71"/>
    <w:basedOn w:val="a5"/>
    <w:uiPriority w:val="99"/>
    <w:rsid w:val="00DD6A30"/>
    <w:pPr>
      <w:spacing w:before="100" w:beforeAutospacing="1" w:after="100" w:afterAutospacing="1"/>
      <w:jc w:val="center"/>
    </w:pPr>
    <w:rPr>
      <w:sz w:val="22"/>
      <w:szCs w:val="22"/>
    </w:rPr>
  </w:style>
  <w:style w:type="paragraph" w:customStyle="1" w:styleId="xl72">
    <w:name w:val="xl72"/>
    <w:basedOn w:val="a5"/>
    <w:uiPriority w:val="99"/>
    <w:rsid w:val="00DD6A30"/>
    <w:pPr>
      <w:spacing w:before="100" w:beforeAutospacing="1" w:after="100" w:afterAutospacing="1"/>
      <w:jc w:val="center"/>
      <w:textAlignment w:val="center"/>
    </w:pPr>
    <w:rPr>
      <w:sz w:val="22"/>
      <w:szCs w:val="22"/>
    </w:rPr>
  </w:style>
  <w:style w:type="paragraph" w:customStyle="1" w:styleId="xl73">
    <w:name w:val="xl73"/>
    <w:basedOn w:val="a5"/>
    <w:uiPriority w:val="99"/>
    <w:rsid w:val="00DD6A30"/>
    <w:pPr>
      <w:spacing w:before="100" w:beforeAutospacing="1" w:after="100" w:afterAutospacing="1"/>
    </w:pPr>
    <w:rPr>
      <w:sz w:val="22"/>
      <w:szCs w:val="22"/>
    </w:rPr>
  </w:style>
  <w:style w:type="paragraph" w:customStyle="1" w:styleId="xl74">
    <w:name w:val="xl74"/>
    <w:basedOn w:val="a5"/>
    <w:uiPriority w:val="99"/>
    <w:rsid w:val="00DD6A30"/>
    <w:pPr>
      <w:spacing w:before="100" w:beforeAutospacing="1" w:after="100" w:afterAutospacing="1"/>
    </w:pPr>
    <w:rPr>
      <w:sz w:val="22"/>
      <w:szCs w:val="22"/>
    </w:rPr>
  </w:style>
  <w:style w:type="paragraph" w:customStyle="1" w:styleId="xl75">
    <w:name w:val="xl75"/>
    <w:basedOn w:val="a5"/>
    <w:uiPriority w:val="99"/>
    <w:rsid w:val="00DD6A30"/>
    <w:pPr>
      <w:spacing w:before="100" w:beforeAutospacing="1" w:after="100" w:afterAutospacing="1"/>
    </w:pPr>
    <w:rPr>
      <w:sz w:val="22"/>
      <w:szCs w:val="22"/>
    </w:rPr>
  </w:style>
  <w:style w:type="paragraph" w:customStyle="1" w:styleId="xl76">
    <w:name w:val="xl76"/>
    <w:basedOn w:val="a5"/>
    <w:uiPriority w:val="99"/>
    <w:rsid w:val="00DD6A30"/>
    <w:pPr>
      <w:spacing w:before="100" w:beforeAutospacing="1" w:after="100" w:afterAutospacing="1"/>
      <w:jc w:val="center"/>
      <w:textAlignment w:val="center"/>
    </w:pPr>
    <w:rPr>
      <w:b/>
      <w:bCs/>
      <w:sz w:val="22"/>
      <w:szCs w:val="22"/>
    </w:rPr>
  </w:style>
  <w:style w:type="paragraph" w:customStyle="1" w:styleId="xl77">
    <w:name w:val="xl77"/>
    <w:basedOn w:val="a5"/>
    <w:uiPriority w:val="99"/>
    <w:rsid w:val="00DD6A30"/>
    <w:pPr>
      <w:spacing w:before="100" w:beforeAutospacing="1" w:after="100" w:afterAutospacing="1"/>
      <w:jc w:val="both"/>
    </w:pPr>
    <w:rPr>
      <w:sz w:val="24"/>
      <w:szCs w:val="24"/>
    </w:rPr>
  </w:style>
  <w:style w:type="paragraph" w:customStyle="1" w:styleId="xl78">
    <w:name w:val="xl78"/>
    <w:basedOn w:val="a5"/>
    <w:uiPriority w:val="99"/>
    <w:rsid w:val="00DD6A30"/>
    <w:pPr>
      <w:spacing w:before="100" w:beforeAutospacing="1" w:after="100" w:afterAutospacing="1"/>
      <w:jc w:val="center"/>
    </w:pPr>
    <w:rPr>
      <w:sz w:val="24"/>
      <w:szCs w:val="24"/>
    </w:rPr>
  </w:style>
  <w:style w:type="paragraph" w:customStyle="1" w:styleId="xl79">
    <w:name w:val="xl79"/>
    <w:basedOn w:val="a5"/>
    <w:uiPriority w:val="99"/>
    <w:rsid w:val="00DD6A30"/>
    <w:pPr>
      <w:spacing w:before="100" w:beforeAutospacing="1" w:after="100" w:afterAutospacing="1"/>
      <w:jc w:val="center"/>
      <w:textAlignment w:val="center"/>
    </w:pPr>
    <w:rPr>
      <w:sz w:val="24"/>
      <w:szCs w:val="24"/>
    </w:rPr>
  </w:style>
  <w:style w:type="paragraph" w:customStyle="1" w:styleId="xl80">
    <w:name w:val="xl80"/>
    <w:basedOn w:val="a5"/>
    <w:uiPriority w:val="99"/>
    <w:rsid w:val="00DD6A30"/>
    <w:pPr>
      <w:spacing w:before="100" w:beforeAutospacing="1" w:after="100" w:afterAutospacing="1"/>
      <w:jc w:val="both"/>
      <w:textAlignment w:val="center"/>
    </w:pPr>
    <w:rPr>
      <w:sz w:val="22"/>
      <w:szCs w:val="22"/>
    </w:rPr>
  </w:style>
  <w:style w:type="paragraph" w:customStyle="1" w:styleId="xl81">
    <w:name w:val="xl81"/>
    <w:basedOn w:val="a5"/>
    <w:uiPriority w:val="99"/>
    <w:rsid w:val="00DD6A30"/>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5"/>
    <w:uiPriority w:val="99"/>
    <w:rsid w:val="00DD6A30"/>
    <w:pPr>
      <w:spacing w:before="100" w:beforeAutospacing="1" w:after="100" w:afterAutospacing="1"/>
      <w:jc w:val="both"/>
      <w:textAlignment w:val="center"/>
    </w:pPr>
    <w:rPr>
      <w:b/>
      <w:bCs/>
      <w:color w:val="000000"/>
      <w:sz w:val="22"/>
      <w:szCs w:val="22"/>
    </w:rPr>
  </w:style>
  <w:style w:type="paragraph" w:customStyle="1" w:styleId="xl83">
    <w:name w:val="xl83"/>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5"/>
    <w:uiPriority w:val="99"/>
    <w:rsid w:val="00DD6A30"/>
    <w:pPr>
      <w:spacing w:before="100" w:beforeAutospacing="1" w:after="100" w:afterAutospacing="1"/>
      <w:jc w:val="both"/>
    </w:pPr>
    <w:rPr>
      <w:color w:val="000000"/>
      <w:sz w:val="22"/>
      <w:szCs w:val="22"/>
    </w:rPr>
  </w:style>
  <w:style w:type="paragraph" w:customStyle="1" w:styleId="xl87">
    <w:name w:val="xl87"/>
    <w:basedOn w:val="a5"/>
    <w:uiPriority w:val="99"/>
    <w:rsid w:val="00DD6A30"/>
    <w:pPr>
      <w:spacing w:before="100" w:beforeAutospacing="1" w:after="100" w:afterAutospacing="1"/>
      <w:jc w:val="both"/>
    </w:pPr>
    <w:rPr>
      <w:sz w:val="22"/>
      <w:szCs w:val="22"/>
    </w:rPr>
  </w:style>
  <w:style w:type="paragraph" w:customStyle="1" w:styleId="xl88">
    <w:name w:val="xl88"/>
    <w:basedOn w:val="a5"/>
    <w:uiPriority w:val="99"/>
    <w:rsid w:val="00DD6A30"/>
    <w:pPr>
      <w:spacing w:before="100" w:beforeAutospacing="1" w:after="100" w:afterAutospacing="1"/>
      <w:textAlignment w:val="center"/>
    </w:pPr>
    <w:rPr>
      <w:sz w:val="22"/>
      <w:szCs w:val="22"/>
    </w:rPr>
  </w:style>
  <w:style w:type="paragraph" w:customStyle="1" w:styleId="ConsPlusNormal">
    <w:name w:val="ConsPlusNormal"/>
    <w:qFormat/>
    <w:rsid w:val="00DD6A3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3">
    <w:name w:val="annotation reference"/>
    <w:uiPriority w:val="99"/>
    <w:semiHidden/>
    <w:rsid w:val="00DD6A30"/>
    <w:rPr>
      <w:rFonts w:cs="Times New Roman"/>
      <w:sz w:val="16"/>
    </w:rPr>
  </w:style>
  <w:style w:type="character" w:customStyle="1" w:styleId="25">
    <w:name w:val="Пункт2 Знак"/>
    <w:link w:val="20"/>
    <w:uiPriority w:val="99"/>
    <w:locked/>
    <w:rsid w:val="00DD6A30"/>
    <w:rPr>
      <w:rFonts w:ascii="Times New Roman" w:eastAsia="Times New Roman" w:hAnsi="Times New Roman" w:cs="Times New Roman"/>
      <w:b/>
      <w:sz w:val="20"/>
      <w:szCs w:val="20"/>
      <w:lang w:eastAsia="ru-RU"/>
    </w:rPr>
  </w:style>
  <w:style w:type="paragraph" w:customStyle="1" w:styleId="tztxtlist">
    <w:name w:val="tz_txt_list"/>
    <w:basedOn w:val="a5"/>
    <w:uiPriority w:val="99"/>
    <w:rsid w:val="00DD6A30"/>
    <w:pPr>
      <w:numPr>
        <w:numId w:val="5"/>
      </w:numPr>
      <w:tabs>
        <w:tab w:val="num" w:pos="1425"/>
      </w:tabs>
      <w:spacing w:line="360" w:lineRule="auto"/>
      <w:ind w:left="1425"/>
      <w:jc w:val="both"/>
    </w:pPr>
    <w:rPr>
      <w:sz w:val="28"/>
      <w:szCs w:val="28"/>
    </w:rPr>
  </w:style>
  <w:style w:type="table" w:styleId="aff4">
    <w:name w:val="Table Grid"/>
    <w:basedOn w:val="a7"/>
    <w:uiPriority w:val="59"/>
    <w:rsid w:val="00DD6A3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DD6A30"/>
    <w:rPr>
      <w:rFonts w:ascii="Times New Roman" w:hAnsi="Times New Roman"/>
      <w:sz w:val="22"/>
    </w:rPr>
  </w:style>
  <w:style w:type="paragraph" w:customStyle="1" w:styleId="Style11">
    <w:name w:val="Style11"/>
    <w:basedOn w:val="a5"/>
    <w:uiPriority w:val="99"/>
    <w:rsid w:val="00DD6A30"/>
    <w:pPr>
      <w:widowControl w:val="0"/>
      <w:autoSpaceDE w:val="0"/>
      <w:autoSpaceDN w:val="0"/>
      <w:adjustRightInd w:val="0"/>
      <w:spacing w:line="277" w:lineRule="exact"/>
      <w:ind w:firstLine="706"/>
      <w:jc w:val="both"/>
    </w:pPr>
    <w:rPr>
      <w:sz w:val="24"/>
      <w:szCs w:val="24"/>
    </w:rPr>
  </w:style>
  <w:style w:type="paragraph" w:customStyle="1" w:styleId="Style9">
    <w:name w:val="Style9"/>
    <w:basedOn w:val="a5"/>
    <w:uiPriority w:val="99"/>
    <w:rsid w:val="00DD6A30"/>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5"/>
    <w:uiPriority w:val="99"/>
    <w:rsid w:val="00DD6A30"/>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5"/>
    <w:uiPriority w:val="99"/>
    <w:rsid w:val="00DD6A30"/>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5"/>
    <w:uiPriority w:val="99"/>
    <w:rsid w:val="00DD6A30"/>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5"/>
    <w:uiPriority w:val="99"/>
    <w:rsid w:val="00DD6A30"/>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5"/>
    <w:uiPriority w:val="99"/>
    <w:rsid w:val="00DD6A30"/>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5"/>
    <w:uiPriority w:val="99"/>
    <w:rsid w:val="00DD6A30"/>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DD6A30"/>
    <w:rPr>
      <w:rFonts w:ascii="Times New Roman" w:hAnsi="Times New Roman"/>
      <w:b/>
      <w:sz w:val="20"/>
    </w:rPr>
  </w:style>
  <w:style w:type="character" w:customStyle="1" w:styleId="FontStyle77">
    <w:name w:val="Font Style77"/>
    <w:uiPriority w:val="99"/>
    <w:rsid w:val="00DD6A30"/>
    <w:rPr>
      <w:rFonts w:ascii="Times New Roman" w:hAnsi="Times New Roman"/>
      <w:b/>
      <w:sz w:val="26"/>
    </w:rPr>
  </w:style>
  <w:style w:type="character" w:customStyle="1" w:styleId="FontStyle94">
    <w:name w:val="Font Style94"/>
    <w:uiPriority w:val="99"/>
    <w:rsid w:val="00DD6A30"/>
    <w:rPr>
      <w:rFonts w:ascii="Times New Roman" w:hAnsi="Times New Roman"/>
      <w:sz w:val="20"/>
    </w:rPr>
  </w:style>
  <w:style w:type="paragraph" w:customStyle="1" w:styleId="Style34">
    <w:name w:val="Style34"/>
    <w:basedOn w:val="a5"/>
    <w:uiPriority w:val="99"/>
    <w:rsid w:val="00DD6A30"/>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5"/>
    <w:uiPriority w:val="99"/>
    <w:rsid w:val="00DD6A30"/>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5"/>
    <w:uiPriority w:val="99"/>
    <w:rsid w:val="00DD6A30"/>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DD6A30"/>
    <w:rPr>
      <w:rFonts w:ascii="Times New Roman" w:hAnsi="Times New Roman"/>
      <w:b/>
      <w:sz w:val="22"/>
    </w:rPr>
  </w:style>
  <w:style w:type="paragraph" w:styleId="aff5">
    <w:name w:val="Balloon Text"/>
    <w:basedOn w:val="a5"/>
    <w:link w:val="aff6"/>
    <w:uiPriority w:val="99"/>
    <w:rsid w:val="00DD6A30"/>
    <w:rPr>
      <w:rFonts w:ascii="Tahoma" w:hAnsi="Tahoma"/>
      <w:sz w:val="16"/>
    </w:rPr>
  </w:style>
  <w:style w:type="character" w:customStyle="1" w:styleId="aff6">
    <w:name w:val="Текст выноски Знак"/>
    <w:basedOn w:val="a6"/>
    <w:link w:val="aff5"/>
    <w:uiPriority w:val="99"/>
    <w:rsid w:val="00DD6A30"/>
    <w:rPr>
      <w:rFonts w:ascii="Tahoma" w:eastAsia="Times New Roman" w:hAnsi="Tahoma" w:cs="Times New Roman"/>
      <w:sz w:val="16"/>
      <w:szCs w:val="20"/>
      <w:lang w:eastAsia="ru-RU"/>
    </w:rPr>
  </w:style>
  <w:style w:type="paragraph" w:customStyle="1" w:styleId="Style7">
    <w:name w:val="Style7"/>
    <w:basedOn w:val="a5"/>
    <w:uiPriority w:val="99"/>
    <w:rsid w:val="00DD6A30"/>
    <w:pPr>
      <w:widowControl w:val="0"/>
      <w:autoSpaceDE w:val="0"/>
      <w:autoSpaceDN w:val="0"/>
      <w:adjustRightInd w:val="0"/>
      <w:spacing w:line="281" w:lineRule="exact"/>
    </w:pPr>
    <w:rPr>
      <w:sz w:val="24"/>
      <w:szCs w:val="24"/>
    </w:rPr>
  </w:style>
  <w:style w:type="paragraph" w:styleId="21">
    <w:name w:val="List Bullet 2"/>
    <w:basedOn w:val="a5"/>
    <w:uiPriority w:val="99"/>
    <w:rsid w:val="00DD6A30"/>
    <w:pPr>
      <w:numPr>
        <w:numId w:val="6"/>
      </w:numPr>
      <w:tabs>
        <w:tab w:val="clear" w:pos="360"/>
        <w:tab w:val="num" w:pos="643"/>
      </w:tabs>
      <w:ind w:left="643"/>
      <w:contextualSpacing/>
    </w:pPr>
  </w:style>
  <w:style w:type="paragraph" w:styleId="28">
    <w:name w:val="List 2"/>
    <w:basedOn w:val="a5"/>
    <w:uiPriority w:val="99"/>
    <w:rsid w:val="00DD6A30"/>
    <w:pPr>
      <w:ind w:left="566" w:hanging="283"/>
      <w:contextualSpacing/>
    </w:pPr>
  </w:style>
  <w:style w:type="paragraph" w:styleId="37">
    <w:name w:val="List 3"/>
    <w:basedOn w:val="a5"/>
    <w:uiPriority w:val="99"/>
    <w:rsid w:val="00DD6A30"/>
    <w:pPr>
      <w:ind w:left="849" w:hanging="283"/>
      <w:contextualSpacing/>
    </w:pPr>
  </w:style>
  <w:style w:type="paragraph" w:styleId="42">
    <w:name w:val="List 4"/>
    <w:basedOn w:val="a5"/>
    <w:uiPriority w:val="99"/>
    <w:rsid w:val="00DD6A30"/>
    <w:pPr>
      <w:ind w:left="1132" w:hanging="283"/>
      <w:contextualSpacing/>
    </w:pPr>
  </w:style>
  <w:style w:type="paragraph" w:styleId="43">
    <w:name w:val="List Bullet 4"/>
    <w:basedOn w:val="a5"/>
    <w:uiPriority w:val="99"/>
    <w:rsid w:val="00DD6A30"/>
    <w:pPr>
      <w:tabs>
        <w:tab w:val="num" w:pos="1209"/>
      </w:tabs>
      <w:ind w:left="1209" w:hanging="360"/>
      <w:contextualSpacing/>
    </w:pPr>
  </w:style>
  <w:style w:type="paragraph" w:styleId="38">
    <w:name w:val="List Continue 3"/>
    <w:basedOn w:val="a5"/>
    <w:uiPriority w:val="99"/>
    <w:rsid w:val="00DD6A30"/>
    <w:pPr>
      <w:spacing w:after="120"/>
      <w:ind w:left="849"/>
      <w:contextualSpacing/>
    </w:pPr>
  </w:style>
  <w:style w:type="paragraph" w:styleId="29">
    <w:name w:val="Body Text First Indent 2"/>
    <w:basedOn w:val="aff0"/>
    <w:link w:val="2a"/>
    <w:uiPriority w:val="99"/>
    <w:rsid w:val="00DD6A30"/>
    <w:pPr>
      <w:spacing w:line="240" w:lineRule="auto"/>
      <w:ind w:firstLine="210"/>
      <w:jc w:val="left"/>
    </w:pPr>
  </w:style>
  <w:style w:type="character" w:customStyle="1" w:styleId="2a">
    <w:name w:val="Красная строка 2 Знак"/>
    <w:basedOn w:val="aff1"/>
    <w:link w:val="29"/>
    <w:uiPriority w:val="99"/>
    <w:rsid w:val="00DD6A30"/>
    <w:rPr>
      <w:rFonts w:ascii="Times New Roman" w:eastAsia="Times New Roman" w:hAnsi="Times New Roman" w:cs="Times New Roman"/>
      <w:sz w:val="28"/>
      <w:szCs w:val="20"/>
      <w:lang w:eastAsia="ru-RU"/>
    </w:rPr>
  </w:style>
  <w:style w:type="paragraph" w:styleId="2b">
    <w:name w:val="Body Text 2"/>
    <w:basedOn w:val="a5"/>
    <w:link w:val="2c"/>
    <w:uiPriority w:val="99"/>
    <w:rsid w:val="00DD6A30"/>
    <w:pPr>
      <w:spacing w:after="120" w:line="480" w:lineRule="auto"/>
    </w:pPr>
  </w:style>
  <w:style w:type="character" w:customStyle="1" w:styleId="2c">
    <w:name w:val="Основной текст 2 Знак"/>
    <w:basedOn w:val="a6"/>
    <w:link w:val="2b"/>
    <w:uiPriority w:val="99"/>
    <w:rsid w:val="00DD6A30"/>
    <w:rPr>
      <w:rFonts w:ascii="Times New Roman" w:eastAsia="Times New Roman" w:hAnsi="Times New Roman" w:cs="Times New Roman"/>
      <w:sz w:val="20"/>
      <w:szCs w:val="20"/>
      <w:lang w:eastAsia="ru-RU"/>
    </w:rPr>
  </w:style>
  <w:style w:type="paragraph" w:customStyle="1" w:styleId="aff7">
    <w:name w:val="Знак Знак"/>
    <w:basedOn w:val="a5"/>
    <w:uiPriority w:val="99"/>
    <w:rsid w:val="00DD6A30"/>
    <w:pPr>
      <w:spacing w:after="160" w:line="240" w:lineRule="exact"/>
    </w:pPr>
    <w:rPr>
      <w:rFonts w:ascii="Verdana" w:hAnsi="Verdana" w:cs="Verdana"/>
      <w:lang w:val="en-US" w:eastAsia="en-US"/>
    </w:rPr>
  </w:style>
  <w:style w:type="paragraph" w:customStyle="1" w:styleId="16">
    <w:name w:val="Знак Знак Знак1"/>
    <w:basedOn w:val="a5"/>
    <w:uiPriority w:val="99"/>
    <w:rsid w:val="00DD6A30"/>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0"/>
    <w:uiPriority w:val="99"/>
    <w:rsid w:val="00DD6A30"/>
    <w:pPr>
      <w:keepLines w:val="0"/>
      <w:pageBreakBefore w:val="0"/>
      <w:numPr>
        <w:numId w:val="9"/>
      </w:numPr>
      <w:suppressAutoHyphens w:val="0"/>
      <w:spacing w:before="360" w:after="120"/>
      <w:ind w:hanging="600"/>
      <w:jc w:val="center"/>
    </w:pPr>
    <w:rPr>
      <w:rFonts w:ascii="Times New Roman" w:hAnsi="Times New Roman"/>
      <w:bCs/>
      <w:kern w:val="0"/>
      <w:sz w:val="22"/>
    </w:rPr>
  </w:style>
  <w:style w:type="paragraph" w:customStyle="1" w:styleId="a2">
    <w:name w:val="статьи договора"/>
    <w:basedOn w:val="111"/>
    <w:uiPriority w:val="99"/>
    <w:rsid w:val="00DD6A30"/>
    <w:pPr>
      <w:keepNext w:val="0"/>
      <w:widowControl w:val="0"/>
      <w:numPr>
        <w:ilvl w:val="1"/>
      </w:numPr>
      <w:tabs>
        <w:tab w:val="num" w:pos="720"/>
        <w:tab w:val="num" w:pos="1368"/>
      </w:tabs>
      <w:spacing w:before="0" w:after="60"/>
      <w:jc w:val="both"/>
      <w:outlineLvl w:val="1"/>
    </w:pPr>
    <w:rPr>
      <w:b w:val="0"/>
      <w:bCs w:val="0"/>
      <w:szCs w:val="22"/>
    </w:rPr>
  </w:style>
  <w:style w:type="paragraph" w:customStyle="1" w:styleId="a3">
    <w:name w:val="подпункты договора"/>
    <w:basedOn w:val="a2"/>
    <w:uiPriority w:val="99"/>
    <w:rsid w:val="00DD6A30"/>
    <w:pPr>
      <w:numPr>
        <w:ilvl w:val="2"/>
      </w:numPr>
      <w:tabs>
        <w:tab w:val="num" w:pos="720"/>
        <w:tab w:val="num" w:pos="1332"/>
        <w:tab w:val="num" w:pos="2088"/>
      </w:tabs>
    </w:pPr>
    <w:rPr>
      <w:bCs/>
    </w:rPr>
  </w:style>
  <w:style w:type="paragraph" w:customStyle="1" w:styleId="120">
    <w:name w:val="Знак1 Знак Знак Знак2"/>
    <w:basedOn w:val="a5"/>
    <w:uiPriority w:val="99"/>
    <w:rsid w:val="00DD6A30"/>
    <w:pPr>
      <w:tabs>
        <w:tab w:val="num" w:pos="360"/>
      </w:tabs>
      <w:spacing w:after="160" w:line="240" w:lineRule="exact"/>
    </w:pPr>
    <w:rPr>
      <w:rFonts w:ascii="Verdana" w:hAnsi="Verdana" w:cs="Verdana"/>
      <w:lang w:val="en-US" w:eastAsia="en-US"/>
    </w:rPr>
  </w:style>
  <w:style w:type="paragraph" w:customStyle="1" w:styleId="17">
    <w:name w:val="Знак1 Знак Знак Знак"/>
    <w:basedOn w:val="a5"/>
    <w:uiPriority w:val="99"/>
    <w:rsid w:val="00DD6A30"/>
    <w:pPr>
      <w:tabs>
        <w:tab w:val="num" w:pos="360"/>
      </w:tabs>
      <w:spacing w:after="160" w:line="240" w:lineRule="exact"/>
    </w:pPr>
    <w:rPr>
      <w:rFonts w:ascii="Verdana" w:hAnsi="Verdana" w:cs="Verdana"/>
      <w:lang w:val="en-US" w:eastAsia="en-US"/>
    </w:rPr>
  </w:style>
  <w:style w:type="paragraph" w:styleId="aff8">
    <w:name w:val="Normal (Web)"/>
    <w:aliases w:val="Обычный (Web),Обычный (Web) Знак Знак Знак,Обычный (веб) Знак Знак,Обычный (веб) Знак Знак Знак Знак"/>
    <w:basedOn w:val="a5"/>
    <w:link w:val="aff9"/>
    <w:uiPriority w:val="99"/>
    <w:qFormat/>
    <w:rsid w:val="00DD6A30"/>
    <w:pPr>
      <w:spacing w:before="100" w:beforeAutospacing="1" w:after="100" w:afterAutospacing="1"/>
    </w:pPr>
    <w:rPr>
      <w:sz w:val="24"/>
      <w:szCs w:val="24"/>
    </w:rPr>
  </w:style>
  <w:style w:type="character" w:customStyle="1" w:styleId="highlite">
    <w:name w:val="highlite"/>
    <w:uiPriority w:val="99"/>
    <w:rsid w:val="00DD6A30"/>
    <w:rPr>
      <w:rFonts w:cs="Times New Roman"/>
    </w:rPr>
  </w:style>
  <w:style w:type="paragraph" w:styleId="affa">
    <w:name w:val="List"/>
    <w:basedOn w:val="a5"/>
    <w:uiPriority w:val="99"/>
    <w:rsid w:val="00DD6A30"/>
    <w:pPr>
      <w:ind w:left="283" w:hanging="283"/>
      <w:contextualSpacing/>
    </w:pPr>
  </w:style>
  <w:style w:type="paragraph" w:customStyle="1" w:styleId="Times12">
    <w:name w:val="Times 12"/>
    <w:basedOn w:val="a5"/>
    <w:uiPriority w:val="99"/>
    <w:rsid w:val="00DD6A30"/>
    <w:pPr>
      <w:overflowPunct w:val="0"/>
      <w:autoSpaceDE w:val="0"/>
      <w:autoSpaceDN w:val="0"/>
      <w:adjustRightInd w:val="0"/>
      <w:ind w:firstLine="567"/>
      <w:jc w:val="both"/>
    </w:pPr>
    <w:rPr>
      <w:bCs/>
      <w:sz w:val="24"/>
      <w:szCs w:val="22"/>
    </w:rPr>
  </w:style>
  <w:style w:type="character" w:styleId="affb">
    <w:name w:val="Strong"/>
    <w:uiPriority w:val="99"/>
    <w:qFormat/>
    <w:rsid w:val="00DD6A30"/>
    <w:rPr>
      <w:rFonts w:cs="Times New Roman"/>
      <w:b/>
    </w:rPr>
  </w:style>
  <w:style w:type="paragraph" w:customStyle="1" w:styleId="18">
    <w:name w:val="Абзац списка1"/>
    <w:basedOn w:val="a5"/>
    <w:uiPriority w:val="99"/>
    <w:rsid w:val="00DD6A30"/>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5"/>
    <w:uiPriority w:val="99"/>
    <w:rsid w:val="00DD6A30"/>
    <w:pPr>
      <w:numPr>
        <w:ilvl w:val="2"/>
        <w:numId w:val="10"/>
      </w:numPr>
      <w:ind w:right="-142"/>
      <w:jc w:val="both"/>
    </w:pPr>
    <w:rPr>
      <w:sz w:val="24"/>
    </w:rPr>
  </w:style>
  <w:style w:type="paragraph" w:customStyle="1" w:styleId="-6">
    <w:name w:val="пункт-6"/>
    <w:basedOn w:val="a5"/>
    <w:uiPriority w:val="99"/>
    <w:rsid w:val="00DD6A30"/>
    <w:pPr>
      <w:numPr>
        <w:numId w:val="11"/>
      </w:numPr>
      <w:spacing w:line="288" w:lineRule="auto"/>
      <w:jc w:val="both"/>
    </w:pPr>
    <w:rPr>
      <w:sz w:val="28"/>
      <w:szCs w:val="28"/>
    </w:rPr>
  </w:style>
  <w:style w:type="character" w:customStyle="1" w:styleId="ConsNormal0">
    <w:name w:val="ConsNormal Знак"/>
    <w:link w:val="ConsNormal"/>
    <w:locked/>
    <w:rsid w:val="00DD6A30"/>
    <w:rPr>
      <w:rFonts w:ascii="Arial" w:eastAsia="Times New Roman" w:hAnsi="Arial" w:cs="Times New Roman"/>
      <w:lang w:eastAsia="ru-RU"/>
    </w:rPr>
  </w:style>
  <w:style w:type="paragraph" w:styleId="2d">
    <w:name w:val="toc 2"/>
    <w:basedOn w:val="a5"/>
    <w:next w:val="a5"/>
    <w:autoRedefine/>
    <w:uiPriority w:val="39"/>
    <w:qFormat/>
    <w:rsid w:val="004E6FD9"/>
    <w:pPr>
      <w:tabs>
        <w:tab w:val="left" w:pos="364"/>
        <w:tab w:val="left" w:pos="880"/>
        <w:tab w:val="left" w:pos="9498"/>
        <w:tab w:val="right" w:leader="dot" w:pos="10648"/>
      </w:tabs>
      <w:spacing w:line="360" w:lineRule="auto"/>
      <w:ind w:right="-427"/>
    </w:pPr>
    <w:rPr>
      <w:noProof/>
    </w:rPr>
  </w:style>
  <w:style w:type="paragraph" w:styleId="39">
    <w:name w:val="toc 3"/>
    <w:basedOn w:val="a5"/>
    <w:next w:val="a5"/>
    <w:autoRedefine/>
    <w:uiPriority w:val="39"/>
    <w:qFormat/>
    <w:rsid w:val="00DD6A30"/>
    <w:pPr>
      <w:tabs>
        <w:tab w:val="left" w:pos="880"/>
        <w:tab w:val="left" w:pos="9498"/>
        <w:tab w:val="right" w:leader="dot" w:pos="9781"/>
        <w:tab w:val="right" w:leader="dot" w:pos="10648"/>
      </w:tabs>
    </w:pPr>
  </w:style>
  <w:style w:type="paragraph" w:styleId="affc">
    <w:name w:val="footnote text"/>
    <w:basedOn w:val="a5"/>
    <w:link w:val="affd"/>
    <w:uiPriority w:val="99"/>
    <w:rsid w:val="00DD6A30"/>
  </w:style>
  <w:style w:type="character" w:customStyle="1" w:styleId="affd">
    <w:name w:val="Текст сноски Знак"/>
    <w:basedOn w:val="a6"/>
    <w:link w:val="affc"/>
    <w:uiPriority w:val="99"/>
    <w:rsid w:val="00DD6A30"/>
    <w:rPr>
      <w:rFonts w:ascii="Times New Roman" w:eastAsia="Times New Roman" w:hAnsi="Times New Roman" w:cs="Times New Roman"/>
      <w:sz w:val="20"/>
      <w:szCs w:val="20"/>
      <w:lang w:eastAsia="ru-RU"/>
    </w:rPr>
  </w:style>
  <w:style w:type="character" w:styleId="affe">
    <w:name w:val="footnote reference"/>
    <w:uiPriority w:val="99"/>
    <w:rsid w:val="00DD6A30"/>
    <w:rPr>
      <w:rFonts w:cs="Times New Roman"/>
      <w:vertAlign w:val="superscript"/>
    </w:rPr>
  </w:style>
  <w:style w:type="paragraph" w:customStyle="1" w:styleId="Aacao4">
    <w:name w:val="Aacao 4"/>
    <w:rsid w:val="00DD6A30"/>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
    <w:name w:val="!!_Заголовок_форма"/>
    <w:basedOn w:val="a5"/>
    <w:rsid w:val="00DD6A30"/>
    <w:pPr>
      <w:pageBreakBefore/>
      <w:suppressAutoHyphens/>
      <w:spacing w:after="20"/>
      <w:ind w:left="181"/>
      <w:jc w:val="center"/>
    </w:pPr>
    <w:rPr>
      <w:rFonts w:ascii="Arial" w:hAnsi="Arial"/>
      <w:color w:val="006CB1"/>
      <w:sz w:val="28"/>
      <w:szCs w:val="28"/>
    </w:rPr>
  </w:style>
  <w:style w:type="paragraph" w:customStyle="1" w:styleId="Indent1">
    <w:name w:val="Indent1"/>
    <w:basedOn w:val="a5"/>
    <w:rsid w:val="00DD6A30"/>
    <w:pPr>
      <w:spacing w:before="120"/>
      <w:ind w:left="1134" w:right="284"/>
      <w:jc w:val="both"/>
    </w:pPr>
    <w:rPr>
      <w:color w:val="000000"/>
      <w:sz w:val="22"/>
      <w:szCs w:val="22"/>
      <w:lang w:val="fr-FR" w:eastAsia="en-US"/>
    </w:rPr>
  </w:style>
  <w:style w:type="paragraph" w:styleId="afff0">
    <w:name w:val="Subtitle"/>
    <w:basedOn w:val="a5"/>
    <w:link w:val="afff1"/>
    <w:uiPriority w:val="99"/>
    <w:qFormat/>
    <w:rsid w:val="00DD6A30"/>
    <w:rPr>
      <w:sz w:val="24"/>
    </w:rPr>
  </w:style>
  <w:style w:type="character" w:customStyle="1" w:styleId="afff1">
    <w:name w:val="Подзаголовок Знак"/>
    <w:basedOn w:val="a6"/>
    <w:link w:val="afff0"/>
    <w:uiPriority w:val="99"/>
    <w:rsid w:val="00DD6A30"/>
    <w:rPr>
      <w:rFonts w:ascii="Times New Roman" w:eastAsia="Times New Roman" w:hAnsi="Times New Roman" w:cs="Times New Roman"/>
      <w:sz w:val="24"/>
      <w:szCs w:val="20"/>
      <w:lang w:eastAsia="ru-RU"/>
    </w:rPr>
  </w:style>
  <w:style w:type="paragraph" w:styleId="afff2">
    <w:name w:val="Document Map"/>
    <w:basedOn w:val="a5"/>
    <w:link w:val="afff3"/>
    <w:uiPriority w:val="99"/>
    <w:semiHidden/>
    <w:rsid w:val="00DD6A30"/>
    <w:pPr>
      <w:shd w:val="clear" w:color="auto" w:fill="000080"/>
    </w:pPr>
    <w:rPr>
      <w:sz w:val="2"/>
    </w:rPr>
  </w:style>
  <w:style w:type="character" w:customStyle="1" w:styleId="afff3">
    <w:name w:val="Схема документа Знак"/>
    <w:basedOn w:val="a6"/>
    <w:link w:val="afff2"/>
    <w:uiPriority w:val="99"/>
    <w:semiHidden/>
    <w:rsid w:val="00DD6A30"/>
    <w:rPr>
      <w:rFonts w:ascii="Times New Roman" w:eastAsia="Times New Roman" w:hAnsi="Times New Roman" w:cs="Times New Roman"/>
      <w:sz w:val="2"/>
      <w:szCs w:val="20"/>
      <w:shd w:val="clear" w:color="auto" w:fill="000080"/>
      <w:lang w:eastAsia="ru-RU"/>
    </w:rPr>
  </w:style>
  <w:style w:type="paragraph" w:styleId="afff4">
    <w:name w:val="annotation text"/>
    <w:basedOn w:val="a5"/>
    <w:link w:val="afff5"/>
    <w:uiPriority w:val="99"/>
    <w:semiHidden/>
    <w:rsid w:val="00DD6A30"/>
  </w:style>
  <w:style w:type="character" w:customStyle="1" w:styleId="afff5">
    <w:name w:val="Текст примечания Знак"/>
    <w:basedOn w:val="a6"/>
    <w:link w:val="afff4"/>
    <w:uiPriority w:val="99"/>
    <w:semiHidden/>
    <w:rsid w:val="00DD6A30"/>
    <w:rPr>
      <w:rFonts w:ascii="Times New Roman" w:eastAsia="Times New Roman" w:hAnsi="Times New Roman" w:cs="Times New Roman"/>
      <w:sz w:val="20"/>
      <w:szCs w:val="20"/>
      <w:lang w:eastAsia="ru-RU"/>
    </w:rPr>
  </w:style>
  <w:style w:type="paragraph" w:styleId="afff6">
    <w:name w:val="annotation subject"/>
    <w:basedOn w:val="afff4"/>
    <w:next w:val="afff4"/>
    <w:link w:val="afff7"/>
    <w:uiPriority w:val="99"/>
    <w:semiHidden/>
    <w:rsid w:val="00DD6A30"/>
    <w:rPr>
      <w:b/>
      <w:bCs/>
    </w:rPr>
  </w:style>
  <w:style w:type="character" w:customStyle="1" w:styleId="afff7">
    <w:name w:val="Тема примечания Знак"/>
    <w:basedOn w:val="afff5"/>
    <w:link w:val="afff6"/>
    <w:uiPriority w:val="99"/>
    <w:semiHidden/>
    <w:rsid w:val="00DD6A30"/>
    <w:rPr>
      <w:rFonts w:ascii="Times New Roman" w:eastAsia="Times New Roman" w:hAnsi="Times New Roman" w:cs="Times New Roman"/>
      <w:b/>
      <w:bCs/>
      <w:sz w:val="20"/>
      <w:szCs w:val="20"/>
      <w:lang w:eastAsia="ru-RU"/>
    </w:rPr>
  </w:style>
  <w:style w:type="paragraph" w:customStyle="1" w:styleId="N">
    <w:name w:val="!_Раздел_N"/>
    <w:rsid w:val="00DD6A30"/>
    <w:pPr>
      <w:keepNext/>
      <w:numPr>
        <w:numId w:val="12"/>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5"/>
    <w:rsid w:val="00DD6A30"/>
    <w:pPr>
      <w:keepNext/>
      <w:numPr>
        <w:ilvl w:val="1"/>
        <w:numId w:val="12"/>
      </w:numPr>
      <w:spacing w:before="240" w:after="120"/>
      <w:outlineLvl w:val="1"/>
    </w:pPr>
    <w:rPr>
      <w:rFonts w:ascii="Times New Roman" w:eastAsia="Times New Roman" w:hAnsi="Times New Roman" w:cs="Times New Roman"/>
      <w:b/>
      <w:bCs/>
      <w:sz w:val="24"/>
      <w:szCs w:val="20"/>
    </w:rPr>
  </w:style>
  <w:style w:type="paragraph" w:styleId="afff8">
    <w:name w:val="TOC Heading"/>
    <w:basedOn w:val="10"/>
    <w:next w:val="a5"/>
    <w:uiPriority w:val="39"/>
    <w:unhideWhenUsed/>
    <w:qFormat/>
    <w:rsid w:val="00DD6A30"/>
    <w:pPr>
      <w:pageBreakBefore w:val="0"/>
      <w:tabs>
        <w:tab w:val="clear" w:pos="360"/>
      </w:tabs>
      <w:suppressAutoHyphens w:val="0"/>
      <w:spacing w:after="0" w:line="276" w:lineRule="auto"/>
      <w:ind w:left="0" w:firstLine="0"/>
      <w:outlineLvl w:val="9"/>
    </w:pPr>
    <w:rPr>
      <w:rFonts w:asciiTheme="majorHAnsi" w:eastAsiaTheme="majorEastAsia" w:hAnsiTheme="majorHAnsi" w:cstheme="majorBidi"/>
      <w:bCs/>
      <w:color w:val="365F91" w:themeColor="accent1" w:themeShade="BF"/>
      <w:kern w:val="0"/>
      <w:sz w:val="28"/>
      <w:szCs w:val="28"/>
    </w:rPr>
  </w:style>
  <w:style w:type="paragraph" w:customStyle="1" w:styleId="ConsPlusNonformat">
    <w:name w:val="ConsPlusNonformat"/>
    <w:rsid w:val="00DD6A30"/>
    <w:pPr>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320">
    <w:name w:val="Основной текст с отступом 32"/>
    <w:basedOn w:val="a5"/>
    <w:rsid w:val="00DD6A30"/>
    <w:pPr>
      <w:tabs>
        <w:tab w:val="num" w:pos="720"/>
      </w:tabs>
      <w:ind w:left="720" w:right="-142" w:hanging="720"/>
      <w:jc w:val="both"/>
    </w:pPr>
    <w:rPr>
      <w:sz w:val="24"/>
    </w:rPr>
  </w:style>
  <w:style w:type="paragraph" w:styleId="2">
    <w:name w:val="List Number 2"/>
    <w:basedOn w:val="a5"/>
    <w:rsid w:val="00DD6A30"/>
    <w:pPr>
      <w:widowControl w:val="0"/>
      <w:numPr>
        <w:numId w:val="15"/>
      </w:numPr>
      <w:jc w:val="both"/>
    </w:pPr>
    <w:rPr>
      <w:sz w:val="24"/>
      <w:szCs w:val="24"/>
    </w:rPr>
  </w:style>
  <w:style w:type="paragraph" w:customStyle="1" w:styleId="330">
    <w:name w:val="Основной текст с отступом 33"/>
    <w:basedOn w:val="a5"/>
    <w:rsid w:val="00DD6A30"/>
    <w:pPr>
      <w:tabs>
        <w:tab w:val="num" w:pos="720"/>
      </w:tabs>
      <w:ind w:left="720" w:right="-142" w:hanging="720"/>
      <w:jc w:val="both"/>
    </w:pPr>
    <w:rPr>
      <w:sz w:val="24"/>
    </w:rPr>
  </w:style>
  <w:style w:type="paragraph" w:customStyle="1" w:styleId="44">
    <w:name w:val="Абзац списка4"/>
    <w:basedOn w:val="a5"/>
    <w:rsid w:val="00DD6A30"/>
    <w:pPr>
      <w:ind w:left="720"/>
    </w:pPr>
    <w:rPr>
      <w:sz w:val="24"/>
      <w:szCs w:val="24"/>
    </w:rPr>
  </w:style>
  <w:style w:type="character" w:customStyle="1" w:styleId="af0">
    <w:name w:val="Абзац списка Знак"/>
    <w:aliases w:val="Bullet List Знак,Bullet Number Знак,FooterText Знак,List Paragraph_0 Знак,List Paragraph_0_0 Знак,List Paragraph_0_0_0 Знак,SL_Абзац списка Знак,f_Абзац 1 Знак,lp1 Знак,numbered Знак,Абзац списка11 Знак,Маркер Знак,ПАРАГРАФ Знак"/>
    <w:basedOn w:val="a6"/>
    <w:link w:val="af"/>
    <w:uiPriority w:val="34"/>
    <w:qFormat/>
    <w:locked/>
    <w:rsid w:val="00DD6A30"/>
    <w:rPr>
      <w:rFonts w:ascii="Times New Roman" w:eastAsia="Times New Roman" w:hAnsi="Times New Roman" w:cs="Times New Roman"/>
      <w:sz w:val="24"/>
      <w:szCs w:val="24"/>
      <w:lang w:eastAsia="ru-RU"/>
    </w:rPr>
  </w:style>
  <w:style w:type="paragraph" w:styleId="afff9">
    <w:name w:val="No Spacing"/>
    <w:uiPriority w:val="1"/>
    <w:qFormat/>
    <w:rsid w:val="00DD6A30"/>
    <w:pPr>
      <w:spacing w:after="0" w:line="240" w:lineRule="auto"/>
    </w:pPr>
    <w:rPr>
      <w:rFonts w:ascii="Times New Roman" w:eastAsia="Times New Roman" w:hAnsi="Times New Roman" w:cs="Times New Roman"/>
      <w:sz w:val="20"/>
      <w:szCs w:val="20"/>
      <w:lang w:eastAsia="ru-RU"/>
    </w:rPr>
  </w:style>
  <w:style w:type="paragraph" w:customStyle="1" w:styleId="2e">
    <w:name w:val="Абзац списка2"/>
    <w:basedOn w:val="a5"/>
    <w:qFormat/>
    <w:rsid w:val="00DD6A30"/>
    <w:pPr>
      <w:ind w:left="720"/>
      <w:contextualSpacing/>
    </w:pPr>
    <w:rPr>
      <w:sz w:val="24"/>
      <w:szCs w:val="24"/>
    </w:rPr>
  </w:style>
  <w:style w:type="character" w:customStyle="1" w:styleId="2f">
    <w:name w:val="Основной текст (2)"/>
    <w:basedOn w:val="a6"/>
    <w:rsid w:val="00DD6A30"/>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Exact">
    <w:name w:val="Основной текст (2) Exact"/>
    <w:basedOn w:val="a6"/>
    <w:rsid w:val="00DD6A30"/>
    <w:rPr>
      <w:rFonts w:ascii="Times New Roman" w:eastAsia="Times New Roman" w:hAnsi="Times New Roman" w:cs="Times New Roman"/>
      <w:b w:val="0"/>
      <w:bCs w:val="0"/>
      <w:i w:val="0"/>
      <w:iCs w:val="0"/>
      <w:smallCaps w:val="0"/>
      <w:strike w:val="0"/>
      <w:sz w:val="22"/>
      <w:szCs w:val="22"/>
      <w:u w:val="none"/>
    </w:rPr>
  </w:style>
  <w:style w:type="paragraph" w:customStyle="1" w:styleId="Standard">
    <w:name w:val="Standard"/>
    <w:rsid w:val="00DD6A30"/>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character" w:customStyle="1" w:styleId="aff9">
    <w:name w:val="Обычный (веб) Знак"/>
    <w:aliases w:val="Обычный (Web) Знак,Обычный (Web) Знак Знак Знак Знак,Обычный (веб) Знак Знак Знак,Обычный (веб) Знак Знак Знак Знак Знак"/>
    <w:link w:val="aff8"/>
    <w:locked/>
    <w:rsid w:val="00DD6A30"/>
    <w:rPr>
      <w:rFonts w:ascii="Times New Roman" w:eastAsia="Times New Roman" w:hAnsi="Times New Roman" w:cs="Times New Roman"/>
      <w:sz w:val="24"/>
      <w:szCs w:val="24"/>
      <w:lang w:eastAsia="ru-RU"/>
    </w:rPr>
  </w:style>
  <w:style w:type="paragraph" w:customStyle="1" w:styleId="1">
    <w:name w:val="Заголовок [1]"/>
    <w:basedOn w:val="10"/>
    <w:qFormat/>
    <w:rsid w:val="00DD6A30"/>
    <w:pPr>
      <w:keepNext w:val="0"/>
      <w:keepLines w:val="0"/>
      <w:pageBreakBefore w:val="0"/>
      <w:widowControl w:val="0"/>
      <w:numPr>
        <w:numId w:val="20"/>
      </w:numPr>
      <w:tabs>
        <w:tab w:val="left" w:pos="993"/>
      </w:tabs>
      <w:suppressAutoHyphens w:val="0"/>
      <w:spacing w:before="240" w:after="0"/>
      <w:ind w:left="0" w:firstLine="709"/>
      <w:jc w:val="both"/>
    </w:pPr>
    <w:rPr>
      <w:rFonts w:ascii="Times New Roman" w:hAnsi="Times New Roman"/>
      <w:bCs/>
      <w:kern w:val="32"/>
      <w:sz w:val="28"/>
    </w:rPr>
  </w:style>
  <w:style w:type="paragraph" w:customStyle="1" w:styleId="30">
    <w:name w:val="Абзац [3]"/>
    <w:basedOn w:val="a5"/>
    <w:link w:val="3a"/>
    <w:qFormat/>
    <w:rsid w:val="00DD6A30"/>
    <w:pPr>
      <w:widowControl w:val="0"/>
      <w:numPr>
        <w:ilvl w:val="2"/>
        <w:numId w:val="20"/>
      </w:numPr>
      <w:jc w:val="both"/>
      <w:outlineLvl w:val="2"/>
    </w:pPr>
    <w:rPr>
      <w:bCs/>
      <w:iCs/>
      <w:sz w:val="28"/>
      <w:szCs w:val="28"/>
    </w:rPr>
  </w:style>
  <w:style w:type="character" w:customStyle="1" w:styleId="3a">
    <w:name w:val="Абзац [3] Знак"/>
    <w:basedOn w:val="a6"/>
    <w:link w:val="30"/>
    <w:rsid w:val="00DD6A30"/>
    <w:rPr>
      <w:rFonts w:ascii="Times New Roman" w:eastAsia="Times New Roman" w:hAnsi="Times New Roman" w:cs="Times New Roman"/>
      <w:bCs/>
      <w:iCs/>
      <w:sz w:val="28"/>
      <w:szCs w:val="28"/>
      <w:lang w:eastAsia="ru-RU"/>
    </w:rPr>
  </w:style>
  <w:style w:type="paragraph" w:customStyle="1" w:styleId="22">
    <w:name w:val="Абзац [2] (нормальный)"/>
    <w:basedOn w:val="a5"/>
    <w:qFormat/>
    <w:rsid w:val="00DD6A30"/>
    <w:pPr>
      <w:widowControl w:val="0"/>
      <w:numPr>
        <w:ilvl w:val="1"/>
        <w:numId w:val="20"/>
      </w:numPr>
      <w:jc w:val="both"/>
      <w:outlineLvl w:val="1"/>
    </w:pPr>
    <w:rPr>
      <w:bCs/>
      <w:iCs/>
      <w:sz w:val="28"/>
      <w:szCs w:val="28"/>
    </w:rPr>
  </w:style>
  <w:style w:type="paragraph" w:customStyle="1" w:styleId="40">
    <w:name w:val="Абзац [4]"/>
    <w:basedOn w:val="30"/>
    <w:qFormat/>
    <w:rsid w:val="00DD6A30"/>
    <w:pPr>
      <w:numPr>
        <w:ilvl w:val="3"/>
      </w:numPr>
      <w:tabs>
        <w:tab w:val="num" w:pos="360"/>
        <w:tab w:val="num" w:pos="720"/>
      </w:tabs>
      <w:ind w:left="0" w:firstLine="709"/>
      <w:outlineLvl w:val="3"/>
    </w:pPr>
  </w:style>
  <w:style w:type="paragraph" w:customStyle="1" w:styleId="50">
    <w:name w:val="Абзац [5]"/>
    <w:basedOn w:val="40"/>
    <w:qFormat/>
    <w:rsid w:val="00DD6A30"/>
    <w:pPr>
      <w:numPr>
        <w:ilvl w:val="4"/>
      </w:numPr>
      <w:tabs>
        <w:tab w:val="num" w:pos="360"/>
        <w:tab w:val="num" w:pos="720"/>
        <w:tab w:val="num" w:pos="1080"/>
      </w:tabs>
      <w:ind w:left="0" w:firstLine="709"/>
      <w:outlineLvl w:val="4"/>
    </w:pPr>
  </w:style>
  <w:style w:type="paragraph" w:styleId="afffa">
    <w:name w:val="Title"/>
    <w:basedOn w:val="a5"/>
    <w:link w:val="afffb"/>
    <w:uiPriority w:val="99"/>
    <w:qFormat/>
    <w:rsid w:val="00624935"/>
    <w:pPr>
      <w:jc w:val="center"/>
    </w:pPr>
    <w:rPr>
      <w:sz w:val="28"/>
      <w:szCs w:val="24"/>
    </w:rPr>
  </w:style>
  <w:style w:type="character" w:customStyle="1" w:styleId="afffb">
    <w:name w:val="Заголовок Знак"/>
    <w:basedOn w:val="a6"/>
    <w:link w:val="afffa"/>
    <w:uiPriority w:val="99"/>
    <w:rsid w:val="00624935"/>
    <w:rPr>
      <w:rFonts w:ascii="Times New Roman" w:eastAsia="Times New Roman" w:hAnsi="Times New Roman" w:cs="Times New Roman"/>
      <w:sz w:val="28"/>
      <w:szCs w:val="24"/>
      <w:lang w:eastAsia="ru-RU"/>
    </w:rPr>
  </w:style>
  <w:style w:type="character" w:customStyle="1" w:styleId="afffc">
    <w:name w:val="Основной текст_"/>
    <w:basedOn w:val="a6"/>
    <w:link w:val="2f0"/>
    <w:rsid w:val="00624935"/>
    <w:rPr>
      <w:b/>
      <w:bCs/>
      <w:spacing w:val="1"/>
      <w:shd w:val="clear" w:color="auto" w:fill="FFFFFF"/>
    </w:rPr>
  </w:style>
  <w:style w:type="paragraph" w:customStyle="1" w:styleId="2f0">
    <w:name w:val="Основной текст2"/>
    <w:basedOn w:val="a5"/>
    <w:link w:val="afffc"/>
    <w:rsid w:val="00624935"/>
    <w:pPr>
      <w:widowControl w:val="0"/>
      <w:shd w:val="clear" w:color="auto" w:fill="FFFFFF"/>
      <w:spacing w:before="1020" w:after="660" w:line="283" w:lineRule="exact"/>
      <w:ind w:hanging="560"/>
    </w:pPr>
    <w:rPr>
      <w:rFonts w:asciiTheme="minorHAnsi" w:eastAsiaTheme="minorHAnsi" w:hAnsiTheme="minorHAnsi" w:cstheme="minorBidi"/>
      <w:b/>
      <w:bCs/>
      <w:spacing w:val="1"/>
      <w:sz w:val="22"/>
      <w:szCs w:val="22"/>
      <w:lang w:eastAsia="en-US"/>
    </w:rPr>
  </w:style>
  <w:style w:type="table" w:customStyle="1" w:styleId="211">
    <w:name w:val="Таблица простая 21"/>
    <w:basedOn w:val="a7"/>
    <w:uiPriority w:val="42"/>
    <w:rsid w:val="00124968"/>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themeColor="text1" w:themeTint="80"/>
        <w:bottom w:val="single" w:sz="4" w:space="0" w:color="7F7F7F" w:themeColor="text1" w:themeTint="80"/>
      </w:tblBorders>
      <w:tblCellMar>
        <w:top w:w="85" w:type="dxa"/>
        <w:left w:w="85" w:type="dxa"/>
        <w:bottom w:w="85" w:type="dxa"/>
        <w:right w:w="284" w:type="dxa"/>
      </w:tblCellMar>
    </w:tblPr>
    <w:tblStylePr w:type="firstRow">
      <w:pPr>
        <w:wordWrap/>
        <w:spacing w:beforeLines="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grame">
    <w:name w:val="grame"/>
    <w:basedOn w:val="a6"/>
    <w:rsid w:val="00D84457"/>
  </w:style>
  <w:style w:type="paragraph" w:customStyle="1" w:styleId="afffd">
    <w:name w:val="Формула"/>
    <w:basedOn w:val="a5"/>
    <w:qFormat/>
    <w:rsid w:val="00D84457"/>
    <w:pPr>
      <w:spacing w:before="480" w:after="480" w:line="276" w:lineRule="auto"/>
      <w:contextualSpacing/>
      <w:jc w:val="center"/>
    </w:pPr>
    <w:rPr>
      <w:rFonts w:ascii="Cambria Math" w:eastAsia="MS Mincho" w:hAnsi="Cambria Math" w:cstheme="minorBidi"/>
      <w:i/>
      <w:sz w:val="28"/>
      <w:szCs w:val="24"/>
      <w:lang w:eastAsia="en-US"/>
    </w:rPr>
  </w:style>
  <w:style w:type="paragraph" w:customStyle="1" w:styleId="afffe">
    <w:name w:val="Описание формулы"/>
    <w:basedOn w:val="afffd"/>
    <w:qFormat/>
    <w:rsid w:val="00D84457"/>
    <w:pPr>
      <w:spacing w:before="120" w:after="0" w:line="360" w:lineRule="auto"/>
      <w:ind w:left="1320"/>
      <w:jc w:val="left"/>
    </w:pPr>
    <w:rPr>
      <w:rFonts w:asciiTheme="minorHAnsi" w:hAnsiTheme="minorHAnsi"/>
      <w:i w:val="0"/>
      <w:sz w:val="20"/>
    </w:rPr>
  </w:style>
  <w:style w:type="paragraph" w:customStyle="1" w:styleId="affff">
    <w:name w:val="Концевой абзац описания формулы"/>
    <w:basedOn w:val="afffe"/>
    <w:qFormat/>
    <w:rsid w:val="00D84457"/>
    <w:pPr>
      <w:spacing w:before="0" w:after="240"/>
    </w:pPr>
  </w:style>
  <w:style w:type="paragraph" w:customStyle="1" w:styleId="SCH">
    <w:name w:val="SCH"/>
    <w:basedOn w:val="a5"/>
    <w:link w:val="SCH0"/>
    <w:qFormat/>
    <w:rsid w:val="00E5737D"/>
    <w:pPr>
      <w:numPr>
        <w:numId w:val="47"/>
      </w:numPr>
      <w:suppressAutoHyphens/>
      <w:autoSpaceDE w:val="0"/>
      <w:spacing w:after="120" w:line="276" w:lineRule="auto"/>
      <w:jc w:val="right"/>
    </w:pPr>
    <w:rPr>
      <w:b/>
      <w:i/>
      <w:sz w:val="24"/>
      <w:szCs w:val="24"/>
      <w:lang w:eastAsia="ar-SA"/>
    </w:rPr>
  </w:style>
  <w:style w:type="character" w:customStyle="1" w:styleId="SCH0">
    <w:name w:val="SCH Знак"/>
    <w:link w:val="SCH"/>
    <w:rsid w:val="00E5737D"/>
    <w:rPr>
      <w:rFonts w:ascii="Times New Roman" w:eastAsia="Times New Roman" w:hAnsi="Times New Roman" w:cs="Times New Roman"/>
      <w:b/>
      <w:i/>
      <w:sz w:val="24"/>
      <w:szCs w:val="24"/>
      <w:lang w:eastAsia="ar-SA"/>
    </w:rPr>
  </w:style>
  <w:style w:type="numbering" w:customStyle="1" w:styleId="19">
    <w:name w:val="Нет списка1"/>
    <w:next w:val="a8"/>
    <w:uiPriority w:val="99"/>
    <w:semiHidden/>
    <w:unhideWhenUsed/>
    <w:rsid w:val="005E4A57"/>
  </w:style>
  <w:style w:type="table" w:customStyle="1" w:styleId="1a">
    <w:name w:val="Сетка таблицы1"/>
    <w:basedOn w:val="a7"/>
    <w:next w:val="aff4"/>
    <w:uiPriority w:val="59"/>
    <w:rsid w:val="005E4A5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Таблица простая 211"/>
    <w:basedOn w:val="a7"/>
    <w:uiPriority w:val="42"/>
    <w:rsid w:val="005E4A57"/>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themeColor="text1" w:themeTint="80"/>
        <w:bottom w:val="single" w:sz="4" w:space="0" w:color="7F7F7F" w:themeColor="text1" w:themeTint="80"/>
      </w:tblBorders>
      <w:tblCellMar>
        <w:top w:w="85" w:type="dxa"/>
        <w:left w:w="85" w:type="dxa"/>
        <w:bottom w:w="85" w:type="dxa"/>
        <w:right w:w="284" w:type="dxa"/>
      </w:tblCellMar>
    </w:tblPr>
    <w:tblStylePr w:type="firstRow">
      <w:pPr>
        <w:wordWrap/>
        <w:spacing w:beforeLines="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affff0">
    <w:name w:val="endnote text"/>
    <w:basedOn w:val="a5"/>
    <w:link w:val="affff1"/>
    <w:uiPriority w:val="99"/>
    <w:semiHidden/>
    <w:unhideWhenUsed/>
    <w:rsid w:val="00164C70"/>
  </w:style>
  <w:style w:type="character" w:customStyle="1" w:styleId="affff1">
    <w:name w:val="Текст концевой сноски Знак"/>
    <w:basedOn w:val="a6"/>
    <w:link w:val="affff0"/>
    <w:uiPriority w:val="99"/>
    <w:semiHidden/>
    <w:rsid w:val="00164C70"/>
    <w:rPr>
      <w:rFonts w:ascii="Times New Roman" w:eastAsia="Times New Roman" w:hAnsi="Times New Roman" w:cs="Times New Roman"/>
      <w:sz w:val="20"/>
      <w:szCs w:val="20"/>
      <w:lang w:eastAsia="ru-RU"/>
    </w:rPr>
  </w:style>
  <w:style w:type="character" w:styleId="affff2">
    <w:name w:val="endnote reference"/>
    <w:basedOn w:val="a6"/>
    <w:uiPriority w:val="99"/>
    <w:semiHidden/>
    <w:unhideWhenUsed/>
    <w:rsid w:val="00164C7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9292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iesk@irkutskenergo.ru" TargetMode="External"/><Relationship Id="rId18" Type="http://schemas.openxmlformats.org/officeDocument/2006/relationships/hyperlink" Target="mailto:signal@enplus.ru" TargetMode="External"/><Relationship Id="rId26" Type="http://schemas.openxmlformats.org/officeDocument/2006/relationships/hyperlink" Target="https://www.eurosib-td.ru/ru/zakupki-rabot-i-uslug/dokumenty.php" TargetMode="External"/><Relationship Id="rId3" Type="http://schemas.openxmlformats.org/officeDocument/2006/relationships/customXml" Target="../customXml/item3.xml"/><Relationship Id="rId21" Type="http://schemas.openxmlformats.org/officeDocument/2006/relationships/hyperlink" Target="https://eurosib-td.ru" TargetMode="External"/><Relationship Id="rId34"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mailto:Valova_EG@qes.irkutskenergo.ru" TargetMode="External"/><Relationship Id="rId17" Type="http://schemas.openxmlformats.org/officeDocument/2006/relationships/hyperlink" Target="http://www.zakupki.gov.ru" TargetMode="External"/><Relationship Id="rId25" Type="http://schemas.openxmlformats.org/officeDocument/2006/relationships/hyperlink" Target="https://www.eurosib-td.ru/ru/zakupki-rabot-i-uslug/dokumenty.php" TargetMode="Externa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mailto:Valova_EG@qes.irkutskenergo.ru" TargetMode="External"/><Relationship Id="rId20" Type="http://schemas.openxmlformats.org/officeDocument/2006/relationships/hyperlink" Target="https://eurosib-td.ru"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zakupki.gov" TargetMode="External"/><Relationship Id="rId24" Type="http://schemas.openxmlformats.org/officeDocument/2006/relationships/hyperlink" Target="https://www.eurosib-td.ru/ru/zakupki-rabot-i-uslug/dokumenty.php" TargetMode="External"/><Relationship Id="rId32"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mailto:naumova_vs@qes.irkutskenergo.ru" TargetMode="External"/><Relationship Id="rId23" Type="http://schemas.openxmlformats.org/officeDocument/2006/relationships/hyperlink" Target="http://www.zakupki.gov.ru" TargetMode="External"/><Relationship Id="rId28" Type="http://schemas.openxmlformats.org/officeDocument/2006/relationships/hyperlink" Target="https://www.eurosib-td.ru/ru/zakupki-rabot-i-uslug/dokumenty.php"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eurosib-td.ru"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lbov@qes.irkutskenergo.ru" TargetMode="External"/><Relationship Id="rId22" Type="http://schemas.openxmlformats.org/officeDocument/2006/relationships/hyperlink" Target="http://www.zakupki.gov.ru" TargetMode="External"/><Relationship Id="rId27" Type="http://schemas.openxmlformats.org/officeDocument/2006/relationships/hyperlink" Target="https://www.irkutskenergo.ru/qa/6458.html" TargetMode="External"/><Relationship Id="rId30" Type="http://schemas.openxmlformats.org/officeDocument/2006/relationships/footer" Target="footer1.xml"/><Relationship Id="rId35" Type="http://schemas.openxmlformats.org/officeDocument/2006/relationships/fontTable" Target="fontTable.xml"/><Relationship Id="rId8"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4B907A2C24CFD04F9D6A8411062FFEC2" ma:contentTypeVersion="0" ma:contentTypeDescription="Создание документа." ma:contentTypeScope="" ma:versionID="531915b083e9ee3cc8b4a89328fc0144">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EF909A-4EBE-4E5E-8676-9263040ECCB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844B9C4-851F-4606-B382-2AA2E1E5C7F7}">
  <ds:schemaRefs>
    <ds:schemaRef ds:uri="http://schemas.microsoft.com/sharepoint/v3/contenttype/forms"/>
  </ds:schemaRefs>
</ds:datastoreItem>
</file>

<file path=customXml/itemProps3.xml><?xml version="1.0" encoding="utf-8"?>
<ds:datastoreItem xmlns:ds="http://schemas.openxmlformats.org/officeDocument/2006/customXml" ds:itemID="{1FD5A1DE-E67B-4831-B713-2EFD815931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6F93F5A-C50F-4DB8-8311-CC009DFA23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2614</TotalTime>
  <Pages>86</Pages>
  <Words>36239</Words>
  <Characters>206567</Characters>
  <Application>Microsoft Office Word</Application>
  <DocSecurity>0</DocSecurity>
  <Lines>1721</Lines>
  <Paragraphs>484</Paragraphs>
  <ScaleCrop>false</ScaleCrop>
  <HeadingPairs>
    <vt:vector size="2" baseType="variant">
      <vt:variant>
        <vt:lpstr>Название</vt:lpstr>
      </vt:variant>
      <vt:variant>
        <vt:i4>1</vt:i4>
      </vt:variant>
    </vt:vector>
  </HeadingPairs>
  <TitlesOfParts>
    <vt:vector size="1" baseType="lpstr">
      <vt:lpstr/>
    </vt:vector>
  </TitlesOfParts>
  <Company>ОАО ИЭСК</Company>
  <LinksUpToDate>false</LinksUpToDate>
  <CharactersWithSpaces>242322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Кулебякина Наталья Валерьевна</dc:creator>
  <cp:lastModifiedBy>Valova Elena</cp:lastModifiedBy>
  <cp:revision>224</cp:revision>
  <cp:lastPrinted>2021-06-10T08:22:00Z</cp:lastPrinted>
  <dcterms:created xsi:type="dcterms:W3CDTF">2023-03-23T06:00:00Z</dcterms:created>
  <dcterms:modified xsi:type="dcterms:W3CDTF">2024-02-02T00:48:00Z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0x0101004B907A2C24CFD04F9D6A8411062FFEC2</vt:lpwstr>
  </property>
</Properties>
</file>